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92B3E" w14:textId="63042EA9" w:rsidR="00344E6A" w:rsidRPr="00347795" w:rsidRDefault="000F43C7" w:rsidP="000F43C7">
      <w:pPr>
        <w:spacing w:before="3"/>
        <w:ind w:right="2386"/>
        <w:rPr>
          <w:rFonts w:ascii="Calibri"/>
          <w:sz w:val="21"/>
          <w:lang w:val="da-DK"/>
        </w:rPr>
      </w:pPr>
      <w:r w:rsidRPr="00347795">
        <w:rPr>
          <w:lang w:val="da-DK"/>
        </w:rPr>
        <w:t xml:space="preserve">                                 </w:t>
      </w:r>
      <w:hyperlink r:id="rId5">
        <w:r w:rsidR="00805C2D" w:rsidRPr="00347795">
          <w:rPr>
            <w:rFonts w:ascii="Calibri"/>
            <w:color w:val="17365D"/>
            <w:spacing w:val="3"/>
            <w:w w:val="102"/>
            <w:sz w:val="21"/>
            <w:lang w:val="da-DK"/>
          </w:rPr>
          <w:t>WWW</w:t>
        </w:r>
        <w:r w:rsidR="00805C2D" w:rsidRPr="00347795">
          <w:rPr>
            <w:rFonts w:ascii="Calibri"/>
            <w:color w:val="17365D"/>
            <w:spacing w:val="2"/>
            <w:w w:val="102"/>
            <w:sz w:val="21"/>
            <w:lang w:val="da-DK"/>
          </w:rPr>
          <w:t>.</w:t>
        </w:r>
      </w:hyperlink>
      <w:r w:rsidR="00805C2D">
        <w:rPr>
          <w:rFonts w:ascii="Calibri"/>
          <w:noProof/>
          <w:color w:val="17365D"/>
          <w:spacing w:val="2"/>
          <w:w w:val="102"/>
          <w:sz w:val="21"/>
          <w:lang w:val="da-DK" w:eastAsia="da-DK"/>
        </w:rPr>
        <w:drawing>
          <wp:inline distT="0" distB="0" distL="0" distR="0" wp14:anchorId="0132234E" wp14:editId="7B811C9B">
            <wp:extent cx="2211152" cy="17970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211152" cy="179704"/>
                    </a:xfrm>
                    <a:prstGeom prst="rect">
                      <a:avLst/>
                    </a:prstGeom>
                  </pic:spPr>
                </pic:pic>
              </a:graphicData>
            </a:graphic>
          </wp:inline>
        </w:drawing>
      </w:r>
      <w:r w:rsidR="00805C2D" w:rsidRPr="00347795">
        <w:rPr>
          <w:rFonts w:ascii="Calibri"/>
          <w:color w:val="17365D"/>
          <w:w w:val="105"/>
          <w:sz w:val="21"/>
          <w:lang w:val="da-DK"/>
        </w:rPr>
        <w:t>/PAEDAGOGIKUM</w:t>
      </w:r>
    </w:p>
    <w:p w14:paraId="303CD5B9" w14:textId="77777777" w:rsidR="00344E6A" w:rsidRPr="00347795" w:rsidRDefault="00805C2D">
      <w:pPr>
        <w:spacing w:before="10"/>
        <w:ind w:left="2450" w:right="2382"/>
        <w:jc w:val="center"/>
        <w:rPr>
          <w:rFonts w:ascii="Calibri" w:hAnsi="Calibri"/>
          <w:b/>
          <w:sz w:val="29"/>
          <w:lang w:val="da-DK"/>
        </w:rPr>
      </w:pPr>
      <w:r w:rsidRPr="00347795">
        <w:rPr>
          <w:rFonts w:ascii="Calibri" w:hAnsi="Calibri"/>
          <w:b/>
          <w:color w:val="17365D"/>
          <w:spacing w:val="1"/>
          <w:w w:val="102"/>
          <w:sz w:val="29"/>
          <w:lang w:val="da-DK"/>
        </w:rPr>
        <w:t>Teo</w:t>
      </w:r>
      <w:r w:rsidRPr="00347795">
        <w:rPr>
          <w:rFonts w:ascii="Calibri" w:hAnsi="Calibri"/>
          <w:b/>
          <w:color w:val="17365D"/>
          <w:w w:val="102"/>
          <w:sz w:val="29"/>
          <w:lang w:val="da-DK"/>
        </w:rPr>
        <w:t>r</w:t>
      </w:r>
      <w:r w:rsidRPr="00347795">
        <w:rPr>
          <w:rFonts w:ascii="Calibri" w:hAnsi="Calibri"/>
          <w:b/>
          <w:color w:val="17365D"/>
          <w:spacing w:val="1"/>
          <w:w w:val="102"/>
          <w:sz w:val="29"/>
          <w:lang w:val="da-DK"/>
        </w:rPr>
        <w:t>e</w:t>
      </w:r>
      <w:r w:rsidRPr="00347795">
        <w:rPr>
          <w:rFonts w:ascii="Calibri" w:hAnsi="Calibri"/>
          <w:b/>
          <w:color w:val="17365D"/>
          <w:w w:val="102"/>
          <w:sz w:val="29"/>
          <w:lang w:val="da-DK"/>
        </w:rPr>
        <w:t>tisk</w:t>
      </w:r>
      <w:r w:rsidRPr="00347795">
        <w:rPr>
          <w:rFonts w:ascii="Calibri" w:hAnsi="Calibri"/>
          <w:b/>
          <w:color w:val="17365D"/>
          <w:spacing w:val="3"/>
          <w:sz w:val="29"/>
          <w:lang w:val="da-DK"/>
        </w:rPr>
        <w:t xml:space="preserve"> </w:t>
      </w:r>
      <w:r w:rsidRPr="00347795">
        <w:rPr>
          <w:rFonts w:ascii="Calibri" w:hAnsi="Calibri"/>
          <w:b/>
          <w:color w:val="17365D"/>
          <w:spacing w:val="1"/>
          <w:w w:val="102"/>
          <w:sz w:val="29"/>
          <w:lang w:val="da-DK"/>
        </w:rPr>
        <w:t>pædagog</w:t>
      </w:r>
      <w:r w:rsidRPr="00347795">
        <w:rPr>
          <w:rFonts w:ascii="Calibri" w:hAnsi="Calibri"/>
          <w:b/>
          <w:color w:val="17365D"/>
          <w:w w:val="102"/>
          <w:sz w:val="29"/>
          <w:lang w:val="da-DK"/>
        </w:rPr>
        <w:t>i</w:t>
      </w:r>
      <w:r w:rsidRPr="00347795">
        <w:rPr>
          <w:rFonts w:ascii="Calibri" w:hAnsi="Calibri"/>
          <w:b/>
          <w:color w:val="17365D"/>
          <w:spacing w:val="1"/>
          <w:w w:val="102"/>
          <w:sz w:val="29"/>
          <w:lang w:val="da-DK"/>
        </w:rPr>
        <w:t>ku</w:t>
      </w:r>
      <w:r w:rsidRPr="00347795">
        <w:rPr>
          <w:rFonts w:ascii="Calibri" w:hAnsi="Calibri"/>
          <w:b/>
          <w:color w:val="17365D"/>
          <w:w w:val="102"/>
          <w:sz w:val="29"/>
          <w:lang w:val="da-DK"/>
        </w:rPr>
        <w:t>m</w:t>
      </w:r>
      <w:r w:rsidRPr="00347795">
        <w:rPr>
          <w:rFonts w:ascii="Calibri" w:hAnsi="Calibri"/>
          <w:b/>
          <w:color w:val="17365D"/>
          <w:spacing w:val="4"/>
          <w:sz w:val="29"/>
          <w:lang w:val="da-DK"/>
        </w:rPr>
        <w:t xml:space="preserve"> </w:t>
      </w:r>
      <w:r w:rsidRPr="00347795">
        <w:rPr>
          <w:rFonts w:ascii="Calibri" w:hAnsi="Calibri"/>
          <w:b/>
          <w:color w:val="17365D"/>
          <w:spacing w:val="1"/>
          <w:w w:val="102"/>
          <w:sz w:val="29"/>
          <w:lang w:val="da-DK"/>
        </w:rPr>
        <w:t>201</w:t>
      </w:r>
      <w:r w:rsidR="005318FF" w:rsidRPr="00347795">
        <w:rPr>
          <w:rFonts w:ascii="Calibri" w:hAnsi="Calibri"/>
          <w:b/>
          <w:color w:val="17365D"/>
          <w:spacing w:val="1"/>
          <w:w w:val="102"/>
          <w:sz w:val="29"/>
          <w:lang w:val="da-DK"/>
        </w:rPr>
        <w:t>7</w:t>
      </w:r>
      <w:r w:rsidRPr="00347795">
        <w:rPr>
          <w:rFonts w:ascii="Calibri" w:hAnsi="Calibri"/>
          <w:b/>
          <w:color w:val="17365D"/>
          <w:w w:val="34"/>
          <w:sz w:val="29"/>
          <w:lang w:val="da-DK"/>
        </w:rPr>
        <w:t>­‐</w:t>
      </w:r>
      <w:r w:rsidRPr="00347795">
        <w:rPr>
          <w:rFonts w:ascii="Calibri" w:hAnsi="Calibri"/>
          <w:b/>
          <w:color w:val="17365D"/>
          <w:spacing w:val="1"/>
          <w:w w:val="102"/>
          <w:sz w:val="29"/>
          <w:lang w:val="da-DK"/>
        </w:rPr>
        <w:t>201</w:t>
      </w:r>
      <w:r w:rsidR="005318FF" w:rsidRPr="00347795">
        <w:rPr>
          <w:rFonts w:ascii="Calibri" w:hAnsi="Calibri"/>
          <w:b/>
          <w:color w:val="17365D"/>
          <w:spacing w:val="1"/>
          <w:w w:val="102"/>
          <w:sz w:val="29"/>
          <w:lang w:val="da-DK"/>
        </w:rPr>
        <w:t>8</w:t>
      </w:r>
    </w:p>
    <w:p w14:paraId="28DFD8C6" w14:textId="77777777" w:rsidR="00344E6A" w:rsidRPr="00347795" w:rsidRDefault="00344E6A">
      <w:pPr>
        <w:pStyle w:val="Brdtekst"/>
        <w:spacing w:before="2"/>
        <w:rPr>
          <w:rFonts w:ascii="Calibri"/>
          <w:b/>
          <w:sz w:val="22"/>
          <w:lang w:val="da-DK"/>
        </w:rPr>
      </w:pPr>
    </w:p>
    <w:p w14:paraId="2E8BF11B" w14:textId="77777777" w:rsidR="00344E6A" w:rsidRPr="00347795" w:rsidRDefault="00805C2D">
      <w:pPr>
        <w:spacing w:before="28"/>
        <w:ind w:left="208"/>
        <w:rPr>
          <w:rFonts w:ascii="Calibri Light"/>
          <w:sz w:val="36"/>
          <w:lang w:val="da-DK"/>
        </w:rPr>
      </w:pPr>
      <w:r w:rsidRPr="00347795">
        <w:rPr>
          <w:rFonts w:ascii="Calibri Light"/>
          <w:sz w:val="36"/>
          <w:lang w:val="da-DK"/>
        </w:rPr>
        <w:t xml:space="preserve">Rammeprogram for </w:t>
      </w:r>
      <w:proofErr w:type="gramStart"/>
      <w:r w:rsidRPr="00347795">
        <w:rPr>
          <w:rFonts w:ascii="Calibri Light"/>
          <w:sz w:val="36"/>
          <w:lang w:val="da-DK"/>
        </w:rPr>
        <w:t>workshop  1</w:t>
      </w:r>
      <w:proofErr w:type="gramEnd"/>
    </w:p>
    <w:p w14:paraId="49AD7618" w14:textId="77777777" w:rsidR="00344E6A" w:rsidRPr="00347795" w:rsidRDefault="00805C2D">
      <w:pPr>
        <w:spacing w:before="63" w:line="278" w:lineRule="auto"/>
        <w:ind w:left="208" w:right="347"/>
        <w:rPr>
          <w:rFonts w:ascii="Calibri Light" w:hAnsi="Calibri Light"/>
          <w:i/>
          <w:sz w:val="24"/>
          <w:lang w:val="da-DK"/>
        </w:rPr>
      </w:pPr>
      <w:r w:rsidRPr="00347795">
        <w:rPr>
          <w:rFonts w:ascii="Calibri Light" w:hAnsi="Calibri Light"/>
          <w:i/>
          <w:sz w:val="24"/>
          <w:lang w:val="da-DK"/>
        </w:rPr>
        <w:t>Underviseren vil forud for workshoppen præsentere et detaljeret program for workshoppen.</w:t>
      </w:r>
    </w:p>
    <w:p w14:paraId="1E985608" w14:textId="77777777" w:rsidR="00344E6A" w:rsidRPr="00347795" w:rsidRDefault="00A92896">
      <w:pPr>
        <w:pStyle w:val="Brdtekst"/>
        <w:spacing w:before="9"/>
        <w:rPr>
          <w:rFonts w:ascii="Calibri Light"/>
          <w:i/>
          <w:sz w:val="23"/>
          <w:lang w:val="da-DK"/>
        </w:rPr>
      </w:pPr>
      <w:r>
        <w:rPr>
          <w:noProof/>
          <w:lang w:val="da-DK" w:eastAsia="da-DK"/>
        </w:rPr>
        <mc:AlternateContent>
          <mc:Choice Requires="wps">
            <w:drawing>
              <wp:anchor distT="0" distB="0" distL="0" distR="0" simplePos="0" relativeHeight="251634176" behindDoc="0" locked="0" layoutInCell="1" allowOverlap="1" wp14:anchorId="23336C22" wp14:editId="06C8231B">
                <wp:simplePos x="0" y="0"/>
                <wp:positionH relativeFrom="page">
                  <wp:posOffset>660400</wp:posOffset>
                </wp:positionH>
                <wp:positionV relativeFrom="paragraph">
                  <wp:posOffset>212090</wp:posOffset>
                </wp:positionV>
                <wp:extent cx="6204585" cy="1289685"/>
                <wp:effectExtent l="0" t="0" r="18415" b="9525"/>
                <wp:wrapTopAndBottom/>
                <wp:docPr id="1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1289685"/>
                        </a:xfrm>
                        <a:prstGeom prst="rect">
                          <a:avLst/>
                        </a:prstGeom>
                        <a:solidFill>
                          <a:srgbClr val="99CCFF"/>
                        </a:solidFill>
                        <a:ln w="6096">
                          <a:solidFill>
                            <a:srgbClr val="000000"/>
                          </a:solidFill>
                          <a:prstDash val="solid"/>
                          <a:miter lim="800000"/>
                          <a:headEnd/>
                          <a:tailEnd/>
                        </a:ln>
                      </wps:spPr>
                      <wps:txbx>
                        <w:txbxContent>
                          <w:p w14:paraId="244285DB" w14:textId="77777777" w:rsidR="00813D88" w:rsidRPr="00347795" w:rsidRDefault="00813D88">
                            <w:pPr>
                              <w:spacing w:before="2"/>
                              <w:ind w:left="103"/>
                              <w:rPr>
                                <w:rFonts w:ascii="Calibri Light"/>
                                <w:sz w:val="24"/>
                                <w:lang w:val="da-DK"/>
                              </w:rPr>
                            </w:pPr>
                            <w:r w:rsidRPr="00347795">
                              <w:rPr>
                                <w:rFonts w:ascii="Calibri Light"/>
                                <w:sz w:val="24"/>
                                <w:u w:val="single"/>
                                <w:lang w:val="da-DK"/>
                              </w:rPr>
                              <w:t>Praktiske informationer:</w:t>
                            </w:r>
                          </w:p>
                          <w:p w14:paraId="2715E2C6" w14:textId="77777777" w:rsidR="00813D88" w:rsidRPr="00347795" w:rsidRDefault="00813D88">
                            <w:pPr>
                              <w:spacing w:before="43"/>
                              <w:ind w:left="103"/>
                              <w:rPr>
                                <w:rFonts w:ascii="Calibri Light" w:hAnsi="Calibri Light"/>
                                <w:sz w:val="24"/>
                                <w:lang w:val="da-DK"/>
                              </w:rPr>
                            </w:pPr>
                            <w:r w:rsidRPr="00347795">
                              <w:rPr>
                                <w:rFonts w:ascii="Calibri Light" w:hAnsi="Calibri Light"/>
                                <w:spacing w:val="13"/>
                                <w:sz w:val="24"/>
                                <w:lang w:val="da-DK"/>
                              </w:rPr>
                              <w:t xml:space="preserve">Let </w:t>
                            </w:r>
                            <w:r w:rsidRPr="00347795">
                              <w:rPr>
                                <w:rFonts w:ascii="Calibri Light" w:hAnsi="Calibri Light"/>
                                <w:spacing w:val="18"/>
                                <w:sz w:val="24"/>
                                <w:lang w:val="da-DK"/>
                              </w:rPr>
                              <w:t xml:space="preserve">morgenanretning: </w:t>
                            </w:r>
                            <w:r w:rsidRPr="00347795">
                              <w:rPr>
                                <w:rFonts w:ascii="Calibri Light" w:hAnsi="Calibri Light"/>
                                <w:sz w:val="24"/>
                                <w:lang w:val="da-DK"/>
                              </w:rPr>
                              <w:t>Klokken 8.30 – 9.00 (ved</w:t>
                            </w:r>
                            <w:r w:rsidRPr="00347795">
                              <w:rPr>
                                <w:rFonts w:ascii="Calibri Light" w:hAnsi="Calibri Light"/>
                                <w:spacing w:val="50"/>
                                <w:sz w:val="24"/>
                                <w:lang w:val="da-DK"/>
                              </w:rPr>
                              <w:t xml:space="preserve"> </w:t>
                            </w:r>
                            <w:r w:rsidRPr="00347795">
                              <w:rPr>
                                <w:rFonts w:ascii="Calibri Light" w:hAnsi="Calibri Light"/>
                                <w:sz w:val="24"/>
                                <w:lang w:val="da-DK"/>
                              </w:rPr>
                              <w:t>ankomst)</w:t>
                            </w:r>
                          </w:p>
                          <w:p w14:paraId="0DA992F6" w14:textId="77777777" w:rsidR="00813D88" w:rsidRPr="00347795" w:rsidRDefault="00813D88">
                            <w:pPr>
                              <w:spacing w:before="43" w:line="278" w:lineRule="auto"/>
                              <w:ind w:left="103" w:right="1396"/>
                              <w:rPr>
                                <w:rFonts w:ascii="Calibri Light"/>
                                <w:sz w:val="24"/>
                                <w:lang w:val="da-DK"/>
                              </w:rPr>
                            </w:pPr>
                            <w:r w:rsidRPr="00347795">
                              <w:rPr>
                                <w:rFonts w:ascii="Calibri Light"/>
                                <w:sz w:val="24"/>
                                <w:lang w:val="da-DK"/>
                              </w:rPr>
                              <w:t>Workshoppen starter: Klokken 9.00 (se Lectio for kursussted med mere) Workshoppen slutter: Klokken 15.30</w:t>
                            </w:r>
                          </w:p>
                          <w:p w14:paraId="3D77905A" w14:textId="77777777" w:rsidR="00813D88" w:rsidRPr="00347795" w:rsidRDefault="00813D88">
                            <w:pPr>
                              <w:spacing w:line="276" w:lineRule="auto"/>
                              <w:ind w:left="103" w:right="6226"/>
                              <w:rPr>
                                <w:rFonts w:ascii="Calibri Light" w:hAnsi="Calibri Light"/>
                                <w:sz w:val="24"/>
                                <w:lang w:val="da-DK"/>
                              </w:rPr>
                            </w:pPr>
                            <w:r w:rsidRPr="00347795">
                              <w:rPr>
                                <w:rFonts w:ascii="Calibri Light" w:hAnsi="Calibri Light"/>
                                <w:sz w:val="24"/>
                                <w:lang w:val="da-DK"/>
                              </w:rPr>
                              <w:t>Frokost: Klokken 11.45 – 12.30 Kaffe og kage: Klokken  14.00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36C22" id="_x0000_t202" coordsize="21600,21600" o:spt="202" path="m,l,21600r21600,l21600,xe">
                <v:stroke joinstyle="miter"/>
                <v:path gradientshapeok="t" o:connecttype="rect"/>
              </v:shapetype>
              <v:shape id="Text Box 108" o:spid="_x0000_s1026" type="#_x0000_t202" style="position:absolute;margin-left:52pt;margin-top:16.7pt;width:488.55pt;height:101.5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xNLwIAAF4EAAAOAAAAZHJzL2Uyb0RvYy54bWysVNtu2zAMfR+wfxD0vtjO1iAx4hRdsgwD&#10;um5Auw9gZDkWJouapMTuvn6UnKTd7WVYHgTKOjwkD8ksr4dOs6N0XqGpeDHJOZNGYK3MvuJfHrav&#10;5pz5AKYGjUZW/FF6fr16+WLZ21JOsUVdS8eIxPiytxVvQ7BllnnRyg78BK009Nig6yDQ1e2z2kFP&#10;7J3Opnk+y3p0tXUopPf0dTM+8lXibxopwqem8TIwXXHKLaTTpXMXz2y1hHLvwLZKnNKAf8iiA2Uo&#10;6IVqAwHYwanfqDolHHpswkRgl2HTKCFTDVRNkf9SzX0LVqZaSBxvLzL5/0cr7o6fHVM19a54zZmB&#10;jpr0IIfA3uLAinweFeqtLwl4bwkaBnogdKrW21sUXz0zuG7B7OWNc9i3EmrKsIie2TPXkcdHkl3/&#10;EWsKBIeAiWhoXBflI0EYsVOnHi/dickI+jib5m+u5lecCXorpvPFjC4xBpRnd+t8eC+xY9GouKP2&#10;J3o43vowQs+QGM2jVvVWaZ0ubr9ba8eOQKOyWKzX2+2J/SeYNqynXPLFbFTgrxR5+v2JIqawAd+O&#10;oRJ7hEHZqUDLoFVX8fnFG8oo6DtTJ0gApUebytbmpHAUdZQ3DLuBgFH2HdaPpLXDcehpSclo0X3n&#10;rKeBr7j/dgAnOdMfDPUrbsfZcGdjdzbACHKteOBsNNdh3KKDdWrfEvM4EQZvqKeNSmo/ZXHKk4Y4&#10;9eu0cHFLnt8T6ulvYfUDAAD//wMAUEsDBBQABgAIAAAAIQDm+hk64wAAAAsBAAAPAAAAZHJzL2Rv&#10;d25yZXYueG1sTI9BS8NAFITvgv9heYI3u5ukLW3MpgShIkiR1vbgbZt9JsHs27C7baO/3u1Jj8MM&#10;M98Uq9H07IzOd5YkJBMBDKm2uqNGwv59/bAA5oMirXpLKOEbPazK25tC5dpeaIvnXWhYLCGfKwlt&#10;CEPOua9bNMpP7IAUvU/rjApRuoZrpy6x3PQ8FWLOjeooLrRqwKcW66/dyUjoNtXhlQ7pW/1Rudnz&#10;+me5rV42Ut7fjdUjsIBj+AvDFT+iQxmZjvZE2rM+ajGNX4KELJsCuwbEIkmAHSWk2XwGvCz4/w/l&#10;LwAAAP//AwBQSwECLQAUAAYACAAAACEAtoM4kv4AAADhAQAAEwAAAAAAAAAAAAAAAAAAAAAAW0Nv&#10;bnRlbnRfVHlwZXNdLnhtbFBLAQItABQABgAIAAAAIQA4/SH/1gAAAJQBAAALAAAAAAAAAAAAAAAA&#10;AC8BAABfcmVscy8ucmVsc1BLAQItABQABgAIAAAAIQBcbaxNLwIAAF4EAAAOAAAAAAAAAAAAAAAA&#10;AC4CAABkcnMvZTJvRG9jLnhtbFBLAQItABQABgAIAAAAIQDm+hk64wAAAAsBAAAPAAAAAAAAAAAA&#10;AAAAAIkEAABkcnMvZG93bnJldi54bWxQSwUGAAAAAAQABADzAAAAmQUAAAAA&#10;" fillcolor="#9cf" strokeweight=".48pt">
                <v:textbox inset="0,0,0,0">
                  <w:txbxContent>
                    <w:p w14:paraId="244285DB" w14:textId="77777777" w:rsidR="00813D88" w:rsidRPr="00347795" w:rsidRDefault="00813D88">
                      <w:pPr>
                        <w:spacing w:before="2"/>
                        <w:ind w:left="103"/>
                        <w:rPr>
                          <w:rFonts w:ascii="Calibri Light"/>
                          <w:sz w:val="24"/>
                          <w:lang w:val="da-DK"/>
                        </w:rPr>
                      </w:pPr>
                      <w:r w:rsidRPr="00347795">
                        <w:rPr>
                          <w:rFonts w:ascii="Calibri Light"/>
                          <w:sz w:val="24"/>
                          <w:u w:val="single"/>
                          <w:lang w:val="da-DK"/>
                        </w:rPr>
                        <w:t>Praktiske informationer:</w:t>
                      </w:r>
                    </w:p>
                    <w:p w14:paraId="2715E2C6" w14:textId="77777777" w:rsidR="00813D88" w:rsidRPr="00347795" w:rsidRDefault="00813D88">
                      <w:pPr>
                        <w:spacing w:before="43"/>
                        <w:ind w:left="103"/>
                        <w:rPr>
                          <w:rFonts w:ascii="Calibri Light" w:hAnsi="Calibri Light"/>
                          <w:sz w:val="24"/>
                          <w:lang w:val="da-DK"/>
                        </w:rPr>
                      </w:pPr>
                      <w:r w:rsidRPr="00347795">
                        <w:rPr>
                          <w:rFonts w:ascii="Calibri Light" w:hAnsi="Calibri Light"/>
                          <w:spacing w:val="13"/>
                          <w:sz w:val="24"/>
                          <w:lang w:val="da-DK"/>
                        </w:rPr>
                        <w:t xml:space="preserve">Let </w:t>
                      </w:r>
                      <w:r w:rsidRPr="00347795">
                        <w:rPr>
                          <w:rFonts w:ascii="Calibri Light" w:hAnsi="Calibri Light"/>
                          <w:spacing w:val="18"/>
                          <w:sz w:val="24"/>
                          <w:lang w:val="da-DK"/>
                        </w:rPr>
                        <w:t xml:space="preserve">morgenanretning: </w:t>
                      </w:r>
                      <w:r w:rsidRPr="00347795">
                        <w:rPr>
                          <w:rFonts w:ascii="Calibri Light" w:hAnsi="Calibri Light"/>
                          <w:sz w:val="24"/>
                          <w:lang w:val="da-DK"/>
                        </w:rPr>
                        <w:t>Klokken 8.30 – 9.00 (ved</w:t>
                      </w:r>
                      <w:r w:rsidRPr="00347795">
                        <w:rPr>
                          <w:rFonts w:ascii="Calibri Light" w:hAnsi="Calibri Light"/>
                          <w:spacing w:val="50"/>
                          <w:sz w:val="24"/>
                          <w:lang w:val="da-DK"/>
                        </w:rPr>
                        <w:t xml:space="preserve"> </w:t>
                      </w:r>
                      <w:r w:rsidRPr="00347795">
                        <w:rPr>
                          <w:rFonts w:ascii="Calibri Light" w:hAnsi="Calibri Light"/>
                          <w:sz w:val="24"/>
                          <w:lang w:val="da-DK"/>
                        </w:rPr>
                        <w:t>ankomst)</w:t>
                      </w:r>
                    </w:p>
                    <w:p w14:paraId="0DA992F6" w14:textId="77777777" w:rsidR="00813D88" w:rsidRPr="00347795" w:rsidRDefault="00813D88">
                      <w:pPr>
                        <w:spacing w:before="43" w:line="278" w:lineRule="auto"/>
                        <w:ind w:left="103" w:right="1396"/>
                        <w:rPr>
                          <w:rFonts w:ascii="Calibri Light"/>
                          <w:sz w:val="24"/>
                          <w:lang w:val="da-DK"/>
                        </w:rPr>
                      </w:pPr>
                      <w:r w:rsidRPr="00347795">
                        <w:rPr>
                          <w:rFonts w:ascii="Calibri Light"/>
                          <w:sz w:val="24"/>
                          <w:lang w:val="da-DK"/>
                        </w:rPr>
                        <w:t>Workshoppen starter: Klokken 9.00 (se Lectio for kursussted med mere) Workshoppen slutter: Klokken 15.30</w:t>
                      </w:r>
                    </w:p>
                    <w:p w14:paraId="3D77905A" w14:textId="77777777" w:rsidR="00813D88" w:rsidRPr="00347795" w:rsidRDefault="00813D88">
                      <w:pPr>
                        <w:spacing w:line="276" w:lineRule="auto"/>
                        <w:ind w:left="103" w:right="6226"/>
                        <w:rPr>
                          <w:rFonts w:ascii="Calibri Light" w:hAnsi="Calibri Light"/>
                          <w:sz w:val="24"/>
                          <w:lang w:val="da-DK"/>
                        </w:rPr>
                      </w:pPr>
                      <w:r w:rsidRPr="00347795">
                        <w:rPr>
                          <w:rFonts w:ascii="Calibri Light" w:hAnsi="Calibri Light"/>
                          <w:sz w:val="24"/>
                          <w:lang w:val="da-DK"/>
                        </w:rPr>
                        <w:t>Frokost: Klokken 11.45 – 12.30 Kaffe og kage: Klokken  14.00</w:t>
                      </w:r>
                    </w:p>
                  </w:txbxContent>
                </v:textbox>
                <w10:wrap type="topAndBottom" anchorx="page"/>
              </v:shape>
            </w:pict>
          </mc:Fallback>
        </mc:AlternateContent>
      </w:r>
    </w:p>
    <w:p w14:paraId="5529262E" w14:textId="77777777" w:rsidR="00344E6A" w:rsidRPr="00347795" w:rsidRDefault="00344E6A">
      <w:pPr>
        <w:pStyle w:val="Brdtekst"/>
        <w:rPr>
          <w:rFonts w:ascii="Calibri Light"/>
          <w:i/>
          <w:lang w:val="da-DK"/>
        </w:rPr>
      </w:pPr>
    </w:p>
    <w:p w14:paraId="26AA922C" w14:textId="77777777" w:rsidR="00344E6A" w:rsidRPr="00347795" w:rsidRDefault="00344E6A">
      <w:pPr>
        <w:pStyle w:val="Brdtekst"/>
        <w:spacing w:before="12"/>
        <w:rPr>
          <w:rFonts w:ascii="Calibri Light"/>
          <w:i/>
          <w:sz w:val="28"/>
          <w:lang w:val="da-DK"/>
        </w:rPr>
      </w:pPr>
    </w:p>
    <w:p w14:paraId="0C4AC9CC" w14:textId="579FA7E4" w:rsidR="00471E6B" w:rsidRPr="00347795" w:rsidRDefault="00471E6B" w:rsidP="00471E6B">
      <w:pPr>
        <w:spacing w:before="51"/>
        <w:ind w:left="208"/>
        <w:rPr>
          <w:rFonts w:ascii="Calibri Light" w:hAnsi="Calibri Light"/>
          <w:sz w:val="24"/>
          <w:lang w:val="da-DK"/>
        </w:rPr>
      </w:pPr>
      <w:r w:rsidRPr="00347795">
        <w:rPr>
          <w:rFonts w:ascii="Calibri Light" w:hAnsi="Calibri Light"/>
          <w:sz w:val="24"/>
          <w:u w:val="single"/>
          <w:lang w:val="da-DK"/>
        </w:rPr>
        <w:t>Denne worksh</w:t>
      </w:r>
      <w:r w:rsidR="00C065CC" w:rsidRPr="00347795">
        <w:rPr>
          <w:rFonts w:ascii="Calibri Light" w:hAnsi="Calibri Light"/>
          <w:sz w:val="24"/>
          <w:u w:val="single"/>
          <w:lang w:val="da-DK"/>
        </w:rPr>
        <w:t xml:space="preserve">op vil indeholde følgende fire </w:t>
      </w:r>
      <w:r w:rsidRPr="00347795">
        <w:rPr>
          <w:rFonts w:ascii="Calibri Light" w:hAnsi="Calibri Light"/>
          <w:sz w:val="24"/>
          <w:u w:val="single"/>
          <w:lang w:val="da-DK"/>
        </w:rPr>
        <w:t>elementer:</w:t>
      </w:r>
    </w:p>
    <w:p w14:paraId="47C4CF80" w14:textId="059C7387" w:rsidR="000F43C7" w:rsidRPr="00347795" w:rsidRDefault="00471E6B" w:rsidP="000F43C7">
      <w:pPr>
        <w:pStyle w:val="Listeafsnit"/>
        <w:numPr>
          <w:ilvl w:val="0"/>
          <w:numId w:val="12"/>
        </w:numPr>
        <w:spacing w:before="42" w:line="276" w:lineRule="auto"/>
        <w:ind w:right="124"/>
        <w:rPr>
          <w:sz w:val="24"/>
          <w:lang w:val="da-DK"/>
        </w:rPr>
      </w:pPr>
      <w:r w:rsidRPr="00347795">
        <w:rPr>
          <w:sz w:val="24"/>
          <w:lang w:val="da-DK"/>
        </w:rPr>
        <w:t xml:space="preserve">Teoriperspektivet: Opbygge et </w:t>
      </w:r>
      <w:r w:rsidR="003C2C22" w:rsidRPr="00347795">
        <w:rPr>
          <w:sz w:val="24"/>
          <w:lang w:val="da-DK"/>
        </w:rPr>
        <w:t xml:space="preserve">sprog om </w:t>
      </w:r>
      <w:r w:rsidR="000F43C7" w:rsidRPr="00347795">
        <w:rPr>
          <w:sz w:val="24"/>
          <w:lang w:val="da-DK"/>
        </w:rPr>
        <w:t xml:space="preserve">arbejds- og </w:t>
      </w:r>
      <w:proofErr w:type="spellStart"/>
      <w:r w:rsidR="000F43C7" w:rsidRPr="00347795">
        <w:rPr>
          <w:sz w:val="24"/>
          <w:lang w:val="da-DK"/>
        </w:rPr>
        <w:t>vidensformer</w:t>
      </w:r>
      <w:proofErr w:type="spellEnd"/>
    </w:p>
    <w:p w14:paraId="3CA5F21A" w14:textId="64594753" w:rsidR="00471E6B" w:rsidRPr="000F43C7" w:rsidRDefault="00471E6B" w:rsidP="000F43C7">
      <w:pPr>
        <w:pStyle w:val="Listeafsnit"/>
        <w:numPr>
          <w:ilvl w:val="0"/>
          <w:numId w:val="12"/>
        </w:numPr>
        <w:spacing w:before="42" w:line="276" w:lineRule="auto"/>
        <w:ind w:right="124"/>
        <w:rPr>
          <w:sz w:val="24"/>
        </w:rPr>
      </w:pPr>
      <w:proofErr w:type="spellStart"/>
      <w:r w:rsidRPr="000F43C7">
        <w:rPr>
          <w:sz w:val="24"/>
        </w:rPr>
        <w:t>Caseperspektivet</w:t>
      </w:r>
      <w:proofErr w:type="spellEnd"/>
      <w:r w:rsidRPr="000F43C7">
        <w:rPr>
          <w:sz w:val="24"/>
        </w:rPr>
        <w:t>:</w:t>
      </w:r>
    </w:p>
    <w:p w14:paraId="45459CEC" w14:textId="77777777" w:rsidR="00471E6B" w:rsidRDefault="00471E6B" w:rsidP="00471E6B">
      <w:pPr>
        <w:pStyle w:val="Listeafsnit"/>
        <w:numPr>
          <w:ilvl w:val="1"/>
          <w:numId w:val="10"/>
        </w:numPr>
        <w:tabs>
          <w:tab w:val="left" w:pos="1648"/>
        </w:tabs>
        <w:spacing w:before="43"/>
        <w:rPr>
          <w:sz w:val="24"/>
        </w:rPr>
      </w:pPr>
      <w:proofErr w:type="spellStart"/>
      <w:r>
        <w:rPr>
          <w:sz w:val="24"/>
        </w:rPr>
        <w:t>Tematisk</w:t>
      </w:r>
      <w:proofErr w:type="spellEnd"/>
      <w:r>
        <w:rPr>
          <w:sz w:val="24"/>
        </w:rPr>
        <w:t xml:space="preserve"> </w:t>
      </w:r>
      <w:proofErr w:type="spellStart"/>
      <w:r>
        <w:rPr>
          <w:sz w:val="24"/>
        </w:rPr>
        <w:t>arbejde</w:t>
      </w:r>
      <w:proofErr w:type="spellEnd"/>
      <w:r>
        <w:rPr>
          <w:sz w:val="24"/>
        </w:rPr>
        <w:t xml:space="preserve"> med </w:t>
      </w:r>
      <w:proofErr w:type="spellStart"/>
      <w:r>
        <w:rPr>
          <w:sz w:val="24"/>
        </w:rPr>
        <w:t>eget</w:t>
      </w:r>
      <w:proofErr w:type="spellEnd"/>
      <w:r>
        <w:rPr>
          <w:spacing w:val="-5"/>
          <w:sz w:val="24"/>
        </w:rPr>
        <w:t xml:space="preserve"> </w:t>
      </w:r>
      <w:proofErr w:type="spellStart"/>
      <w:r>
        <w:rPr>
          <w:sz w:val="24"/>
        </w:rPr>
        <w:t>undervisningsforløb</w:t>
      </w:r>
      <w:proofErr w:type="spellEnd"/>
    </w:p>
    <w:p w14:paraId="1AA1DC88" w14:textId="77777777" w:rsidR="00471E6B" w:rsidRPr="00347795" w:rsidRDefault="00471E6B" w:rsidP="00471E6B">
      <w:pPr>
        <w:pStyle w:val="Listeafsnit"/>
        <w:numPr>
          <w:ilvl w:val="1"/>
          <w:numId w:val="10"/>
        </w:numPr>
        <w:tabs>
          <w:tab w:val="left" w:pos="1648"/>
        </w:tabs>
        <w:spacing w:before="47"/>
        <w:rPr>
          <w:sz w:val="24"/>
          <w:lang w:val="da-DK"/>
        </w:rPr>
      </w:pPr>
      <w:r w:rsidRPr="00347795">
        <w:rPr>
          <w:sz w:val="24"/>
          <w:lang w:val="da-DK"/>
        </w:rPr>
        <w:t>En case som holdet arbejder fælles</w:t>
      </w:r>
      <w:r w:rsidRPr="00347795">
        <w:rPr>
          <w:spacing w:val="-3"/>
          <w:sz w:val="24"/>
          <w:lang w:val="da-DK"/>
        </w:rPr>
        <w:t xml:space="preserve"> </w:t>
      </w:r>
      <w:r w:rsidRPr="00347795">
        <w:rPr>
          <w:sz w:val="24"/>
          <w:lang w:val="da-DK"/>
        </w:rPr>
        <w:t>med</w:t>
      </w:r>
    </w:p>
    <w:p w14:paraId="4E961C3B" w14:textId="5E052434" w:rsidR="00471E6B" w:rsidRPr="000F43C7" w:rsidRDefault="00471E6B" w:rsidP="000F43C7">
      <w:pPr>
        <w:pStyle w:val="Listeafsnit"/>
        <w:numPr>
          <w:ilvl w:val="0"/>
          <w:numId w:val="12"/>
        </w:numPr>
        <w:tabs>
          <w:tab w:val="left" w:pos="928"/>
        </w:tabs>
        <w:spacing w:before="42"/>
        <w:rPr>
          <w:sz w:val="24"/>
        </w:rPr>
      </w:pPr>
      <w:proofErr w:type="spellStart"/>
      <w:r w:rsidRPr="000F43C7">
        <w:rPr>
          <w:sz w:val="24"/>
        </w:rPr>
        <w:t>Aktionslæringsperspektivet</w:t>
      </w:r>
      <w:proofErr w:type="spellEnd"/>
      <w:r w:rsidRPr="000F43C7">
        <w:rPr>
          <w:sz w:val="24"/>
        </w:rPr>
        <w:t>:</w:t>
      </w:r>
    </w:p>
    <w:p w14:paraId="6FC5E091" w14:textId="77777777" w:rsidR="00471E6B" w:rsidRPr="00347795" w:rsidRDefault="00471E6B" w:rsidP="000F43C7">
      <w:pPr>
        <w:pStyle w:val="Listeafsnit"/>
        <w:numPr>
          <w:ilvl w:val="1"/>
          <w:numId w:val="12"/>
        </w:numPr>
        <w:tabs>
          <w:tab w:val="left" w:pos="1648"/>
        </w:tabs>
        <w:spacing w:before="42"/>
        <w:rPr>
          <w:sz w:val="24"/>
          <w:lang w:val="da-DK"/>
        </w:rPr>
      </w:pPr>
      <w:r w:rsidRPr="00347795">
        <w:rPr>
          <w:sz w:val="24"/>
          <w:lang w:val="da-DK"/>
        </w:rPr>
        <w:t>Didaktisk samtale (refleksion med udgangspunkt i aftalerne fra</w:t>
      </w:r>
      <w:r w:rsidRPr="00347795">
        <w:rPr>
          <w:spacing w:val="-2"/>
          <w:sz w:val="24"/>
          <w:lang w:val="da-DK"/>
        </w:rPr>
        <w:t xml:space="preserve"> </w:t>
      </w:r>
      <w:r w:rsidRPr="00347795">
        <w:rPr>
          <w:sz w:val="24"/>
          <w:lang w:val="da-DK"/>
        </w:rPr>
        <w:t>sidst)</w:t>
      </w:r>
    </w:p>
    <w:p w14:paraId="1545126A" w14:textId="77777777" w:rsidR="00471E6B" w:rsidRDefault="00471E6B" w:rsidP="000F43C7">
      <w:pPr>
        <w:pStyle w:val="Listeafsnit"/>
        <w:numPr>
          <w:ilvl w:val="1"/>
          <w:numId w:val="12"/>
        </w:numPr>
        <w:tabs>
          <w:tab w:val="left" w:pos="1648"/>
        </w:tabs>
        <w:spacing w:before="42"/>
        <w:rPr>
          <w:sz w:val="24"/>
        </w:rPr>
      </w:pPr>
      <w:proofErr w:type="spellStart"/>
      <w:r>
        <w:rPr>
          <w:sz w:val="24"/>
        </w:rPr>
        <w:t>Aftaler</w:t>
      </w:r>
      <w:proofErr w:type="spellEnd"/>
      <w:r>
        <w:rPr>
          <w:sz w:val="24"/>
        </w:rPr>
        <w:t xml:space="preserve"> om </w:t>
      </w:r>
      <w:proofErr w:type="spellStart"/>
      <w:r>
        <w:rPr>
          <w:sz w:val="24"/>
        </w:rPr>
        <w:t>nye</w:t>
      </w:r>
      <w:proofErr w:type="spellEnd"/>
      <w:r>
        <w:rPr>
          <w:sz w:val="24"/>
        </w:rPr>
        <w:t xml:space="preserve"> </w:t>
      </w:r>
      <w:proofErr w:type="spellStart"/>
      <w:r>
        <w:rPr>
          <w:sz w:val="24"/>
        </w:rPr>
        <w:t>aktioner</w:t>
      </w:r>
      <w:proofErr w:type="spellEnd"/>
    </w:p>
    <w:p w14:paraId="15E02A2D" w14:textId="77777777" w:rsidR="00471E6B" w:rsidRDefault="00471E6B" w:rsidP="000F43C7">
      <w:pPr>
        <w:pStyle w:val="Listeafsnit"/>
        <w:numPr>
          <w:ilvl w:val="0"/>
          <w:numId w:val="12"/>
        </w:numPr>
        <w:tabs>
          <w:tab w:val="left" w:pos="928"/>
        </w:tabs>
        <w:spacing w:before="42"/>
        <w:rPr>
          <w:sz w:val="24"/>
        </w:rPr>
      </w:pPr>
      <w:proofErr w:type="spellStart"/>
      <w:r>
        <w:rPr>
          <w:sz w:val="24"/>
        </w:rPr>
        <w:t>Formativ</w:t>
      </w:r>
      <w:proofErr w:type="spellEnd"/>
      <w:r>
        <w:rPr>
          <w:sz w:val="24"/>
        </w:rPr>
        <w:t xml:space="preserve"> </w:t>
      </w:r>
      <w:proofErr w:type="spellStart"/>
      <w:r>
        <w:rPr>
          <w:sz w:val="24"/>
        </w:rPr>
        <w:t>evaluering</w:t>
      </w:r>
      <w:proofErr w:type="spellEnd"/>
      <w:r>
        <w:rPr>
          <w:sz w:val="24"/>
        </w:rPr>
        <w:t xml:space="preserve"> </w:t>
      </w:r>
      <w:proofErr w:type="spellStart"/>
      <w:r>
        <w:rPr>
          <w:sz w:val="24"/>
        </w:rPr>
        <w:t>på</w:t>
      </w:r>
      <w:proofErr w:type="spellEnd"/>
      <w:r>
        <w:rPr>
          <w:sz w:val="24"/>
        </w:rPr>
        <w:t xml:space="preserve"> </w:t>
      </w:r>
      <w:proofErr w:type="spellStart"/>
      <w:r>
        <w:rPr>
          <w:sz w:val="24"/>
        </w:rPr>
        <w:t>holdet</w:t>
      </w:r>
      <w:proofErr w:type="spellEnd"/>
    </w:p>
    <w:p w14:paraId="53BEC6A1" w14:textId="77777777" w:rsidR="00471E6B" w:rsidRDefault="00471E6B" w:rsidP="00471E6B">
      <w:pPr>
        <w:pStyle w:val="Brdtekst"/>
        <w:rPr>
          <w:rFonts w:ascii="Calibri Light"/>
          <w:sz w:val="24"/>
        </w:rPr>
      </w:pPr>
    </w:p>
    <w:p w14:paraId="49C95719" w14:textId="6A0BD9E9" w:rsidR="00471E6B" w:rsidRPr="00347795" w:rsidRDefault="000F43C7" w:rsidP="000F43C7">
      <w:pPr>
        <w:rPr>
          <w:rFonts w:ascii="Calibri Light"/>
          <w:sz w:val="24"/>
          <w:lang w:val="da-DK"/>
        </w:rPr>
      </w:pPr>
      <w:r w:rsidRPr="00347795">
        <w:rPr>
          <w:rFonts w:ascii="Calibri Light"/>
          <w:sz w:val="34"/>
          <w:szCs w:val="20"/>
          <w:lang w:val="da-DK"/>
        </w:rPr>
        <w:t xml:space="preserve">   </w:t>
      </w:r>
      <w:r w:rsidR="00471E6B" w:rsidRPr="00347795">
        <w:rPr>
          <w:rFonts w:ascii="Calibri Light"/>
          <w:sz w:val="24"/>
          <w:u w:val="single"/>
          <w:lang w:val="da-DK"/>
        </w:rPr>
        <w:t xml:space="preserve">Forud for workshoppen </w:t>
      </w:r>
      <w:proofErr w:type="gramStart"/>
      <w:r w:rsidR="00471E6B" w:rsidRPr="00347795">
        <w:rPr>
          <w:rFonts w:ascii="Calibri Light"/>
          <w:sz w:val="24"/>
          <w:u w:val="single"/>
          <w:lang w:val="da-DK"/>
        </w:rPr>
        <w:t>skal  du</w:t>
      </w:r>
      <w:proofErr w:type="gramEnd"/>
      <w:r w:rsidR="00471E6B" w:rsidRPr="00347795">
        <w:rPr>
          <w:rFonts w:ascii="Calibri Light"/>
          <w:sz w:val="24"/>
          <w:u w:val="single"/>
          <w:lang w:val="da-DK"/>
        </w:rPr>
        <w:t>:</w:t>
      </w:r>
    </w:p>
    <w:p w14:paraId="01DEF0B3" w14:textId="77777777" w:rsidR="00471E6B" w:rsidRPr="00347795" w:rsidRDefault="00805C2D" w:rsidP="00471E6B">
      <w:pPr>
        <w:pStyle w:val="Listeafsnit"/>
        <w:numPr>
          <w:ilvl w:val="0"/>
          <w:numId w:val="9"/>
        </w:numPr>
        <w:tabs>
          <w:tab w:val="left" w:pos="928"/>
        </w:tabs>
        <w:spacing w:before="42" w:line="276" w:lineRule="auto"/>
        <w:ind w:right="327"/>
        <w:rPr>
          <w:sz w:val="24"/>
          <w:lang w:val="da-DK"/>
        </w:rPr>
      </w:pPr>
      <w:r w:rsidRPr="00347795">
        <w:rPr>
          <w:sz w:val="24"/>
          <w:lang w:val="da-DK"/>
        </w:rPr>
        <w:t>Udarbejde en fyldestgørende undervisningsbeskrivelse for ét af de hold, der indgår i dit praktiske</w:t>
      </w:r>
      <w:r w:rsidRPr="00347795">
        <w:rPr>
          <w:spacing w:val="-1"/>
          <w:sz w:val="24"/>
          <w:lang w:val="da-DK"/>
        </w:rPr>
        <w:t xml:space="preserve"> </w:t>
      </w:r>
      <w:r w:rsidRPr="00347795">
        <w:rPr>
          <w:sz w:val="24"/>
          <w:lang w:val="da-DK"/>
        </w:rPr>
        <w:t>pædagogik</w:t>
      </w:r>
      <w:r w:rsidRPr="00347795">
        <w:rPr>
          <w:spacing w:val="-1"/>
          <w:sz w:val="24"/>
          <w:lang w:val="da-DK"/>
        </w:rPr>
        <w:t>u</w:t>
      </w:r>
      <w:r w:rsidRPr="00347795">
        <w:rPr>
          <w:sz w:val="24"/>
          <w:lang w:val="da-DK"/>
        </w:rPr>
        <w:t xml:space="preserve">m. </w:t>
      </w:r>
      <w:r w:rsidRPr="00347795">
        <w:rPr>
          <w:spacing w:val="-1"/>
          <w:sz w:val="24"/>
          <w:lang w:val="da-DK"/>
        </w:rPr>
        <w:t>Beskrivelse</w:t>
      </w:r>
      <w:r w:rsidRPr="00347795">
        <w:rPr>
          <w:sz w:val="24"/>
          <w:lang w:val="da-DK"/>
        </w:rPr>
        <w:t>n skal</w:t>
      </w:r>
      <w:r w:rsidRPr="00347795">
        <w:rPr>
          <w:spacing w:val="-1"/>
          <w:sz w:val="24"/>
          <w:lang w:val="da-DK"/>
        </w:rPr>
        <w:t xml:space="preserve"> </w:t>
      </w:r>
      <w:r w:rsidRPr="00347795">
        <w:rPr>
          <w:sz w:val="24"/>
          <w:lang w:val="da-DK"/>
        </w:rPr>
        <w:t>ind</w:t>
      </w:r>
      <w:r w:rsidRPr="00347795">
        <w:rPr>
          <w:spacing w:val="-1"/>
          <w:sz w:val="24"/>
          <w:lang w:val="da-DK"/>
        </w:rPr>
        <w:t>e</w:t>
      </w:r>
      <w:r w:rsidRPr="00347795">
        <w:rPr>
          <w:sz w:val="24"/>
          <w:lang w:val="da-DK"/>
        </w:rPr>
        <w:t>h</w:t>
      </w:r>
      <w:r w:rsidRPr="00347795">
        <w:rPr>
          <w:spacing w:val="-1"/>
          <w:sz w:val="24"/>
          <w:lang w:val="da-DK"/>
        </w:rPr>
        <w:t>ol</w:t>
      </w:r>
      <w:r w:rsidRPr="00347795">
        <w:rPr>
          <w:sz w:val="24"/>
          <w:lang w:val="da-DK"/>
        </w:rPr>
        <w:t>de</w:t>
      </w:r>
      <w:r w:rsidRPr="00347795">
        <w:rPr>
          <w:spacing w:val="-1"/>
          <w:sz w:val="24"/>
          <w:lang w:val="da-DK"/>
        </w:rPr>
        <w:t xml:space="preserve"> </w:t>
      </w:r>
      <w:r w:rsidRPr="00347795">
        <w:rPr>
          <w:sz w:val="24"/>
          <w:lang w:val="da-DK"/>
        </w:rPr>
        <w:t>mål på både</w:t>
      </w:r>
      <w:r w:rsidRPr="00347795">
        <w:rPr>
          <w:spacing w:val="-2"/>
          <w:sz w:val="24"/>
          <w:lang w:val="da-DK"/>
        </w:rPr>
        <w:t xml:space="preserve"> </w:t>
      </w:r>
      <w:r w:rsidRPr="00347795">
        <w:rPr>
          <w:sz w:val="24"/>
          <w:lang w:val="da-DK"/>
        </w:rPr>
        <w:t>forløb</w:t>
      </w:r>
      <w:r w:rsidRPr="00347795">
        <w:rPr>
          <w:spacing w:val="-1"/>
          <w:sz w:val="24"/>
          <w:lang w:val="da-DK"/>
        </w:rPr>
        <w:t>s</w:t>
      </w:r>
      <w:r w:rsidRPr="00347795">
        <w:rPr>
          <w:w w:val="33"/>
          <w:sz w:val="24"/>
          <w:lang w:val="da-DK"/>
        </w:rPr>
        <w:t>-­</w:t>
      </w:r>
      <w:r w:rsidRPr="00347795">
        <w:rPr>
          <w:rFonts w:ascii="Palatino Linotype" w:hAnsi="Palatino Linotype" w:cs="Palatino Linotype"/>
          <w:w w:val="33"/>
          <w:sz w:val="24"/>
          <w:lang w:val="da-DK"/>
        </w:rPr>
        <w:t>‐</w:t>
      </w:r>
      <w:r w:rsidRPr="00347795">
        <w:rPr>
          <w:spacing w:val="-1"/>
          <w:sz w:val="24"/>
          <w:lang w:val="da-DK"/>
        </w:rPr>
        <w:t xml:space="preserve"> </w:t>
      </w:r>
      <w:r w:rsidRPr="00347795">
        <w:rPr>
          <w:sz w:val="24"/>
          <w:lang w:val="da-DK"/>
        </w:rPr>
        <w:t>og lektions/modulniveau, herunder skal mindst to af lektionerne/modulerne være beskrevet på sekvenseringsniveau. Medtag beskrivelsen i 5 eksemplarer på workshoppen hvor du skal præsentere forløbet for en gruppe af de andre</w:t>
      </w:r>
      <w:r w:rsidRPr="00347795">
        <w:rPr>
          <w:spacing w:val="-21"/>
          <w:sz w:val="24"/>
          <w:lang w:val="da-DK"/>
        </w:rPr>
        <w:t xml:space="preserve"> </w:t>
      </w:r>
      <w:r w:rsidRPr="00347795">
        <w:rPr>
          <w:sz w:val="24"/>
          <w:lang w:val="da-DK"/>
        </w:rPr>
        <w:t>kandidater.</w:t>
      </w:r>
    </w:p>
    <w:p w14:paraId="28C02ABC" w14:textId="62D1AB79" w:rsidR="000B37DF" w:rsidRDefault="00805C2D" w:rsidP="000B37DF">
      <w:pPr>
        <w:pStyle w:val="Listeafsnit"/>
        <w:numPr>
          <w:ilvl w:val="0"/>
          <w:numId w:val="9"/>
        </w:numPr>
        <w:tabs>
          <w:tab w:val="left" w:pos="928"/>
        </w:tabs>
        <w:spacing w:before="42" w:line="276" w:lineRule="auto"/>
        <w:ind w:right="327"/>
        <w:rPr>
          <w:sz w:val="24"/>
        </w:rPr>
      </w:pPr>
      <w:r w:rsidRPr="00347795">
        <w:rPr>
          <w:sz w:val="24"/>
          <w:lang w:val="da-DK"/>
        </w:rPr>
        <w:t>Foretage</w:t>
      </w:r>
      <w:r w:rsidRPr="00347795">
        <w:rPr>
          <w:spacing w:val="-10"/>
          <w:sz w:val="24"/>
          <w:lang w:val="da-DK"/>
        </w:rPr>
        <w:t xml:space="preserve"> </w:t>
      </w:r>
      <w:r w:rsidRPr="00347795">
        <w:rPr>
          <w:sz w:val="24"/>
          <w:lang w:val="da-DK"/>
        </w:rPr>
        <w:t>en</w:t>
      </w:r>
      <w:r w:rsidRPr="00347795">
        <w:rPr>
          <w:spacing w:val="-10"/>
          <w:sz w:val="24"/>
          <w:lang w:val="da-DK"/>
        </w:rPr>
        <w:t xml:space="preserve"> </w:t>
      </w:r>
      <w:r w:rsidRPr="00347795">
        <w:rPr>
          <w:sz w:val="24"/>
          <w:lang w:val="da-DK"/>
        </w:rPr>
        <w:t>kort</w:t>
      </w:r>
      <w:r w:rsidRPr="00347795">
        <w:rPr>
          <w:spacing w:val="-10"/>
          <w:sz w:val="24"/>
          <w:lang w:val="da-DK"/>
        </w:rPr>
        <w:t xml:space="preserve"> </w:t>
      </w:r>
      <w:r w:rsidRPr="00347795">
        <w:rPr>
          <w:sz w:val="24"/>
          <w:lang w:val="da-DK"/>
        </w:rPr>
        <w:t>samtale</w:t>
      </w:r>
      <w:r w:rsidRPr="00347795">
        <w:rPr>
          <w:spacing w:val="-10"/>
          <w:sz w:val="24"/>
          <w:lang w:val="da-DK"/>
        </w:rPr>
        <w:t xml:space="preserve"> </w:t>
      </w:r>
      <w:r w:rsidRPr="00347795">
        <w:rPr>
          <w:sz w:val="24"/>
          <w:lang w:val="da-DK"/>
        </w:rPr>
        <w:t>med</w:t>
      </w:r>
      <w:r w:rsidRPr="00347795">
        <w:rPr>
          <w:spacing w:val="-10"/>
          <w:sz w:val="24"/>
          <w:lang w:val="da-DK"/>
        </w:rPr>
        <w:t xml:space="preserve"> </w:t>
      </w:r>
      <w:r w:rsidRPr="00347795">
        <w:rPr>
          <w:sz w:val="24"/>
          <w:lang w:val="da-DK"/>
        </w:rPr>
        <w:t>2-3</w:t>
      </w:r>
      <w:r w:rsidRPr="00347795">
        <w:rPr>
          <w:spacing w:val="-10"/>
          <w:sz w:val="24"/>
          <w:lang w:val="da-DK"/>
        </w:rPr>
        <w:t xml:space="preserve"> </w:t>
      </w:r>
      <w:r w:rsidRPr="00347795">
        <w:rPr>
          <w:sz w:val="24"/>
          <w:lang w:val="da-DK"/>
        </w:rPr>
        <w:t>elever</w:t>
      </w:r>
      <w:r w:rsidRPr="00347795">
        <w:rPr>
          <w:spacing w:val="-10"/>
          <w:sz w:val="24"/>
          <w:lang w:val="da-DK"/>
        </w:rPr>
        <w:t xml:space="preserve"> </w:t>
      </w:r>
      <w:r w:rsidRPr="00347795">
        <w:rPr>
          <w:sz w:val="24"/>
          <w:lang w:val="da-DK"/>
        </w:rPr>
        <w:t>fra</w:t>
      </w:r>
      <w:r w:rsidRPr="00347795">
        <w:rPr>
          <w:spacing w:val="-10"/>
          <w:sz w:val="24"/>
          <w:lang w:val="da-DK"/>
        </w:rPr>
        <w:t xml:space="preserve"> </w:t>
      </w:r>
      <w:r w:rsidRPr="00347795">
        <w:rPr>
          <w:sz w:val="24"/>
          <w:lang w:val="da-DK"/>
        </w:rPr>
        <w:t>et</w:t>
      </w:r>
      <w:r w:rsidRPr="00347795">
        <w:rPr>
          <w:spacing w:val="-10"/>
          <w:sz w:val="24"/>
          <w:lang w:val="da-DK"/>
        </w:rPr>
        <w:t xml:space="preserve"> </w:t>
      </w:r>
      <w:r w:rsidRPr="00347795">
        <w:rPr>
          <w:sz w:val="24"/>
          <w:lang w:val="da-DK"/>
        </w:rPr>
        <w:t>af</w:t>
      </w:r>
      <w:r w:rsidRPr="00347795">
        <w:rPr>
          <w:spacing w:val="-10"/>
          <w:sz w:val="24"/>
          <w:lang w:val="da-DK"/>
        </w:rPr>
        <w:t xml:space="preserve"> </w:t>
      </w:r>
      <w:r w:rsidRPr="00347795">
        <w:rPr>
          <w:sz w:val="24"/>
          <w:lang w:val="da-DK"/>
        </w:rPr>
        <w:t>dine</w:t>
      </w:r>
      <w:r w:rsidRPr="00347795">
        <w:rPr>
          <w:spacing w:val="-10"/>
          <w:sz w:val="24"/>
          <w:lang w:val="da-DK"/>
        </w:rPr>
        <w:t xml:space="preserve"> </w:t>
      </w:r>
      <w:r w:rsidRPr="00347795">
        <w:rPr>
          <w:sz w:val="24"/>
          <w:lang w:val="da-DK"/>
        </w:rPr>
        <w:t>hold</w:t>
      </w:r>
      <w:r w:rsidRPr="00347795">
        <w:rPr>
          <w:spacing w:val="-10"/>
          <w:sz w:val="24"/>
          <w:lang w:val="da-DK"/>
        </w:rPr>
        <w:t xml:space="preserve"> </w:t>
      </w:r>
      <w:r w:rsidRPr="00347795">
        <w:rPr>
          <w:sz w:val="24"/>
          <w:lang w:val="da-DK"/>
        </w:rPr>
        <w:t>og</w:t>
      </w:r>
      <w:r w:rsidRPr="00347795">
        <w:rPr>
          <w:spacing w:val="-10"/>
          <w:sz w:val="24"/>
          <w:lang w:val="da-DK"/>
        </w:rPr>
        <w:t xml:space="preserve"> </w:t>
      </w:r>
      <w:r w:rsidRPr="00347795">
        <w:rPr>
          <w:sz w:val="24"/>
          <w:lang w:val="da-DK"/>
        </w:rPr>
        <w:t>spørge</w:t>
      </w:r>
      <w:r w:rsidRPr="00347795">
        <w:rPr>
          <w:spacing w:val="-10"/>
          <w:sz w:val="24"/>
          <w:lang w:val="da-DK"/>
        </w:rPr>
        <w:t xml:space="preserve"> </w:t>
      </w:r>
      <w:r w:rsidRPr="00347795">
        <w:rPr>
          <w:sz w:val="24"/>
          <w:lang w:val="da-DK"/>
        </w:rPr>
        <w:t>nysgerrigt</w:t>
      </w:r>
      <w:r w:rsidRPr="00347795">
        <w:rPr>
          <w:spacing w:val="-10"/>
          <w:sz w:val="24"/>
          <w:lang w:val="da-DK"/>
        </w:rPr>
        <w:t xml:space="preserve"> </w:t>
      </w:r>
      <w:r w:rsidRPr="00347795">
        <w:rPr>
          <w:sz w:val="24"/>
          <w:lang w:val="da-DK"/>
        </w:rPr>
        <w:t>ind</w:t>
      </w:r>
      <w:r w:rsidRPr="00347795">
        <w:rPr>
          <w:spacing w:val="-10"/>
          <w:sz w:val="24"/>
          <w:lang w:val="da-DK"/>
        </w:rPr>
        <w:t xml:space="preserve"> </w:t>
      </w:r>
      <w:r w:rsidRPr="00347795">
        <w:rPr>
          <w:sz w:val="24"/>
          <w:lang w:val="da-DK"/>
        </w:rPr>
        <w:t>til</w:t>
      </w:r>
      <w:r w:rsidRPr="00347795">
        <w:rPr>
          <w:spacing w:val="-10"/>
          <w:sz w:val="24"/>
          <w:lang w:val="da-DK"/>
        </w:rPr>
        <w:t xml:space="preserve"> </w:t>
      </w:r>
      <w:r w:rsidRPr="00347795">
        <w:rPr>
          <w:sz w:val="24"/>
          <w:lang w:val="da-DK"/>
        </w:rPr>
        <w:t xml:space="preserve">deres erfaringer med og oplevelser af forskellige arbejdsformer, herunder hvornår og hvorfor eleverne mener at lære mest? Tag noter undervejs så du kan genkalde samtalen samt præsentere nogle af de vigtige pointer, når du er på workshoppen. </w:t>
      </w:r>
      <w:r w:rsidRPr="00471E6B">
        <w:rPr>
          <w:sz w:val="24"/>
        </w:rPr>
        <w:t xml:space="preserve">Du </w:t>
      </w:r>
      <w:proofErr w:type="spellStart"/>
      <w:r w:rsidRPr="00471E6B">
        <w:rPr>
          <w:sz w:val="24"/>
        </w:rPr>
        <w:t>skal</w:t>
      </w:r>
      <w:proofErr w:type="spellEnd"/>
      <w:r w:rsidRPr="00471E6B">
        <w:rPr>
          <w:sz w:val="24"/>
        </w:rPr>
        <w:t xml:space="preserve"> IKKE </w:t>
      </w:r>
      <w:proofErr w:type="spellStart"/>
      <w:r w:rsidRPr="00471E6B">
        <w:rPr>
          <w:sz w:val="24"/>
        </w:rPr>
        <w:t>transskribere</w:t>
      </w:r>
      <w:proofErr w:type="spellEnd"/>
      <w:r w:rsidRPr="00471E6B">
        <w:rPr>
          <w:sz w:val="24"/>
        </w:rPr>
        <w:t xml:space="preserve"> </w:t>
      </w:r>
      <w:proofErr w:type="spellStart"/>
      <w:r w:rsidRPr="00471E6B">
        <w:rPr>
          <w:sz w:val="24"/>
        </w:rPr>
        <w:t>eller</w:t>
      </w:r>
      <w:proofErr w:type="spellEnd"/>
      <w:r w:rsidRPr="00471E6B">
        <w:rPr>
          <w:spacing w:val="-8"/>
          <w:sz w:val="24"/>
        </w:rPr>
        <w:t xml:space="preserve"> </w:t>
      </w:r>
      <w:proofErr w:type="spellStart"/>
      <w:r w:rsidRPr="00471E6B">
        <w:rPr>
          <w:sz w:val="24"/>
        </w:rPr>
        <w:t>lignende</w:t>
      </w:r>
      <w:proofErr w:type="spellEnd"/>
      <w:r w:rsidRPr="00471E6B">
        <w:rPr>
          <w:sz w:val="24"/>
        </w:rPr>
        <w:t>.</w:t>
      </w:r>
      <w:r w:rsidR="00471E6B" w:rsidRPr="00471E6B">
        <w:rPr>
          <w:sz w:val="24"/>
        </w:rPr>
        <w:t xml:space="preserve"> </w:t>
      </w:r>
    </w:p>
    <w:p w14:paraId="3EBB5232" w14:textId="77777777" w:rsidR="000B37DF" w:rsidRDefault="00471E6B" w:rsidP="000B37DF">
      <w:pPr>
        <w:pStyle w:val="Listeafsnit"/>
        <w:numPr>
          <w:ilvl w:val="0"/>
          <w:numId w:val="9"/>
        </w:numPr>
        <w:tabs>
          <w:tab w:val="left" w:pos="928"/>
        </w:tabs>
        <w:spacing w:before="42" w:line="276" w:lineRule="auto"/>
        <w:ind w:right="327"/>
        <w:rPr>
          <w:sz w:val="24"/>
        </w:rPr>
      </w:pPr>
      <w:proofErr w:type="spellStart"/>
      <w:r w:rsidRPr="000B37DF">
        <w:rPr>
          <w:sz w:val="24"/>
        </w:rPr>
        <w:t>Læse</w:t>
      </w:r>
      <w:proofErr w:type="spellEnd"/>
      <w:r w:rsidRPr="000B37DF">
        <w:rPr>
          <w:sz w:val="24"/>
        </w:rPr>
        <w:t xml:space="preserve"> </w:t>
      </w:r>
      <w:proofErr w:type="spellStart"/>
      <w:r w:rsidRPr="000B37DF">
        <w:rPr>
          <w:sz w:val="24"/>
        </w:rPr>
        <w:t>følgende</w:t>
      </w:r>
      <w:proofErr w:type="spellEnd"/>
      <w:r w:rsidRPr="000B37DF">
        <w:rPr>
          <w:sz w:val="24"/>
        </w:rPr>
        <w:t xml:space="preserve"> </w:t>
      </w:r>
      <w:proofErr w:type="spellStart"/>
      <w:r w:rsidRPr="000B37DF">
        <w:rPr>
          <w:sz w:val="24"/>
        </w:rPr>
        <w:t>litteratur</w:t>
      </w:r>
      <w:proofErr w:type="spellEnd"/>
      <w:r w:rsidRPr="000B37DF">
        <w:rPr>
          <w:sz w:val="24"/>
        </w:rPr>
        <w:t xml:space="preserve">: </w:t>
      </w:r>
    </w:p>
    <w:p w14:paraId="3286B9ED" w14:textId="77777777" w:rsidR="000B37DF" w:rsidRPr="00347795" w:rsidRDefault="000B37DF" w:rsidP="000B37DF">
      <w:pPr>
        <w:pStyle w:val="Overskrift71"/>
        <w:numPr>
          <w:ilvl w:val="1"/>
          <w:numId w:val="9"/>
        </w:numPr>
        <w:tabs>
          <w:tab w:val="left" w:pos="1648"/>
        </w:tabs>
        <w:spacing w:line="278" w:lineRule="auto"/>
        <w:ind w:right="717"/>
        <w:rPr>
          <w:lang w:val="da-DK"/>
        </w:rPr>
      </w:pPr>
      <w:r w:rsidRPr="00347795">
        <w:rPr>
          <w:lang w:val="da-DK"/>
        </w:rPr>
        <w:t>Vodcast: Steen Beck og Michael Paulsen (2014): ’</w:t>
      </w:r>
      <w:r w:rsidRPr="00347795">
        <w:rPr>
          <w:i/>
          <w:lang w:val="da-DK"/>
        </w:rPr>
        <w:t>Arbejdsformer</w:t>
      </w:r>
      <w:r w:rsidRPr="00347795">
        <w:rPr>
          <w:lang w:val="da-DK"/>
        </w:rPr>
        <w:t>’. SDU. Afspilles herfra:</w:t>
      </w:r>
      <w:r w:rsidRPr="00347795">
        <w:rPr>
          <w:spacing w:val="-1"/>
          <w:lang w:val="da-DK"/>
        </w:rPr>
        <w:t xml:space="preserve"> </w:t>
      </w:r>
      <w:hyperlink r:id="rId7">
        <w:r w:rsidRPr="00347795">
          <w:rPr>
            <w:color w:val="0000FF"/>
            <w:u w:val="single" w:color="0000FF"/>
            <w:lang w:val="da-DK"/>
          </w:rPr>
          <w:t>http://videoportal.sdu.dk/#player/12950</w:t>
        </w:r>
      </w:hyperlink>
    </w:p>
    <w:p w14:paraId="7297AB0F" w14:textId="2910C6F5" w:rsidR="000F43C7" w:rsidRPr="00347795" w:rsidRDefault="000B37DF" w:rsidP="000F43C7">
      <w:pPr>
        <w:pStyle w:val="Listeafsnit"/>
        <w:numPr>
          <w:ilvl w:val="1"/>
          <w:numId w:val="9"/>
        </w:numPr>
        <w:tabs>
          <w:tab w:val="left" w:pos="1648"/>
        </w:tabs>
        <w:spacing w:before="1" w:line="278" w:lineRule="auto"/>
        <w:ind w:right="201"/>
        <w:rPr>
          <w:sz w:val="24"/>
          <w:lang w:val="da-DK"/>
        </w:rPr>
      </w:pPr>
      <w:r w:rsidRPr="00347795">
        <w:rPr>
          <w:sz w:val="24"/>
          <w:lang w:val="da-DK"/>
        </w:rPr>
        <w:t xml:space="preserve">Annette Kjærgaard og Peter Hobel: ’Arbejdsformer’ </w:t>
      </w:r>
      <w:r w:rsidR="000F43C7" w:rsidRPr="000F43C7">
        <w:rPr>
          <w:sz w:val="24"/>
          <w:szCs w:val="24"/>
          <w:lang w:val="da-DK"/>
        </w:rPr>
        <w:t xml:space="preserve">i </w:t>
      </w:r>
      <w:proofErr w:type="spellStart"/>
      <w:r w:rsidR="000F43C7" w:rsidRPr="000F43C7">
        <w:rPr>
          <w:sz w:val="24"/>
          <w:szCs w:val="24"/>
          <w:lang w:val="da-DK"/>
        </w:rPr>
        <w:t>Dolin</w:t>
      </w:r>
      <w:proofErr w:type="spellEnd"/>
      <w:r w:rsidR="000F43C7" w:rsidRPr="000F43C7">
        <w:rPr>
          <w:sz w:val="24"/>
          <w:szCs w:val="24"/>
          <w:lang w:val="da-DK"/>
        </w:rPr>
        <w:t xml:space="preserve"> et al. (red.): </w:t>
      </w:r>
      <w:r w:rsidR="000F43C7" w:rsidRPr="000F43C7">
        <w:rPr>
          <w:i/>
          <w:sz w:val="24"/>
          <w:szCs w:val="24"/>
          <w:lang w:val="da-DK"/>
        </w:rPr>
        <w:t>Gymnasiepædagogik – en grundbog</w:t>
      </w:r>
      <w:r w:rsidR="000F43C7" w:rsidRPr="000F43C7">
        <w:rPr>
          <w:sz w:val="24"/>
          <w:szCs w:val="24"/>
          <w:lang w:val="da-DK"/>
        </w:rPr>
        <w:t>. 3. udgave. København: Hans Reitzels Forlag 2017, Kap. 4.5</w:t>
      </w:r>
    </w:p>
    <w:p w14:paraId="4548D185" w14:textId="2EA463A6" w:rsidR="000B37DF" w:rsidRPr="00347795" w:rsidRDefault="000F43C7" w:rsidP="000B37DF">
      <w:pPr>
        <w:pStyle w:val="Listeafsnit"/>
        <w:numPr>
          <w:ilvl w:val="1"/>
          <w:numId w:val="9"/>
        </w:numPr>
        <w:tabs>
          <w:tab w:val="left" w:pos="1648"/>
        </w:tabs>
        <w:spacing w:before="1" w:line="278" w:lineRule="auto"/>
        <w:ind w:right="201"/>
        <w:rPr>
          <w:sz w:val="24"/>
          <w:lang w:val="da-DK"/>
        </w:rPr>
      </w:pPr>
      <w:r w:rsidRPr="00347795">
        <w:rPr>
          <w:sz w:val="24"/>
          <w:lang w:val="da-DK"/>
        </w:rPr>
        <w:t xml:space="preserve">Jens </w:t>
      </w:r>
      <w:proofErr w:type="spellStart"/>
      <w:r w:rsidRPr="00347795">
        <w:rPr>
          <w:sz w:val="24"/>
          <w:lang w:val="da-DK"/>
        </w:rPr>
        <w:t>Dolin</w:t>
      </w:r>
      <w:proofErr w:type="spellEnd"/>
      <w:r w:rsidRPr="00347795">
        <w:rPr>
          <w:sz w:val="24"/>
          <w:lang w:val="da-DK"/>
        </w:rPr>
        <w:t xml:space="preserve"> og </w:t>
      </w:r>
      <w:r w:rsidR="000B37DF" w:rsidRPr="00347795">
        <w:rPr>
          <w:sz w:val="24"/>
          <w:lang w:val="da-DK"/>
        </w:rPr>
        <w:t>Gitte Holten Ingerslev: ’</w:t>
      </w:r>
      <w:r w:rsidRPr="00347795">
        <w:rPr>
          <w:sz w:val="24"/>
          <w:lang w:val="da-DK"/>
        </w:rPr>
        <w:t xml:space="preserve">Undervisning og læring’ I </w:t>
      </w:r>
      <w:proofErr w:type="spellStart"/>
      <w:r w:rsidRPr="000F43C7">
        <w:rPr>
          <w:sz w:val="24"/>
          <w:szCs w:val="24"/>
          <w:lang w:val="da-DK"/>
        </w:rPr>
        <w:t>i</w:t>
      </w:r>
      <w:proofErr w:type="spellEnd"/>
      <w:r w:rsidRPr="000F43C7">
        <w:rPr>
          <w:sz w:val="24"/>
          <w:szCs w:val="24"/>
          <w:lang w:val="da-DK"/>
        </w:rPr>
        <w:t xml:space="preserve"> </w:t>
      </w:r>
      <w:proofErr w:type="spellStart"/>
      <w:r w:rsidRPr="000F43C7">
        <w:rPr>
          <w:sz w:val="24"/>
          <w:szCs w:val="24"/>
          <w:lang w:val="da-DK"/>
        </w:rPr>
        <w:t>Dolin</w:t>
      </w:r>
      <w:proofErr w:type="spellEnd"/>
      <w:r w:rsidRPr="000F43C7">
        <w:rPr>
          <w:sz w:val="24"/>
          <w:szCs w:val="24"/>
          <w:lang w:val="da-DK"/>
        </w:rPr>
        <w:t xml:space="preserve"> et al. (red.): </w:t>
      </w:r>
      <w:r w:rsidRPr="000F43C7">
        <w:rPr>
          <w:i/>
          <w:sz w:val="24"/>
          <w:szCs w:val="24"/>
          <w:lang w:val="da-DK"/>
        </w:rPr>
        <w:t>Gymnasiepædagogik – en grundbog</w:t>
      </w:r>
      <w:r w:rsidRPr="000F43C7">
        <w:rPr>
          <w:sz w:val="24"/>
          <w:szCs w:val="24"/>
          <w:lang w:val="da-DK"/>
        </w:rPr>
        <w:t>. 3. udgave. København: Hans Reitzels Forlag 2017, Kap. 3.1</w:t>
      </w:r>
    </w:p>
    <w:p w14:paraId="738FA59A" w14:textId="77777777" w:rsidR="000F43C7" w:rsidRPr="00347795" w:rsidRDefault="000F43C7" w:rsidP="000F43C7">
      <w:pPr>
        <w:pStyle w:val="Listeafsnit"/>
        <w:tabs>
          <w:tab w:val="left" w:pos="1648"/>
        </w:tabs>
        <w:spacing w:before="1" w:line="278" w:lineRule="auto"/>
        <w:ind w:left="928" w:right="201" w:firstLine="0"/>
        <w:rPr>
          <w:sz w:val="24"/>
          <w:lang w:val="da-DK"/>
        </w:rPr>
      </w:pPr>
    </w:p>
    <w:p w14:paraId="63B3B5E1" w14:textId="77777777" w:rsidR="000F43C7" w:rsidRPr="00347795" w:rsidRDefault="000F43C7" w:rsidP="000F43C7">
      <w:pPr>
        <w:pStyle w:val="Listeafsnit"/>
        <w:tabs>
          <w:tab w:val="left" w:pos="1648"/>
        </w:tabs>
        <w:spacing w:before="1" w:line="278" w:lineRule="auto"/>
        <w:ind w:left="928" w:right="201" w:firstLine="0"/>
        <w:rPr>
          <w:sz w:val="24"/>
          <w:lang w:val="da-DK"/>
        </w:rPr>
      </w:pPr>
    </w:p>
    <w:p w14:paraId="5D5DB484" w14:textId="41DB27D4" w:rsidR="00344E6A" w:rsidRPr="000F43C7" w:rsidRDefault="000F43C7" w:rsidP="000F43C7">
      <w:pPr>
        <w:spacing w:before="3"/>
        <w:ind w:right="2386"/>
        <w:rPr>
          <w:rFonts w:ascii="Calibri"/>
          <w:sz w:val="21"/>
        </w:rPr>
      </w:pPr>
      <w:r w:rsidRPr="00347795">
        <w:rPr>
          <w:lang w:val="da-DK"/>
        </w:rPr>
        <w:lastRenderedPageBreak/>
        <w:t xml:space="preserve">                                 </w:t>
      </w:r>
      <w:hyperlink r:id="rId8">
        <w:r w:rsidR="00805C2D" w:rsidRPr="000F43C7">
          <w:rPr>
            <w:rFonts w:ascii="Calibri"/>
            <w:color w:val="17365D"/>
            <w:spacing w:val="3"/>
            <w:w w:val="102"/>
            <w:sz w:val="21"/>
          </w:rPr>
          <w:t>WWW</w:t>
        </w:r>
        <w:r w:rsidR="00805C2D" w:rsidRPr="000F43C7">
          <w:rPr>
            <w:rFonts w:ascii="Calibri"/>
            <w:color w:val="17365D"/>
            <w:spacing w:val="2"/>
            <w:w w:val="102"/>
            <w:sz w:val="21"/>
          </w:rPr>
          <w:t>.</w:t>
        </w:r>
      </w:hyperlink>
      <w:r w:rsidR="00805C2D" w:rsidRPr="000F43C7">
        <w:rPr>
          <w:rFonts w:ascii="Calibri"/>
          <w:noProof/>
          <w:color w:val="17365D"/>
          <w:spacing w:val="2"/>
          <w:w w:val="102"/>
          <w:sz w:val="21"/>
          <w:lang w:val="da-DK" w:eastAsia="da-DK"/>
        </w:rPr>
        <w:drawing>
          <wp:inline distT="0" distB="0" distL="0" distR="0" wp14:anchorId="46F7729D" wp14:editId="1DF4C688">
            <wp:extent cx="2211152" cy="17970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2211152" cy="179704"/>
                    </a:xfrm>
                    <a:prstGeom prst="rect">
                      <a:avLst/>
                    </a:prstGeom>
                  </pic:spPr>
                </pic:pic>
              </a:graphicData>
            </a:graphic>
          </wp:inline>
        </w:drawing>
      </w:r>
      <w:r w:rsidR="00805C2D" w:rsidRPr="000F43C7">
        <w:rPr>
          <w:rFonts w:ascii="Calibri"/>
          <w:color w:val="17365D"/>
          <w:w w:val="105"/>
          <w:sz w:val="21"/>
        </w:rPr>
        <w:t>/PAEDAGOGIKUM</w:t>
      </w:r>
    </w:p>
    <w:p w14:paraId="5AED33BF" w14:textId="384FE311" w:rsidR="00344E6A" w:rsidRPr="000F43C7" w:rsidRDefault="00805C2D" w:rsidP="000B37DF">
      <w:pPr>
        <w:spacing w:before="10"/>
        <w:ind w:left="2450" w:right="2383"/>
        <w:jc w:val="center"/>
        <w:rPr>
          <w:rFonts w:ascii="Calibri" w:hAnsi="Calibri"/>
          <w:b/>
          <w:sz w:val="29"/>
        </w:rPr>
      </w:pPr>
      <w:proofErr w:type="spellStart"/>
      <w:r w:rsidRPr="000F43C7">
        <w:rPr>
          <w:rFonts w:ascii="Calibri" w:hAnsi="Calibri"/>
          <w:b/>
          <w:color w:val="17365D"/>
          <w:spacing w:val="1"/>
          <w:w w:val="102"/>
          <w:sz w:val="29"/>
        </w:rPr>
        <w:t>Teo</w:t>
      </w:r>
      <w:r w:rsidRPr="000F43C7">
        <w:rPr>
          <w:rFonts w:ascii="Calibri" w:hAnsi="Calibri"/>
          <w:b/>
          <w:color w:val="17365D"/>
          <w:w w:val="102"/>
          <w:sz w:val="29"/>
        </w:rPr>
        <w:t>r</w:t>
      </w:r>
      <w:r w:rsidRPr="000F43C7">
        <w:rPr>
          <w:rFonts w:ascii="Calibri" w:hAnsi="Calibri"/>
          <w:b/>
          <w:color w:val="17365D"/>
          <w:spacing w:val="1"/>
          <w:w w:val="102"/>
          <w:sz w:val="29"/>
        </w:rPr>
        <w:t>e</w:t>
      </w:r>
      <w:r w:rsidRPr="000F43C7">
        <w:rPr>
          <w:rFonts w:ascii="Calibri" w:hAnsi="Calibri"/>
          <w:b/>
          <w:color w:val="17365D"/>
          <w:w w:val="102"/>
          <w:sz w:val="29"/>
        </w:rPr>
        <w:t>tisk</w:t>
      </w:r>
      <w:proofErr w:type="spellEnd"/>
      <w:r w:rsidRPr="000F43C7">
        <w:rPr>
          <w:rFonts w:ascii="Calibri" w:hAnsi="Calibri"/>
          <w:b/>
          <w:color w:val="17365D"/>
          <w:spacing w:val="3"/>
          <w:sz w:val="29"/>
        </w:rPr>
        <w:t xml:space="preserve"> </w:t>
      </w:r>
      <w:proofErr w:type="spellStart"/>
      <w:r w:rsidRPr="000F43C7">
        <w:rPr>
          <w:rFonts w:ascii="Calibri" w:hAnsi="Calibri"/>
          <w:b/>
          <w:color w:val="17365D"/>
          <w:spacing w:val="1"/>
          <w:w w:val="102"/>
          <w:sz w:val="29"/>
        </w:rPr>
        <w:t>pædagog</w:t>
      </w:r>
      <w:r w:rsidRPr="000F43C7">
        <w:rPr>
          <w:rFonts w:ascii="Calibri" w:hAnsi="Calibri"/>
          <w:b/>
          <w:color w:val="17365D"/>
          <w:w w:val="102"/>
          <w:sz w:val="29"/>
        </w:rPr>
        <w:t>i</w:t>
      </w:r>
      <w:r w:rsidRPr="000F43C7">
        <w:rPr>
          <w:rFonts w:ascii="Calibri" w:hAnsi="Calibri"/>
          <w:b/>
          <w:color w:val="17365D"/>
          <w:spacing w:val="1"/>
          <w:w w:val="102"/>
          <w:sz w:val="29"/>
        </w:rPr>
        <w:t>ku</w:t>
      </w:r>
      <w:r w:rsidRPr="000F43C7">
        <w:rPr>
          <w:rFonts w:ascii="Calibri" w:hAnsi="Calibri"/>
          <w:b/>
          <w:color w:val="17365D"/>
          <w:w w:val="102"/>
          <w:sz w:val="29"/>
        </w:rPr>
        <w:t>m</w:t>
      </w:r>
      <w:proofErr w:type="spellEnd"/>
      <w:r w:rsidRPr="000F43C7">
        <w:rPr>
          <w:rFonts w:ascii="Calibri" w:hAnsi="Calibri"/>
          <w:b/>
          <w:color w:val="17365D"/>
          <w:spacing w:val="4"/>
          <w:sz w:val="29"/>
        </w:rPr>
        <w:t xml:space="preserve"> </w:t>
      </w:r>
      <w:r w:rsidRPr="000F43C7">
        <w:rPr>
          <w:rFonts w:ascii="Calibri" w:hAnsi="Calibri"/>
          <w:b/>
          <w:color w:val="17365D"/>
          <w:spacing w:val="1"/>
          <w:w w:val="102"/>
          <w:sz w:val="29"/>
        </w:rPr>
        <w:t>201</w:t>
      </w:r>
      <w:r w:rsidR="005318FF" w:rsidRPr="000F43C7">
        <w:rPr>
          <w:rFonts w:ascii="Calibri" w:hAnsi="Calibri"/>
          <w:b/>
          <w:color w:val="17365D"/>
          <w:spacing w:val="1"/>
          <w:w w:val="102"/>
          <w:sz w:val="29"/>
        </w:rPr>
        <w:t>7</w:t>
      </w:r>
      <w:r w:rsidRPr="000F43C7">
        <w:rPr>
          <w:rFonts w:ascii="Calibri" w:hAnsi="Calibri"/>
          <w:b/>
          <w:color w:val="17365D"/>
          <w:w w:val="34"/>
          <w:sz w:val="29"/>
        </w:rPr>
        <w:t>-­‐</w:t>
      </w:r>
      <w:r w:rsidRPr="000F43C7">
        <w:rPr>
          <w:rFonts w:ascii="Calibri" w:hAnsi="Calibri"/>
          <w:b/>
          <w:color w:val="17365D"/>
          <w:spacing w:val="1"/>
          <w:w w:val="102"/>
          <w:sz w:val="29"/>
        </w:rPr>
        <w:t>201</w:t>
      </w:r>
      <w:r w:rsidR="005318FF" w:rsidRPr="000F43C7">
        <w:rPr>
          <w:rFonts w:ascii="Calibri" w:hAnsi="Calibri"/>
          <w:b/>
          <w:color w:val="17365D"/>
          <w:spacing w:val="1"/>
          <w:w w:val="102"/>
          <w:sz w:val="29"/>
        </w:rPr>
        <w:t>8</w:t>
      </w:r>
    </w:p>
    <w:p w14:paraId="523E5CCF" w14:textId="77777777" w:rsidR="00805C2D" w:rsidRPr="000F43C7" w:rsidRDefault="00805C2D" w:rsidP="00805C2D">
      <w:pPr>
        <w:tabs>
          <w:tab w:val="left" w:pos="1648"/>
        </w:tabs>
        <w:spacing w:line="276" w:lineRule="auto"/>
        <w:ind w:right="144"/>
        <w:rPr>
          <w:sz w:val="24"/>
        </w:rPr>
      </w:pPr>
    </w:p>
    <w:p w14:paraId="67EB5FCB" w14:textId="63ACF0FE" w:rsidR="000F43C7" w:rsidRPr="000F43C7" w:rsidRDefault="000F43C7" w:rsidP="000F43C7">
      <w:pPr>
        <w:pStyle w:val="Listeafsnit"/>
        <w:numPr>
          <w:ilvl w:val="1"/>
          <w:numId w:val="9"/>
        </w:numPr>
        <w:tabs>
          <w:tab w:val="left" w:pos="1648"/>
        </w:tabs>
        <w:spacing w:before="1" w:line="278" w:lineRule="auto"/>
        <w:ind w:right="201"/>
        <w:rPr>
          <w:sz w:val="24"/>
        </w:rPr>
      </w:pPr>
      <w:r w:rsidRPr="00347795">
        <w:rPr>
          <w:sz w:val="24"/>
          <w:lang w:val="da-DK"/>
        </w:rPr>
        <w:t xml:space="preserve">Gitte Holten Ingerslev: ’Klasseledelse’ </w:t>
      </w:r>
      <w:r w:rsidRPr="000F43C7">
        <w:rPr>
          <w:sz w:val="24"/>
          <w:szCs w:val="24"/>
          <w:lang w:val="da-DK"/>
        </w:rPr>
        <w:t xml:space="preserve">i </w:t>
      </w:r>
      <w:proofErr w:type="spellStart"/>
      <w:r w:rsidRPr="000F43C7">
        <w:rPr>
          <w:sz w:val="24"/>
          <w:szCs w:val="24"/>
          <w:lang w:val="da-DK"/>
        </w:rPr>
        <w:t>Dolin</w:t>
      </w:r>
      <w:proofErr w:type="spellEnd"/>
      <w:r w:rsidRPr="000F43C7">
        <w:rPr>
          <w:sz w:val="24"/>
          <w:szCs w:val="24"/>
          <w:lang w:val="da-DK"/>
        </w:rPr>
        <w:t xml:space="preserve"> et al. (red.): </w:t>
      </w:r>
      <w:r w:rsidRPr="000F43C7">
        <w:rPr>
          <w:i/>
          <w:sz w:val="24"/>
          <w:szCs w:val="24"/>
          <w:lang w:val="da-DK"/>
        </w:rPr>
        <w:t>Gymnasiepædagogik – en grundbog</w:t>
      </w:r>
      <w:r w:rsidRPr="000F43C7">
        <w:rPr>
          <w:sz w:val="24"/>
          <w:szCs w:val="24"/>
          <w:lang w:val="da-DK"/>
        </w:rPr>
        <w:t>. 3. udgave. København: Hans Reitzels Forlag 2017,</w:t>
      </w:r>
      <w:r>
        <w:rPr>
          <w:sz w:val="24"/>
          <w:szCs w:val="24"/>
          <w:lang w:val="da-DK"/>
        </w:rPr>
        <w:t xml:space="preserve"> Kap. 4.1</w:t>
      </w:r>
    </w:p>
    <w:p w14:paraId="37B5D357" w14:textId="343F1C5A" w:rsidR="000F43C7" w:rsidRPr="000F43C7" w:rsidRDefault="000F43C7" w:rsidP="000F43C7">
      <w:pPr>
        <w:pStyle w:val="Listeafsnit"/>
        <w:numPr>
          <w:ilvl w:val="1"/>
          <w:numId w:val="9"/>
        </w:numPr>
        <w:tabs>
          <w:tab w:val="left" w:pos="1648"/>
        </w:tabs>
        <w:spacing w:before="1" w:line="278" w:lineRule="auto"/>
        <w:ind w:right="201"/>
        <w:rPr>
          <w:sz w:val="24"/>
        </w:rPr>
      </w:pPr>
      <w:r>
        <w:rPr>
          <w:sz w:val="24"/>
          <w:szCs w:val="24"/>
          <w:lang w:val="da-DK"/>
        </w:rPr>
        <w:t>Steen Beck, Nikolaj Elf og Helle Winum: ’Arbejdsformer mellem frihed og styring’, i</w:t>
      </w:r>
      <w:r w:rsidR="001D0B9A">
        <w:rPr>
          <w:sz w:val="24"/>
          <w:szCs w:val="24"/>
          <w:lang w:val="da-DK"/>
        </w:rPr>
        <w:t xml:space="preserve"> Beck et al. (red.): Forskning i og med praksis på VUC. Nye veje for tænkning, tale, skrift og handling. Forlaget unge pædagoger 2016. Siderne 67-</w:t>
      </w:r>
      <w:r w:rsidR="009028C3">
        <w:rPr>
          <w:sz w:val="24"/>
          <w:szCs w:val="24"/>
          <w:lang w:val="da-DK"/>
        </w:rPr>
        <w:t xml:space="preserve">92; </w:t>
      </w:r>
      <w:r w:rsidR="007165C8">
        <w:rPr>
          <w:sz w:val="24"/>
          <w:szCs w:val="24"/>
          <w:lang w:val="da-DK"/>
        </w:rPr>
        <w:t>102-105</w:t>
      </w:r>
    </w:p>
    <w:p w14:paraId="3ABAC9E3" w14:textId="69F571EC" w:rsidR="000F43C7" w:rsidRPr="000F43C7" w:rsidRDefault="000F43C7" w:rsidP="000F43C7">
      <w:pPr>
        <w:pStyle w:val="Listeafsnit"/>
        <w:numPr>
          <w:ilvl w:val="0"/>
          <w:numId w:val="9"/>
        </w:numPr>
        <w:tabs>
          <w:tab w:val="left" w:pos="928"/>
        </w:tabs>
        <w:spacing w:before="42" w:line="276" w:lineRule="auto"/>
        <w:ind w:right="327"/>
        <w:rPr>
          <w:sz w:val="24"/>
        </w:rPr>
      </w:pPr>
      <w:r w:rsidRPr="00347795">
        <w:rPr>
          <w:sz w:val="24"/>
          <w:lang w:val="da-DK"/>
        </w:rPr>
        <w:t xml:space="preserve">Genlæse </w:t>
      </w:r>
      <w:r w:rsidRPr="000B37DF">
        <w:rPr>
          <w:sz w:val="24"/>
          <w:lang w:val="da-DK"/>
        </w:rPr>
        <w:t xml:space="preserve">Steen Beck (2016): </w:t>
      </w:r>
      <w:r w:rsidRPr="000B37DF">
        <w:rPr>
          <w:i/>
          <w:sz w:val="24"/>
          <w:lang w:val="da-DK"/>
        </w:rPr>
        <w:t>Pædagogikum mellem teori og praksis</w:t>
      </w:r>
      <w:r w:rsidRPr="000B37DF">
        <w:rPr>
          <w:sz w:val="24"/>
          <w:lang w:val="da-DK"/>
        </w:rPr>
        <w:t>. For</w:t>
      </w:r>
      <w:r>
        <w:rPr>
          <w:sz w:val="24"/>
          <w:lang w:val="da-DK"/>
        </w:rPr>
        <w:t>laget Frydenlund. Siderne 58-64</w:t>
      </w:r>
    </w:p>
    <w:p w14:paraId="0342F4F4" w14:textId="77777777" w:rsidR="000B37DF" w:rsidRDefault="000B37DF" w:rsidP="000B37DF">
      <w:pPr>
        <w:pStyle w:val="Listeafsnit"/>
        <w:tabs>
          <w:tab w:val="left" w:pos="1648"/>
        </w:tabs>
        <w:spacing w:line="276" w:lineRule="auto"/>
        <w:ind w:left="927" w:right="144" w:firstLine="0"/>
        <w:rPr>
          <w:sz w:val="24"/>
        </w:rPr>
      </w:pPr>
    </w:p>
    <w:p w14:paraId="58E6FE5A" w14:textId="77777777" w:rsidR="00344E6A" w:rsidRDefault="00344E6A">
      <w:pPr>
        <w:pStyle w:val="Brdtekst"/>
        <w:spacing w:before="9"/>
        <w:rPr>
          <w:rFonts w:ascii="Calibri Light"/>
          <w:sz w:val="27"/>
        </w:rPr>
      </w:pPr>
    </w:p>
    <w:p w14:paraId="30B8A5FA" w14:textId="77777777" w:rsidR="00344E6A" w:rsidRDefault="00805C2D">
      <w:pPr>
        <w:pStyle w:val="Overskrift71"/>
        <w:ind w:left="208"/>
        <w:rPr>
          <w:rFonts w:ascii="Wingdings" w:hAnsi="Wingdings"/>
        </w:rPr>
      </w:pPr>
      <w:proofErr w:type="spellStart"/>
      <w:r>
        <w:t>Vel</w:t>
      </w:r>
      <w:proofErr w:type="spellEnd"/>
      <w:r>
        <w:t xml:space="preserve"> </w:t>
      </w:r>
      <w:proofErr w:type="spellStart"/>
      <w:r>
        <w:t>mødt</w:t>
      </w:r>
      <w:proofErr w:type="spellEnd"/>
      <w:r>
        <w:t xml:space="preserve"> </w:t>
      </w:r>
      <w:proofErr w:type="spellStart"/>
      <w:r>
        <w:t>på</w:t>
      </w:r>
      <w:proofErr w:type="spellEnd"/>
      <w:r>
        <w:t xml:space="preserve"> workshop 1 </w:t>
      </w:r>
      <w:r>
        <w:rPr>
          <w:rFonts w:ascii="Wingdings" w:hAnsi="Wingdings"/>
          <w:w w:val="90"/>
        </w:rPr>
        <w:t></w:t>
      </w:r>
      <w:r>
        <w:rPr>
          <w:rFonts w:ascii="Wingdings" w:hAnsi="Wingdings"/>
          <w:w w:val="90"/>
        </w:rPr>
        <w:t></w:t>
      </w:r>
    </w:p>
    <w:p w14:paraId="36C43526" w14:textId="77777777" w:rsidR="00344E6A" w:rsidRDefault="00344E6A">
      <w:pPr>
        <w:pStyle w:val="Brdtekst"/>
        <w:spacing w:before="1"/>
        <w:rPr>
          <w:rFonts w:ascii="Wingdings" w:hAnsi="Wingdings"/>
          <w:sz w:val="34"/>
        </w:rPr>
      </w:pPr>
    </w:p>
    <w:p w14:paraId="2037B7AB" w14:textId="77777777" w:rsidR="00344E6A" w:rsidRDefault="00805C2D">
      <w:pPr>
        <w:ind w:left="2450" w:right="2382"/>
        <w:jc w:val="center"/>
        <w:rPr>
          <w:rFonts w:ascii="Calibri Light" w:hAnsi="Calibri Light"/>
          <w:sz w:val="24"/>
        </w:rPr>
      </w:pPr>
      <w:r>
        <w:rPr>
          <w:rFonts w:ascii="Calibri Light" w:hAnsi="Calibri Light"/>
          <w:w w:val="50"/>
          <w:sz w:val="24"/>
        </w:rPr>
        <w:t xml:space="preserve">-­‐   -­‐   -­‐   -­‐   -­‐   </w:t>
      </w:r>
      <w:r>
        <w:rPr>
          <w:rFonts w:ascii="Calibri Light" w:hAnsi="Calibri Light"/>
          <w:w w:val="90"/>
          <w:sz w:val="24"/>
        </w:rPr>
        <w:t xml:space="preserve">0 </w:t>
      </w:r>
      <w:r>
        <w:rPr>
          <w:rFonts w:ascii="Calibri Light" w:hAnsi="Calibri Light"/>
          <w:w w:val="50"/>
          <w:sz w:val="24"/>
        </w:rPr>
        <w:t>-­‐   -­‐   -­‐   -­‐ -­‐</w:t>
      </w:r>
    </w:p>
    <w:p w14:paraId="424CE4C2" w14:textId="77777777" w:rsidR="00344E6A" w:rsidRDefault="00344E6A">
      <w:pPr>
        <w:pStyle w:val="Brdtekst"/>
        <w:rPr>
          <w:rFonts w:ascii="Calibri Light"/>
        </w:rPr>
      </w:pPr>
    </w:p>
    <w:p w14:paraId="1AF0B12F" w14:textId="05779881" w:rsidR="00344E6A" w:rsidRDefault="00344E6A">
      <w:pPr>
        <w:pStyle w:val="Brdtekst"/>
        <w:spacing w:before="7"/>
        <w:rPr>
          <w:rFonts w:ascii="Calibri Light"/>
          <w:sz w:val="15"/>
        </w:rPr>
      </w:pPr>
    </w:p>
    <w:p w14:paraId="1ECA0F39" w14:textId="77777777" w:rsidR="00344E6A" w:rsidRDefault="00344E6A">
      <w:pPr>
        <w:rPr>
          <w:rFonts w:ascii="Calibri Light"/>
          <w:sz w:val="15"/>
        </w:rPr>
        <w:sectPr w:rsidR="00344E6A">
          <w:pgSz w:w="11900" w:h="16840"/>
          <w:pgMar w:top="720" w:right="980" w:bottom="280" w:left="940" w:header="708" w:footer="708" w:gutter="0"/>
          <w:cols w:space="708"/>
        </w:sectPr>
      </w:pPr>
    </w:p>
    <w:p w14:paraId="48B6CB8F" w14:textId="77777777" w:rsidR="00344E6A" w:rsidRDefault="00347795">
      <w:pPr>
        <w:spacing w:before="3"/>
        <w:ind w:left="2350" w:right="2346"/>
        <w:jc w:val="center"/>
        <w:rPr>
          <w:rFonts w:ascii="Calibri"/>
          <w:sz w:val="21"/>
        </w:rPr>
      </w:pPr>
      <w:hyperlink r:id="rId9">
        <w:r w:rsidR="00805C2D">
          <w:rPr>
            <w:rFonts w:ascii="Calibri"/>
            <w:color w:val="17365D"/>
            <w:spacing w:val="3"/>
            <w:w w:val="102"/>
            <w:sz w:val="21"/>
          </w:rPr>
          <w:t>WWW</w:t>
        </w:r>
        <w:r w:rsidR="00805C2D">
          <w:rPr>
            <w:rFonts w:ascii="Calibri"/>
            <w:color w:val="17365D"/>
            <w:spacing w:val="2"/>
            <w:w w:val="102"/>
            <w:sz w:val="21"/>
          </w:rPr>
          <w:t>.</w:t>
        </w:r>
      </w:hyperlink>
      <w:r w:rsidR="00805C2D">
        <w:rPr>
          <w:rFonts w:ascii="Calibri"/>
          <w:noProof/>
          <w:color w:val="17365D"/>
          <w:spacing w:val="2"/>
          <w:w w:val="102"/>
          <w:sz w:val="21"/>
          <w:lang w:val="da-DK" w:eastAsia="da-DK"/>
        </w:rPr>
        <w:drawing>
          <wp:inline distT="0" distB="0" distL="0" distR="0" wp14:anchorId="21CA0638" wp14:editId="5E5D442B">
            <wp:extent cx="2211152" cy="17970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2211152" cy="179704"/>
                    </a:xfrm>
                    <a:prstGeom prst="rect">
                      <a:avLst/>
                    </a:prstGeom>
                  </pic:spPr>
                </pic:pic>
              </a:graphicData>
            </a:graphic>
          </wp:inline>
        </w:drawing>
      </w:r>
      <w:r w:rsidR="00805C2D">
        <w:rPr>
          <w:rFonts w:ascii="Calibri"/>
          <w:color w:val="17365D"/>
          <w:w w:val="105"/>
          <w:sz w:val="21"/>
        </w:rPr>
        <w:t>/PAEDAGOGIKUM</w:t>
      </w:r>
    </w:p>
    <w:p w14:paraId="27ABFC3A" w14:textId="63904AC7" w:rsidR="00344E6A" w:rsidRDefault="00805C2D">
      <w:pPr>
        <w:spacing w:before="10"/>
        <w:ind w:left="2350" w:right="2343"/>
        <w:jc w:val="center"/>
        <w:rPr>
          <w:rFonts w:ascii="Calibri" w:hAnsi="Calibri"/>
          <w:b/>
          <w:sz w:val="29"/>
        </w:rPr>
      </w:pPr>
      <w:proofErr w:type="spellStart"/>
      <w:r>
        <w:rPr>
          <w:rFonts w:ascii="Calibri" w:hAnsi="Calibri"/>
          <w:b/>
          <w:color w:val="17365D"/>
          <w:spacing w:val="1"/>
          <w:w w:val="102"/>
          <w:sz w:val="29"/>
        </w:rPr>
        <w:t>Teo</w:t>
      </w:r>
      <w:r>
        <w:rPr>
          <w:rFonts w:ascii="Calibri" w:hAnsi="Calibri"/>
          <w:b/>
          <w:color w:val="17365D"/>
          <w:w w:val="102"/>
          <w:sz w:val="29"/>
        </w:rPr>
        <w:t>r</w:t>
      </w:r>
      <w:r>
        <w:rPr>
          <w:rFonts w:ascii="Calibri" w:hAnsi="Calibri"/>
          <w:b/>
          <w:color w:val="17365D"/>
          <w:spacing w:val="1"/>
          <w:w w:val="102"/>
          <w:sz w:val="29"/>
        </w:rPr>
        <w:t>e</w:t>
      </w:r>
      <w:r>
        <w:rPr>
          <w:rFonts w:ascii="Calibri" w:hAnsi="Calibri"/>
          <w:b/>
          <w:color w:val="17365D"/>
          <w:w w:val="102"/>
          <w:sz w:val="29"/>
        </w:rPr>
        <w:t>tisk</w:t>
      </w:r>
      <w:proofErr w:type="spellEnd"/>
      <w:r>
        <w:rPr>
          <w:rFonts w:ascii="Calibri" w:hAnsi="Calibri"/>
          <w:b/>
          <w:color w:val="17365D"/>
          <w:spacing w:val="3"/>
          <w:sz w:val="29"/>
        </w:rPr>
        <w:t xml:space="preserve"> </w:t>
      </w:r>
      <w:proofErr w:type="spellStart"/>
      <w:r>
        <w:rPr>
          <w:rFonts w:ascii="Calibri" w:hAnsi="Calibri"/>
          <w:b/>
          <w:color w:val="17365D"/>
          <w:spacing w:val="1"/>
          <w:w w:val="102"/>
          <w:sz w:val="29"/>
        </w:rPr>
        <w:t>pædagog</w:t>
      </w:r>
      <w:r>
        <w:rPr>
          <w:rFonts w:ascii="Calibri" w:hAnsi="Calibri"/>
          <w:b/>
          <w:color w:val="17365D"/>
          <w:w w:val="102"/>
          <w:sz w:val="29"/>
        </w:rPr>
        <w:t>i</w:t>
      </w:r>
      <w:r>
        <w:rPr>
          <w:rFonts w:ascii="Calibri" w:hAnsi="Calibri"/>
          <w:b/>
          <w:color w:val="17365D"/>
          <w:spacing w:val="1"/>
          <w:w w:val="102"/>
          <w:sz w:val="29"/>
        </w:rPr>
        <w:t>ku</w:t>
      </w:r>
      <w:r>
        <w:rPr>
          <w:rFonts w:ascii="Calibri" w:hAnsi="Calibri"/>
          <w:b/>
          <w:color w:val="17365D"/>
          <w:w w:val="102"/>
          <w:sz w:val="29"/>
        </w:rPr>
        <w:t>m</w:t>
      </w:r>
      <w:proofErr w:type="spellEnd"/>
      <w:r>
        <w:rPr>
          <w:rFonts w:ascii="Calibri" w:hAnsi="Calibri"/>
          <w:b/>
          <w:color w:val="17365D"/>
          <w:spacing w:val="4"/>
          <w:sz w:val="29"/>
        </w:rPr>
        <w:t xml:space="preserve"> </w:t>
      </w:r>
      <w:r>
        <w:rPr>
          <w:rFonts w:ascii="Calibri" w:hAnsi="Calibri"/>
          <w:b/>
          <w:color w:val="17365D"/>
          <w:spacing w:val="1"/>
          <w:w w:val="102"/>
          <w:sz w:val="29"/>
        </w:rPr>
        <w:t>2017</w:t>
      </w:r>
      <w:r>
        <w:rPr>
          <w:rFonts w:ascii="Calibri" w:hAnsi="Calibri"/>
          <w:b/>
          <w:color w:val="17365D"/>
          <w:w w:val="34"/>
          <w:sz w:val="29"/>
        </w:rPr>
        <w:t>-­‐</w:t>
      </w:r>
      <w:r>
        <w:rPr>
          <w:rFonts w:ascii="Calibri" w:hAnsi="Calibri"/>
          <w:b/>
          <w:color w:val="17365D"/>
          <w:spacing w:val="1"/>
          <w:w w:val="102"/>
          <w:sz w:val="29"/>
        </w:rPr>
        <w:t>2018</w:t>
      </w:r>
    </w:p>
    <w:p w14:paraId="0BF7F74B" w14:textId="77777777" w:rsidR="00344E6A" w:rsidRDefault="00344E6A">
      <w:pPr>
        <w:pStyle w:val="Brdtekst"/>
        <w:spacing w:before="9"/>
        <w:rPr>
          <w:rFonts w:ascii="Calibri"/>
          <w:b/>
          <w:sz w:val="21"/>
        </w:rPr>
      </w:pPr>
    </w:p>
    <w:p w14:paraId="42D6B0E4" w14:textId="56A9DC52" w:rsidR="00344E6A" w:rsidRDefault="00805C2D">
      <w:pPr>
        <w:spacing w:before="42"/>
        <w:ind w:left="108"/>
        <w:rPr>
          <w:rFonts w:ascii="Calibri Light" w:hAnsi="Calibri Light"/>
          <w:sz w:val="31"/>
        </w:rPr>
      </w:pPr>
      <w:proofErr w:type="spellStart"/>
      <w:r>
        <w:rPr>
          <w:rFonts w:ascii="Calibri Light" w:hAnsi="Calibri Light"/>
          <w:spacing w:val="26"/>
          <w:sz w:val="31"/>
          <w:u w:val="single"/>
        </w:rPr>
        <w:t>Litteraturpræsentation</w:t>
      </w:r>
      <w:proofErr w:type="spellEnd"/>
      <w:r>
        <w:rPr>
          <w:rFonts w:ascii="Calibri Light" w:hAnsi="Calibri Light"/>
          <w:spacing w:val="26"/>
          <w:sz w:val="31"/>
          <w:u w:val="single"/>
        </w:rPr>
        <w:t xml:space="preserve"> </w:t>
      </w:r>
      <w:r>
        <w:rPr>
          <w:rFonts w:ascii="Calibri Light" w:hAnsi="Calibri Light"/>
          <w:spacing w:val="24"/>
          <w:sz w:val="31"/>
          <w:u w:val="single"/>
        </w:rPr>
        <w:t>workshop</w:t>
      </w:r>
      <w:r w:rsidR="008F5C3D">
        <w:rPr>
          <w:rFonts w:ascii="Calibri Light" w:hAnsi="Calibri Light"/>
          <w:spacing w:val="93"/>
          <w:sz w:val="31"/>
          <w:u w:val="single"/>
        </w:rPr>
        <w:t xml:space="preserve"> </w:t>
      </w:r>
      <w:r>
        <w:rPr>
          <w:rFonts w:ascii="Calibri Light" w:hAnsi="Calibri Light"/>
          <w:sz w:val="31"/>
          <w:u w:val="single"/>
        </w:rPr>
        <w:t>1</w:t>
      </w:r>
    </w:p>
    <w:p w14:paraId="414D00F5" w14:textId="77777777" w:rsidR="00344E6A" w:rsidRDefault="00344E6A">
      <w:pPr>
        <w:pStyle w:val="Brdtekst"/>
        <w:spacing w:before="4"/>
        <w:rPr>
          <w:rFonts w:ascii="Calibri Light"/>
          <w:sz w:val="28"/>
        </w:rPr>
      </w:pPr>
    </w:p>
    <w:p w14:paraId="422A8095" w14:textId="36B72ED7" w:rsidR="00344E6A" w:rsidRDefault="00805C2D">
      <w:pPr>
        <w:pStyle w:val="Overskrift71"/>
        <w:spacing w:before="52" w:line="276" w:lineRule="auto"/>
        <w:ind w:right="81"/>
        <w:rPr>
          <w:lang w:val="da-DK"/>
        </w:rPr>
      </w:pPr>
      <w:r w:rsidRPr="00CB1F13">
        <w:rPr>
          <w:lang w:val="da-DK"/>
        </w:rPr>
        <w:t xml:space="preserve">Workshop 1 har fokus lærerens brug af og begrundelse for bestemte arbejdsformer </w:t>
      </w:r>
      <w:r w:rsidR="00CB1F13">
        <w:rPr>
          <w:lang w:val="da-DK"/>
        </w:rPr>
        <w:t>og</w:t>
      </w:r>
      <w:r w:rsidRPr="00CB1F13">
        <w:rPr>
          <w:lang w:val="da-DK"/>
        </w:rPr>
        <w:t xml:space="preserve"> elevernes opfattelse </w:t>
      </w:r>
      <w:r w:rsidR="00CB1F13">
        <w:rPr>
          <w:lang w:val="da-DK"/>
        </w:rPr>
        <w:t xml:space="preserve">af </w:t>
      </w:r>
      <w:r w:rsidRPr="00CB1F13">
        <w:rPr>
          <w:lang w:val="da-DK"/>
        </w:rPr>
        <w:t xml:space="preserve">de forskellige måder, undervisningen organiseres på. </w:t>
      </w:r>
      <w:r w:rsidR="00CB1F13">
        <w:rPr>
          <w:lang w:val="da-DK"/>
        </w:rPr>
        <w:t xml:space="preserve">Derfor har du også som hjemmeopgave skulle undersøge elevernes opfattelse af forskellige arbejdsformer. </w:t>
      </w:r>
      <w:r w:rsidR="00CB1F13" w:rsidRPr="00CB1F13">
        <w:rPr>
          <w:lang w:val="da-DK"/>
        </w:rPr>
        <w:t>Arbejdsformer forstås i litteraturen som måder, hvorpå undervisningen organiseres</w:t>
      </w:r>
      <w:r w:rsidR="00CB1F13">
        <w:rPr>
          <w:lang w:val="da-DK"/>
        </w:rPr>
        <w:t xml:space="preserve"> </w:t>
      </w:r>
    </w:p>
    <w:p w14:paraId="5E3FF4A5" w14:textId="77777777" w:rsidR="00CB1F13" w:rsidRPr="00CB1F13" w:rsidRDefault="00CB1F13">
      <w:pPr>
        <w:pStyle w:val="Overskrift71"/>
        <w:spacing w:before="52" w:line="276" w:lineRule="auto"/>
        <w:ind w:right="81"/>
        <w:rPr>
          <w:lang w:val="da-DK"/>
        </w:rPr>
      </w:pPr>
    </w:p>
    <w:p w14:paraId="7393BC34" w14:textId="5E66812C" w:rsidR="00344E6A" w:rsidRPr="00CB1F13" w:rsidRDefault="00CB1F13">
      <w:pPr>
        <w:spacing w:line="276" w:lineRule="auto"/>
        <w:ind w:left="108" w:right="155"/>
        <w:rPr>
          <w:rFonts w:ascii="Calibri Light" w:hAnsi="Calibri Light"/>
          <w:sz w:val="24"/>
          <w:lang w:val="da-DK"/>
        </w:rPr>
      </w:pPr>
      <w:r w:rsidRPr="00CB1F13">
        <w:rPr>
          <w:rFonts w:ascii="Calibri Light" w:hAnsi="Calibri Light"/>
          <w:sz w:val="24"/>
          <w:lang w:val="da-DK"/>
        </w:rPr>
        <w:t xml:space="preserve">Målet med litteraturen </w:t>
      </w:r>
      <w:r>
        <w:rPr>
          <w:rFonts w:ascii="Calibri Light" w:hAnsi="Calibri Light"/>
          <w:sz w:val="24"/>
          <w:lang w:val="da-DK"/>
        </w:rPr>
        <w:t xml:space="preserve">til denne workshop </w:t>
      </w:r>
      <w:r w:rsidRPr="00CB1F13">
        <w:rPr>
          <w:rFonts w:ascii="Calibri Light" w:hAnsi="Calibri Light"/>
          <w:sz w:val="24"/>
          <w:lang w:val="da-DK"/>
        </w:rPr>
        <w:t xml:space="preserve">er at give dig indblik i de arbejdsformer, du kan vælge mellem, virkningen af forskellige arbejdsformer </w:t>
      </w:r>
      <w:r>
        <w:rPr>
          <w:rFonts w:ascii="Calibri Light" w:hAnsi="Calibri Light"/>
          <w:sz w:val="24"/>
          <w:lang w:val="da-DK"/>
        </w:rPr>
        <w:t>og at komme med</w:t>
      </w:r>
      <w:r w:rsidRPr="00CB1F13">
        <w:rPr>
          <w:rFonts w:ascii="Calibri Light" w:hAnsi="Calibri Light"/>
          <w:sz w:val="24"/>
          <w:lang w:val="da-DK"/>
        </w:rPr>
        <w:t xml:space="preserve"> konkrete eksempler på arbejdsformer</w:t>
      </w:r>
      <w:r>
        <w:rPr>
          <w:rFonts w:ascii="Calibri Light" w:hAnsi="Calibri Light"/>
          <w:sz w:val="24"/>
          <w:lang w:val="da-DK"/>
        </w:rPr>
        <w:t>, du kan anvende i din undervisning.</w:t>
      </w:r>
      <w:r w:rsidRPr="00CB1F13">
        <w:rPr>
          <w:rFonts w:ascii="Calibri Light" w:hAnsi="Calibri Light"/>
          <w:sz w:val="24"/>
          <w:lang w:val="da-DK"/>
        </w:rPr>
        <w:t xml:space="preserve"> </w:t>
      </w:r>
      <w:r w:rsidR="00805C2D" w:rsidRPr="00CB1F13">
        <w:rPr>
          <w:rFonts w:ascii="Calibri Light" w:hAnsi="Calibri Light"/>
          <w:sz w:val="24"/>
          <w:lang w:val="da-DK"/>
        </w:rPr>
        <w:t>Littera</w:t>
      </w:r>
      <w:r>
        <w:rPr>
          <w:rFonts w:ascii="Calibri Light" w:hAnsi="Calibri Light"/>
          <w:sz w:val="24"/>
          <w:lang w:val="da-DK"/>
        </w:rPr>
        <w:t>turen rummer</w:t>
      </w:r>
      <w:r w:rsidR="00805C2D" w:rsidRPr="00CB1F13">
        <w:rPr>
          <w:rFonts w:ascii="Calibri Light" w:hAnsi="Calibri Light"/>
          <w:sz w:val="24"/>
          <w:lang w:val="da-DK"/>
        </w:rPr>
        <w:t xml:space="preserve"> </w:t>
      </w:r>
      <w:r>
        <w:rPr>
          <w:rFonts w:ascii="Calibri Light" w:hAnsi="Calibri Light"/>
          <w:sz w:val="24"/>
          <w:lang w:val="da-DK"/>
        </w:rPr>
        <w:t xml:space="preserve">derfor introducerende og </w:t>
      </w:r>
      <w:r w:rsidR="00805C2D" w:rsidRPr="00CB1F13">
        <w:rPr>
          <w:rFonts w:ascii="Calibri Light" w:hAnsi="Calibri Light"/>
          <w:sz w:val="24"/>
          <w:lang w:val="da-DK"/>
        </w:rPr>
        <w:t xml:space="preserve">diskuterende </w:t>
      </w:r>
      <w:r>
        <w:rPr>
          <w:rFonts w:ascii="Calibri Light" w:hAnsi="Calibri Light"/>
          <w:sz w:val="24"/>
          <w:lang w:val="da-DK"/>
        </w:rPr>
        <w:t>tekster for på den måde at kvalificere din viden om</w:t>
      </w:r>
      <w:r w:rsidR="00805C2D" w:rsidRPr="00CB1F13">
        <w:rPr>
          <w:rFonts w:ascii="Calibri Light" w:hAnsi="Calibri Light"/>
          <w:sz w:val="24"/>
          <w:lang w:val="da-DK"/>
        </w:rPr>
        <w:t xml:space="preserve"> brug af arbejdsformer i forskellige undervisningssammenhænge </w:t>
      </w:r>
      <w:r>
        <w:rPr>
          <w:rFonts w:ascii="Calibri Light" w:hAnsi="Calibri Light"/>
          <w:sz w:val="24"/>
          <w:lang w:val="da-DK"/>
        </w:rPr>
        <w:t xml:space="preserve">og om elevers </w:t>
      </w:r>
      <w:r w:rsidR="00805C2D" w:rsidRPr="00CB1F13">
        <w:rPr>
          <w:rFonts w:ascii="Calibri Light" w:hAnsi="Calibri Light"/>
          <w:sz w:val="24"/>
          <w:lang w:val="da-DK"/>
        </w:rPr>
        <w:t>opfattelse af læring</w:t>
      </w:r>
      <w:r>
        <w:rPr>
          <w:rFonts w:ascii="Calibri Light" w:hAnsi="Calibri Light"/>
          <w:sz w:val="24"/>
          <w:lang w:val="da-DK"/>
        </w:rPr>
        <w:t>, undervisning</w:t>
      </w:r>
      <w:r w:rsidR="00805C2D" w:rsidRPr="00CB1F13">
        <w:rPr>
          <w:rFonts w:ascii="Calibri Light" w:hAnsi="Calibri Light"/>
          <w:sz w:val="24"/>
          <w:lang w:val="da-DK"/>
        </w:rPr>
        <w:t xml:space="preserve"> og god klasseledelse.</w:t>
      </w:r>
      <w:r>
        <w:rPr>
          <w:rFonts w:ascii="Calibri Light" w:hAnsi="Calibri Light"/>
          <w:sz w:val="24"/>
          <w:lang w:val="da-DK"/>
        </w:rPr>
        <w:t xml:space="preserve"> Litteraturen danner på den måde grundlag for diskussioner med de øvrige kandidater og underviseren på workshoppen, og derfor er det meget vigtigt, at du har læst materialet på forhånd. Det gør sig gældende ved alle workshop og moduler.</w:t>
      </w:r>
    </w:p>
    <w:p w14:paraId="05A7FC33" w14:textId="77777777" w:rsidR="00344E6A" w:rsidRPr="00CB1F13" w:rsidRDefault="00344E6A">
      <w:pPr>
        <w:pStyle w:val="Brdtekst"/>
        <w:spacing w:before="6"/>
        <w:rPr>
          <w:rFonts w:ascii="Calibri Light"/>
          <w:sz w:val="27"/>
          <w:lang w:val="da-DK"/>
        </w:rPr>
      </w:pPr>
    </w:p>
    <w:p w14:paraId="1882D3D2" w14:textId="11631C94" w:rsidR="00344E6A" w:rsidRPr="00CB1F13" w:rsidRDefault="00805C2D">
      <w:pPr>
        <w:spacing w:line="276" w:lineRule="auto"/>
        <w:ind w:left="108" w:right="173"/>
        <w:rPr>
          <w:rFonts w:ascii="Calibri Light" w:hAnsi="Calibri Light"/>
          <w:sz w:val="24"/>
          <w:lang w:val="da-DK"/>
        </w:rPr>
      </w:pPr>
      <w:r w:rsidRPr="00CB1F13">
        <w:rPr>
          <w:rFonts w:ascii="Calibri Light" w:hAnsi="Calibri Light"/>
          <w:sz w:val="24"/>
          <w:lang w:val="da-DK"/>
        </w:rPr>
        <w:t xml:space="preserve">I </w:t>
      </w:r>
      <w:proofErr w:type="spellStart"/>
      <w:r w:rsidRPr="00CB1F13">
        <w:rPr>
          <w:rFonts w:ascii="Calibri Light" w:hAnsi="Calibri Light"/>
          <w:sz w:val="24"/>
          <w:lang w:val="da-DK"/>
        </w:rPr>
        <w:t>vodcasten</w:t>
      </w:r>
      <w:proofErr w:type="spellEnd"/>
      <w:r w:rsidRPr="00CB1F13">
        <w:rPr>
          <w:rFonts w:ascii="Calibri Light" w:hAnsi="Calibri Light"/>
          <w:sz w:val="24"/>
          <w:lang w:val="da-DK"/>
        </w:rPr>
        <w:t xml:space="preserve"> diskuterer Beck &amp; Paulsen mål med forskellige arbejdsformer</w:t>
      </w:r>
      <w:r w:rsidR="00CB1F13">
        <w:rPr>
          <w:rFonts w:ascii="Calibri Light" w:hAnsi="Calibri Light"/>
          <w:sz w:val="24"/>
          <w:lang w:val="da-DK"/>
        </w:rPr>
        <w:t xml:space="preserve"> med læring som mål. Der opstilles grundlæggende </w:t>
      </w:r>
      <w:r w:rsidRPr="00CB1F13">
        <w:rPr>
          <w:rFonts w:ascii="Calibri Light" w:hAnsi="Calibri Light"/>
          <w:sz w:val="24"/>
          <w:lang w:val="da-DK"/>
        </w:rPr>
        <w:t xml:space="preserve">overvejelser i forhold til brugen af arbejdsformer, og der peges på, at læreren </w:t>
      </w:r>
      <w:r w:rsidR="00CB1F13">
        <w:rPr>
          <w:rFonts w:ascii="Calibri Light" w:hAnsi="Calibri Light"/>
          <w:sz w:val="24"/>
          <w:lang w:val="da-DK"/>
        </w:rPr>
        <w:t xml:space="preserve">i brug af arbejdsformer </w:t>
      </w:r>
      <w:r w:rsidRPr="00CB1F13">
        <w:rPr>
          <w:rFonts w:ascii="Calibri Light" w:hAnsi="Calibri Light"/>
          <w:sz w:val="24"/>
          <w:lang w:val="da-DK"/>
        </w:rPr>
        <w:t xml:space="preserve">skal tænke </w:t>
      </w:r>
      <w:r w:rsidR="00CB1F13">
        <w:rPr>
          <w:rFonts w:ascii="Calibri Light" w:hAnsi="Calibri Light"/>
          <w:sz w:val="24"/>
          <w:lang w:val="da-DK"/>
        </w:rPr>
        <w:t xml:space="preserve">fx </w:t>
      </w:r>
      <w:r w:rsidRPr="00CB1F13">
        <w:rPr>
          <w:rFonts w:ascii="Calibri Light" w:hAnsi="Calibri Light"/>
          <w:sz w:val="24"/>
          <w:lang w:val="da-DK"/>
        </w:rPr>
        <w:t xml:space="preserve">i variation overfor træning, aktivitet overfor eftertanke, kunstige overfor virkelige undervisningsrum. Der diskuteres styrker og svagheder ved forskellige arbejdsformer samt </w:t>
      </w:r>
      <w:r w:rsidR="00CB1F13">
        <w:rPr>
          <w:rFonts w:ascii="Calibri Light" w:hAnsi="Calibri Light"/>
          <w:sz w:val="24"/>
          <w:lang w:val="da-DK"/>
        </w:rPr>
        <w:t xml:space="preserve">ved </w:t>
      </w:r>
      <w:r w:rsidRPr="00CB1F13">
        <w:rPr>
          <w:rFonts w:ascii="Calibri Light" w:hAnsi="Calibri Light"/>
          <w:sz w:val="24"/>
          <w:lang w:val="da-DK"/>
        </w:rPr>
        <w:t xml:space="preserve">overgange/skift. I forhold til </w:t>
      </w:r>
      <w:r w:rsidR="00CB1F13">
        <w:rPr>
          <w:rFonts w:ascii="Calibri Light" w:hAnsi="Calibri Light"/>
          <w:sz w:val="24"/>
          <w:lang w:val="da-DK"/>
        </w:rPr>
        <w:t>skift i arbejdsformer</w:t>
      </w:r>
      <w:r w:rsidRPr="00CB1F13">
        <w:rPr>
          <w:rFonts w:ascii="Calibri Light" w:hAnsi="Calibri Light"/>
          <w:sz w:val="24"/>
          <w:lang w:val="da-DK"/>
        </w:rPr>
        <w:t xml:space="preserve"> benyttes begreberne ’fæstnelse’ og ’kognitiv mesterlære’, og det er en pointe, at det måske især er skiftene mellem arbejdsformerne, der er interessante at hæfte sig ved. Endeligt diskuteres læringsrum med udgangspunkt i Steen Becks læringscirkel (kendt fra AD1), og pointen </w:t>
      </w:r>
      <w:r w:rsidR="00CB1F13">
        <w:rPr>
          <w:rFonts w:ascii="Calibri Light" w:hAnsi="Calibri Light"/>
          <w:sz w:val="24"/>
          <w:lang w:val="da-DK"/>
        </w:rPr>
        <w:t>er her</w:t>
      </w:r>
      <w:r w:rsidRPr="00CB1F13">
        <w:rPr>
          <w:rFonts w:ascii="Calibri Light" w:hAnsi="Calibri Light"/>
          <w:sz w:val="24"/>
          <w:lang w:val="da-DK"/>
        </w:rPr>
        <w:t xml:space="preserve">, at variationen af arbejdsformer og læringsrum er nødvendig for at bringe alle </w:t>
      </w:r>
      <w:proofErr w:type="spellStart"/>
      <w:r w:rsidRPr="00CB1F13">
        <w:rPr>
          <w:rFonts w:ascii="Calibri Light" w:hAnsi="Calibri Light"/>
          <w:sz w:val="24"/>
          <w:lang w:val="da-DK"/>
        </w:rPr>
        <w:t>vidensformer</w:t>
      </w:r>
      <w:proofErr w:type="spellEnd"/>
      <w:r w:rsidRPr="00CB1F13">
        <w:rPr>
          <w:rFonts w:ascii="Calibri Light" w:hAnsi="Calibri Light"/>
          <w:sz w:val="24"/>
          <w:lang w:val="da-DK"/>
        </w:rPr>
        <w:t xml:space="preserve"> i spil, og at der derfor må tænkes i både variation, progression og sammenhæng mellem arbejdsformerne.</w:t>
      </w:r>
    </w:p>
    <w:p w14:paraId="6E04E7F8" w14:textId="77777777" w:rsidR="00344E6A" w:rsidRPr="00CB1F13" w:rsidRDefault="00344E6A">
      <w:pPr>
        <w:pStyle w:val="Brdtekst"/>
        <w:spacing w:before="9"/>
        <w:rPr>
          <w:rFonts w:ascii="Calibri Light"/>
          <w:sz w:val="27"/>
          <w:lang w:val="da-DK"/>
        </w:rPr>
      </w:pPr>
    </w:p>
    <w:p w14:paraId="4D43F646" w14:textId="26F89B12" w:rsidR="00344E6A" w:rsidRPr="00CB1F13" w:rsidRDefault="00805C2D">
      <w:pPr>
        <w:spacing w:line="276" w:lineRule="auto"/>
        <w:ind w:left="108" w:right="88"/>
        <w:rPr>
          <w:rFonts w:ascii="Calibri Light" w:hAnsi="Calibri Light"/>
          <w:sz w:val="24"/>
          <w:lang w:val="da-DK"/>
        </w:rPr>
      </w:pPr>
      <w:r w:rsidRPr="00CB1F13">
        <w:rPr>
          <w:rFonts w:ascii="Calibri Light" w:hAnsi="Calibri Light"/>
          <w:sz w:val="24"/>
          <w:lang w:val="da-DK"/>
        </w:rPr>
        <w:t>Kjærgaard &amp; Hobel ser i forlængelse heraf på lærerens brug af og begrundelse for valg af arbejdsformer. En central pointe i artiklen er, at mål for undervisningen må bestemme de arbejdsformer, der bringes i anven</w:t>
      </w:r>
      <w:r w:rsidR="00A04832">
        <w:rPr>
          <w:rFonts w:ascii="Calibri Light" w:hAnsi="Calibri Light"/>
          <w:sz w:val="24"/>
          <w:lang w:val="da-DK"/>
        </w:rPr>
        <w:t>delse</w:t>
      </w:r>
      <w:r w:rsidRPr="00CB1F13">
        <w:rPr>
          <w:rFonts w:ascii="Calibri Light" w:hAnsi="Calibri Light"/>
          <w:sz w:val="24"/>
          <w:lang w:val="da-DK"/>
        </w:rPr>
        <w:t xml:space="preserve">. Dette ligger i god tråd med Beck &amp; Paulsen, der netop påpegede, at der er sammenhæng mellem arbejdsformer og den </w:t>
      </w:r>
      <w:proofErr w:type="spellStart"/>
      <w:r w:rsidRPr="00CB1F13">
        <w:rPr>
          <w:rFonts w:ascii="Calibri Light" w:hAnsi="Calibri Light"/>
          <w:sz w:val="24"/>
          <w:lang w:val="da-DK"/>
        </w:rPr>
        <w:t>vidensform</w:t>
      </w:r>
      <w:proofErr w:type="spellEnd"/>
      <w:r w:rsidRPr="00CB1F13">
        <w:rPr>
          <w:rFonts w:ascii="Calibri Light" w:hAnsi="Calibri Light"/>
          <w:sz w:val="24"/>
          <w:lang w:val="da-DK"/>
        </w:rPr>
        <w:t>, der kan bringes i spil. Kjærgaard &amp; Hobel opstiller en matrix mellem arbejdsformer (måder at organisere undervisningen på) og læringsrummene (den aktivi</w:t>
      </w:r>
      <w:r w:rsidR="00A04832">
        <w:rPr>
          <w:rFonts w:ascii="Calibri Light" w:hAnsi="Calibri Light"/>
          <w:sz w:val="24"/>
          <w:lang w:val="da-DK"/>
        </w:rPr>
        <w:t xml:space="preserve">tet der kaldes på). Pointen </w:t>
      </w:r>
      <w:r w:rsidRPr="00CB1F13">
        <w:rPr>
          <w:rFonts w:ascii="Calibri Light" w:hAnsi="Calibri Light"/>
          <w:sz w:val="24"/>
          <w:lang w:val="da-DK"/>
        </w:rPr>
        <w:t>er, at gruppearbejdet fx ikke tilhører et bestemt læringsrum, men at målet med gruppearbejdet er forskelligt i de forskellige læringsrum. Artiklen gennemgår til slut de forskellige undervisnings</w:t>
      </w:r>
      <w:r w:rsidRPr="00CB1F13">
        <w:rPr>
          <w:rFonts w:ascii="Calibri Light" w:hAnsi="Calibri Light"/>
          <w:w w:val="33"/>
          <w:sz w:val="24"/>
          <w:lang w:val="da-DK"/>
        </w:rPr>
        <w:t>-­‐</w:t>
      </w:r>
      <w:r w:rsidRPr="00CB1F13">
        <w:rPr>
          <w:rFonts w:ascii="Calibri Light" w:hAnsi="Calibri Light"/>
          <w:sz w:val="24"/>
          <w:lang w:val="da-DK"/>
        </w:rPr>
        <w:t xml:space="preserve"> og læringsrum og diskuterer styrker og svagheder i forhold hertil samt oplister eksempler på, hvordan rummene konkret kan tage sig ud.</w:t>
      </w:r>
    </w:p>
    <w:p w14:paraId="434BCBE6" w14:textId="77777777" w:rsidR="00344E6A" w:rsidRPr="00CB1F13" w:rsidRDefault="00344E6A">
      <w:pPr>
        <w:spacing w:line="276" w:lineRule="auto"/>
        <w:rPr>
          <w:rFonts w:ascii="Calibri Light" w:hAnsi="Calibri Light"/>
          <w:sz w:val="24"/>
          <w:lang w:val="da-DK"/>
        </w:rPr>
        <w:sectPr w:rsidR="00344E6A" w:rsidRPr="00CB1F13">
          <w:pgSz w:w="11900" w:h="16840"/>
          <w:pgMar w:top="720" w:right="1020" w:bottom="280" w:left="1040" w:header="708" w:footer="708" w:gutter="0"/>
          <w:cols w:space="708"/>
        </w:sectPr>
      </w:pPr>
    </w:p>
    <w:p w14:paraId="4DDA02AE" w14:textId="77777777" w:rsidR="00344E6A" w:rsidRPr="00CB1F13" w:rsidRDefault="00347795">
      <w:pPr>
        <w:spacing w:before="3"/>
        <w:ind w:left="2350" w:right="2286"/>
        <w:jc w:val="center"/>
        <w:rPr>
          <w:rFonts w:ascii="Calibri"/>
          <w:sz w:val="21"/>
          <w:lang w:val="da-DK"/>
        </w:rPr>
      </w:pPr>
      <w:hyperlink r:id="rId10">
        <w:r w:rsidR="00805C2D" w:rsidRPr="00CB1F13">
          <w:rPr>
            <w:rFonts w:ascii="Calibri"/>
            <w:color w:val="17365D"/>
            <w:spacing w:val="3"/>
            <w:w w:val="102"/>
            <w:sz w:val="21"/>
            <w:lang w:val="da-DK"/>
          </w:rPr>
          <w:t>WWW</w:t>
        </w:r>
        <w:r w:rsidR="00805C2D" w:rsidRPr="00CB1F13">
          <w:rPr>
            <w:rFonts w:ascii="Calibri"/>
            <w:color w:val="17365D"/>
            <w:spacing w:val="2"/>
            <w:w w:val="102"/>
            <w:sz w:val="21"/>
            <w:lang w:val="da-DK"/>
          </w:rPr>
          <w:t>.</w:t>
        </w:r>
      </w:hyperlink>
      <w:r w:rsidR="00805C2D" w:rsidRPr="00CB1F13">
        <w:rPr>
          <w:rFonts w:ascii="Calibri"/>
          <w:noProof/>
          <w:color w:val="17365D"/>
          <w:spacing w:val="2"/>
          <w:w w:val="102"/>
          <w:sz w:val="21"/>
          <w:lang w:val="da-DK" w:eastAsia="da-DK"/>
        </w:rPr>
        <w:drawing>
          <wp:inline distT="0" distB="0" distL="0" distR="0" wp14:anchorId="3B0D1DCF" wp14:editId="013D4F2B">
            <wp:extent cx="2211152" cy="17970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2211152" cy="179704"/>
                    </a:xfrm>
                    <a:prstGeom prst="rect">
                      <a:avLst/>
                    </a:prstGeom>
                  </pic:spPr>
                </pic:pic>
              </a:graphicData>
            </a:graphic>
          </wp:inline>
        </w:drawing>
      </w:r>
      <w:r w:rsidR="00805C2D" w:rsidRPr="00CB1F13">
        <w:rPr>
          <w:rFonts w:ascii="Calibri"/>
          <w:color w:val="17365D"/>
          <w:w w:val="105"/>
          <w:sz w:val="21"/>
          <w:lang w:val="da-DK"/>
        </w:rPr>
        <w:t>/PAEDAGOGIKUM</w:t>
      </w:r>
    </w:p>
    <w:p w14:paraId="3FA5BC08" w14:textId="0A34FEF2" w:rsidR="00344E6A" w:rsidRPr="00CB1F13" w:rsidRDefault="00805C2D">
      <w:pPr>
        <w:spacing w:before="10"/>
        <w:ind w:left="2350" w:right="2283"/>
        <w:jc w:val="center"/>
        <w:rPr>
          <w:rFonts w:ascii="Calibri" w:hAnsi="Calibri"/>
          <w:b/>
          <w:sz w:val="29"/>
          <w:lang w:val="da-DK"/>
        </w:rPr>
      </w:pPr>
      <w:r w:rsidRPr="00CB1F13">
        <w:rPr>
          <w:rFonts w:ascii="Calibri" w:hAnsi="Calibri"/>
          <w:b/>
          <w:color w:val="17365D"/>
          <w:spacing w:val="1"/>
          <w:w w:val="102"/>
          <w:sz w:val="29"/>
          <w:lang w:val="da-DK"/>
        </w:rPr>
        <w:t>Teo</w:t>
      </w:r>
      <w:r w:rsidRPr="00CB1F13">
        <w:rPr>
          <w:rFonts w:ascii="Calibri" w:hAnsi="Calibri"/>
          <w:b/>
          <w:color w:val="17365D"/>
          <w:w w:val="102"/>
          <w:sz w:val="29"/>
          <w:lang w:val="da-DK"/>
        </w:rPr>
        <w:t>r</w:t>
      </w:r>
      <w:r w:rsidRPr="00CB1F13">
        <w:rPr>
          <w:rFonts w:ascii="Calibri" w:hAnsi="Calibri"/>
          <w:b/>
          <w:color w:val="17365D"/>
          <w:spacing w:val="1"/>
          <w:w w:val="102"/>
          <w:sz w:val="29"/>
          <w:lang w:val="da-DK"/>
        </w:rPr>
        <w:t>e</w:t>
      </w:r>
      <w:r w:rsidRPr="00CB1F13">
        <w:rPr>
          <w:rFonts w:ascii="Calibri" w:hAnsi="Calibri"/>
          <w:b/>
          <w:color w:val="17365D"/>
          <w:w w:val="102"/>
          <w:sz w:val="29"/>
          <w:lang w:val="da-DK"/>
        </w:rPr>
        <w:t>tisk</w:t>
      </w:r>
      <w:r w:rsidRPr="00CB1F13">
        <w:rPr>
          <w:rFonts w:ascii="Calibri" w:hAnsi="Calibri"/>
          <w:b/>
          <w:color w:val="17365D"/>
          <w:spacing w:val="3"/>
          <w:sz w:val="29"/>
          <w:lang w:val="da-DK"/>
        </w:rPr>
        <w:t xml:space="preserve"> </w:t>
      </w:r>
      <w:r w:rsidRPr="00CB1F13">
        <w:rPr>
          <w:rFonts w:ascii="Calibri" w:hAnsi="Calibri"/>
          <w:b/>
          <w:color w:val="17365D"/>
          <w:spacing w:val="1"/>
          <w:w w:val="102"/>
          <w:sz w:val="29"/>
          <w:lang w:val="da-DK"/>
        </w:rPr>
        <w:t>pædagog</w:t>
      </w:r>
      <w:r w:rsidRPr="00CB1F13">
        <w:rPr>
          <w:rFonts w:ascii="Calibri" w:hAnsi="Calibri"/>
          <w:b/>
          <w:color w:val="17365D"/>
          <w:w w:val="102"/>
          <w:sz w:val="29"/>
          <w:lang w:val="da-DK"/>
        </w:rPr>
        <w:t>i</w:t>
      </w:r>
      <w:r w:rsidRPr="00CB1F13">
        <w:rPr>
          <w:rFonts w:ascii="Calibri" w:hAnsi="Calibri"/>
          <w:b/>
          <w:color w:val="17365D"/>
          <w:spacing w:val="1"/>
          <w:w w:val="102"/>
          <w:sz w:val="29"/>
          <w:lang w:val="da-DK"/>
        </w:rPr>
        <w:t>ku</w:t>
      </w:r>
      <w:r w:rsidRPr="00CB1F13">
        <w:rPr>
          <w:rFonts w:ascii="Calibri" w:hAnsi="Calibri"/>
          <w:b/>
          <w:color w:val="17365D"/>
          <w:w w:val="102"/>
          <w:sz w:val="29"/>
          <w:lang w:val="da-DK"/>
        </w:rPr>
        <w:t>m</w:t>
      </w:r>
      <w:r w:rsidRPr="00CB1F13">
        <w:rPr>
          <w:rFonts w:ascii="Calibri" w:hAnsi="Calibri"/>
          <w:b/>
          <w:color w:val="17365D"/>
          <w:spacing w:val="4"/>
          <w:sz w:val="29"/>
          <w:lang w:val="da-DK"/>
        </w:rPr>
        <w:t xml:space="preserve"> </w:t>
      </w:r>
      <w:r w:rsidRPr="00CB1F13">
        <w:rPr>
          <w:rFonts w:ascii="Calibri" w:hAnsi="Calibri"/>
          <w:b/>
          <w:color w:val="17365D"/>
          <w:spacing w:val="1"/>
          <w:w w:val="102"/>
          <w:sz w:val="29"/>
          <w:lang w:val="da-DK"/>
        </w:rPr>
        <w:t>2017</w:t>
      </w:r>
      <w:r w:rsidRPr="00CB1F13">
        <w:rPr>
          <w:rFonts w:ascii="Calibri" w:hAnsi="Calibri"/>
          <w:b/>
          <w:color w:val="17365D"/>
          <w:w w:val="34"/>
          <w:sz w:val="29"/>
          <w:lang w:val="da-DK"/>
        </w:rPr>
        <w:t>­‐</w:t>
      </w:r>
      <w:r w:rsidRPr="00CB1F13">
        <w:rPr>
          <w:rFonts w:ascii="Calibri" w:hAnsi="Calibri"/>
          <w:b/>
          <w:color w:val="17365D"/>
          <w:spacing w:val="1"/>
          <w:w w:val="102"/>
          <w:sz w:val="29"/>
          <w:lang w:val="da-DK"/>
        </w:rPr>
        <w:t>2018</w:t>
      </w:r>
    </w:p>
    <w:p w14:paraId="542B4B2F" w14:textId="77777777" w:rsidR="00344E6A" w:rsidRPr="00CB1F13" w:rsidRDefault="00344E6A">
      <w:pPr>
        <w:pStyle w:val="Brdtekst"/>
        <w:spacing w:before="2"/>
        <w:rPr>
          <w:rFonts w:ascii="Calibri"/>
          <w:b/>
          <w:lang w:val="da-DK"/>
        </w:rPr>
      </w:pPr>
    </w:p>
    <w:p w14:paraId="1BF02078" w14:textId="66336F1B" w:rsidR="00344E6A" w:rsidRPr="008F5C3D" w:rsidRDefault="008F5C3D">
      <w:pPr>
        <w:spacing w:before="51" w:line="276" w:lineRule="auto"/>
        <w:ind w:left="108" w:right="82"/>
        <w:rPr>
          <w:rFonts w:ascii="Calibri Light" w:hAnsi="Calibri Light"/>
          <w:sz w:val="24"/>
          <w:lang w:val="da-DK"/>
        </w:rPr>
      </w:pPr>
      <w:proofErr w:type="spellStart"/>
      <w:r w:rsidRPr="008F5C3D">
        <w:rPr>
          <w:rFonts w:ascii="Calibri Light" w:hAnsi="Calibri Light"/>
          <w:sz w:val="24"/>
          <w:lang w:val="da-DK"/>
        </w:rPr>
        <w:t>Dolin</w:t>
      </w:r>
      <w:proofErr w:type="spellEnd"/>
      <w:r w:rsidRPr="008F5C3D">
        <w:rPr>
          <w:rFonts w:ascii="Calibri Light" w:hAnsi="Calibri Light"/>
          <w:sz w:val="24"/>
          <w:lang w:val="da-DK"/>
        </w:rPr>
        <w:t xml:space="preserve"> &amp; </w:t>
      </w:r>
      <w:r w:rsidR="00805C2D" w:rsidRPr="008F5C3D">
        <w:rPr>
          <w:rFonts w:ascii="Calibri Light" w:hAnsi="Calibri Light"/>
          <w:sz w:val="24"/>
          <w:lang w:val="da-DK"/>
        </w:rPr>
        <w:t>Ingerslev påpeger vigtigheden af, at læreren undersøger sine elevers opfattelse af læring. Pointen er, at der vil være forskellighed i de svar, eleverne giver. Afhængig af elevernes syn på læring, vil nogle arbejdsformer og læringsrum formentlig virke mere tillokkende end andre, ligesom elevernes studieadfærd vil være præget heraf. Artiklen handler som sådan ikke om arbejdsformer, men pointen med artiklen i denne sammenhæng er, at syn på læring har afsmittende effekt på tilgangen til skole og til undervisningen.</w:t>
      </w:r>
    </w:p>
    <w:p w14:paraId="661A5FA0" w14:textId="77777777" w:rsidR="00344E6A" w:rsidRPr="008F5C3D" w:rsidRDefault="00344E6A">
      <w:pPr>
        <w:pStyle w:val="Brdtekst"/>
        <w:spacing w:before="4"/>
        <w:rPr>
          <w:rFonts w:ascii="Calibri Light"/>
          <w:sz w:val="27"/>
          <w:lang w:val="da-DK"/>
        </w:rPr>
      </w:pPr>
    </w:p>
    <w:p w14:paraId="1CD37AA2" w14:textId="75BF4F54" w:rsidR="00344E6A" w:rsidRPr="001672F3" w:rsidRDefault="008F5C3D">
      <w:pPr>
        <w:spacing w:before="1" w:line="276" w:lineRule="auto"/>
        <w:ind w:left="108" w:right="256"/>
        <w:rPr>
          <w:rFonts w:ascii="Calibri Light" w:hAnsi="Calibri Light"/>
          <w:sz w:val="24"/>
          <w:lang w:val="da-DK"/>
        </w:rPr>
      </w:pPr>
      <w:r w:rsidRPr="001672F3">
        <w:rPr>
          <w:rFonts w:ascii="Calibri Light" w:hAnsi="Calibri Light"/>
          <w:sz w:val="24"/>
          <w:lang w:val="da-DK"/>
        </w:rPr>
        <w:t>I artiklen ’Klasseledelse’ f</w:t>
      </w:r>
      <w:r w:rsidR="001672F3" w:rsidRPr="001672F3">
        <w:rPr>
          <w:rFonts w:ascii="Calibri Light" w:hAnsi="Calibri Light"/>
          <w:sz w:val="24"/>
          <w:lang w:val="da-DK"/>
        </w:rPr>
        <w:t xml:space="preserve">okuserer Ingerslev på, hvad god klasseledelse er, og hvordan god </w:t>
      </w:r>
      <w:r w:rsidR="00805C2D" w:rsidRPr="001672F3">
        <w:rPr>
          <w:rFonts w:ascii="Calibri Light" w:hAnsi="Calibri Light"/>
          <w:sz w:val="24"/>
          <w:lang w:val="da-DK"/>
        </w:rPr>
        <w:t xml:space="preserve">klasseledelse </w:t>
      </w:r>
      <w:r w:rsidR="001672F3" w:rsidRPr="001672F3">
        <w:rPr>
          <w:rFonts w:ascii="Calibri Light" w:hAnsi="Calibri Light"/>
          <w:sz w:val="24"/>
          <w:lang w:val="da-DK"/>
        </w:rPr>
        <w:t>kan virke</w:t>
      </w:r>
      <w:r w:rsidR="00805C2D" w:rsidRPr="001672F3">
        <w:rPr>
          <w:rFonts w:ascii="Calibri Light" w:hAnsi="Calibri Light"/>
          <w:sz w:val="24"/>
          <w:lang w:val="da-DK"/>
        </w:rPr>
        <w:t xml:space="preserve"> præventivt i forhold til forstyrrelse. Klasse</w:t>
      </w:r>
      <w:r w:rsidR="001672F3" w:rsidRPr="001672F3">
        <w:rPr>
          <w:rFonts w:ascii="Calibri Light" w:hAnsi="Calibri Light"/>
          <w:sz w:val="24"/>
          <w:lang w:val="da-DK"/>
        </w:rPr>
        <w:t xml:space="preserve">ledelse defineres bredt som fx at </w:t>
      </w:r>
    </w:p>
    <w:p w14:paraId="781455D7" w14:textId="7FF28C0C" w:rsidR="00344E6A" w:rsidRPr="001672F3" w:rsidRDefault="00805C2D">
      <w:pPr>
        <w:pStyle w:val="Listeafsnit"/>
        <w:numPr>
          <w:ilvl w:val="0"/>
          <w:numId w:val="1"/>
        </w:numPr>
        <w:tabs>
          <w:tab w:val="left" w:pos="827"/>
          <w:tab w:val="left" w:pos="828"/>
        </w:tabs>
        <w:spacing w:line="297" w:lineRule="exact"/>
        <w:rPr>
          <w:sz w:val="24"/>
          <w:lang w:val="da-DK"/>
        </w:rPr>
      </w:pPr>
      <w:r w:rsidRPr="001672F3">
        <w:rPr>
          <w:sz w:val="24"/>
          <w:lang w:val="da-DK"/>
        </w:rPr>
        <w:t>opbygge regler og</w:t>
      </w:r>
      <w:r w:rsidRPr="001672F3">
        <w:rPr>
          <w:spacing w:val="-9"/>
          <w:sz w:val="24"/>
          <w:lang w:val="da-DK"/>
        </w:rPr>
        <w:t xml:space="preserve"> </w:t>
      </w:r>
      <w:r w:rsidRPr="001672F3">
        <w:rPr>
          <w:sz w:val="24"/>
          <w:lang w:val="da-DK"/>
        </w:rPr>
        <w:t>rutiner</w:t>
      </w:r>
    </w:p>
    <w:p w14:paraId="3F2E13C3" w14:textId="16F39C20" w:rsidR="00344E6A" w:rsidRPr="001672F3" w:rsidRDefault="00805C2D">
      <w:pPr>
        <w:pStyle w:val="Listeafsnit"/>
        <w:numPr>
          <w:ilvl w:val="0"/>
          <w:numId w:val="1"/>
        </w:numPr>
        <w:tabs>
          <w:tab w:val="left" w:pos="827"/>
          <w:tab w:val="left" w:pos="828"/>
        </w:tabs>
        <w:spacing w:before="39"/>
        <w:rPr>
          <w:i/>
          <w:sz w:val="24"/>
          <w:lang w:val="da-DK"/>
        </w:rPr>
      </w:pPr>
      <w:r w:rsidRPr="001672F3">
        <w:rPr>
          <w:sz w:val="24"/>
          <w:lang w:val="da-DK"/>
        </w:rPr>
        <w:t xml:space="preserve">eksplicitere mål </w:t>
      </w:r>
      <w:r w:rsidRPr="001672F3">
        <w:rPr>
          <w:i/>
          <w:sz w:val="24"/>
          <w:lang w:val="da-DK"/>
        </w:rPr>
        <w:t>(også i forhold til valgte</w:t>
      </w:r>
      <w:r w:rsidRPr="001672F3">
        <w:rPr>
          <w:i/>
          <w:spacing w:val="7"/>
          <w:sz w:val="24"/>
          <w:lang w:val="da-DK"/>
        </w:rPr>
        <w:t xml:space="preserve"> </w:t>
      </w:r>
      <w:r w:rsidRPr="001672F3">
        <w:rPr>
          <w:i/>
          <w:sz w:val="24"/>
          <w:lang w:val="da-DK"/>
        </w:rPr>
        <w:t>arbejdsformer)</w:t>
      </w:r>
    </w:p>
    <w:p w14:paraId="65B90704" w14:textId="1AB94388" w:rsidR="00344E6A" w:rsidRPr="001672F3" w:rsidRDefault="00805C2D">
      <w:pPr>
        <w:pStyle w:val="Overskrift71"/>
        <w:numPr>
          <w:ilvl w:val="0"/>
          <w:numId w:val="1"/>
        </w:numPr>
        <w:tabs>
          <w:tab w:val="left" w:pos="827"/>
          <w:tab w:val="left" w:pos="828"/>
        </w:tabs>
        <w:spacing w:before="39"/>
        <w:rPr>
          <w:lang w:val="da-DK"/>
        </w:rPr>
      </w:pPr>
      <w:r w:rsidRPr="001672F3">
        <w:rPr>
          <w:lang w:val="da-DK"/>
        </w:rPr>
        <w:t>inddrage</w:t>
      </w:r>
      <w:r w:rsidRPr="001672F3">
        <w:rPr>
          <w:spacing w:val="-4"/>
          <w:lang w:val="da-DK"/>
        </w:rPr>
        <w:t xml:space="preserve"> </w:t>
      </w:r>
      <w:r w:rsidRPr="001672F3">
        <w:rPr>
          <w:lang w:val="da-DK"/>
        </w:rPr>
        <w:t>forforståelse</w:t>
      </w:r>
    </w:p>
    <w:p w14:paraId="064F02DE" w14:textId="77138535" w:rsidR="00344E6A" w:rsidRPr="001672F3" w:rsidRDefault="00805C2D">
      <w:pPr>
        <w:pStyle w:val="Listeafsnit"/>
        <w:numPr>
          <w:ilvl w:val="0"/>
          <w:numId w:val="1"/>
        </w:numPr>
        <w:tabs>
          <w:tab w:val="left" w:pos="827"/>
          <w:tab w:val="left" w:pos="828"/>
        </w:tabs>
        <w:spacing w:before="39"/>
        <w:rPr>
          <w:sz w:val="24"/>
          <w:lang w:val="da-DK"/>
        </w:rPr>
      </w:pPr>
      <w:r w:rsidRPr="001672F3">
        <w:rPr>
          <w:sz w:val="24"/>
          <w:lang w:val="da-DK"/>
        </w:rPr>
        <w:t xml:space="preserve">variere og skifte mellem arbejdsformer </w:t>
      </w:r>
    </w:p>
    <w:p w14:paraId="202DAD08" w14:textId="42EA3738" w:rsidR="00344E6A" w:rsidRPr="001672F3" w:rsidRDefault="00805C2D">
      <w:pPr>
        <w:pStyle w:val="Listeafsnit"/>
        <w:numPr>
          <w:ilvl w:val="0"/>
          <w:numId w:val="1"/>
        </w:numPr>
        <w:tabs>
          <w:tab w:val="left" w:pos="827"/>
          <w:tab w:val="left" w:pos="828"/>
        </w:tabs>
        <w:spacing w:before="39"/>
        <w:rPr>
          <w:sz w:val="24"/>
          <w:lang w:val="da-DK"/>
        </w:rPr>
      </w:pPr>
      <w:r w:rsidRPr="001672F3">
        <w:rPr>
          <w:sz w:val="24"/>
          <w:lang w:val="da-DK"/>
        </w:rPr>
        <w:t>have klar struktur (momentum og overlapping (side</w:t>
      </w:r>
      <w:r w:rsidRPr="001672F3">
        <w:rPr>
          <w:spacing w:val="-3"/>
          <w:sz w:val="24"/>
          <w:lang w:val="da-DK"/>
        </w:rPr>
        <w:t xml:space="preserve"> </w:t>
      </w:r>
      <w:r w:rsidRPr="001672F3">
        <w:rPr>
          <w:sz w:val="24"/>
          <w:lang w:val="da-DK"/>
        </w:rPr>
        <w:t>91))</w:t>
      </w:r>
    </w:p>
    <w:p w14:paraId="1353D018" w14:textId="2E5527A7" w:rsidR="00344E6A" w:rsidRPr="001672F3" w:rsidRDefault="00344E6A" w:rsidP="001672F3">
      <w:pPr>
        <w:tabs>
          <w:tab w:val="left" w:pos="827"/>
          <w:tab w:val="left" w:pos="828"/>
        </w:tabs>
        <w:spacing w:before="39"/>
        <w:ind w:left="468"/>
        <w:rPr>
          <w:sz w:val="24"/>
          <w:lang w:val="da-DK"/>
        </w:rPr>
      </w:pPr>
    </w:p>
    <w:p w14:paraId="599465BB" w14:textId="2ECC7B0E" w:rsidR="00344E6A" w:rsidRDefault="00805C2D" w:rsidP="001672F3">
      <w:pPr>
        <w:spacing w:before="47" w:line="276" w:lineRule="auto"/>
        <w:ind w:left="108" w:right="672"/>
        <w:rPr>
          <w:rFonts w:ascii="Calibri Light" w:hAnsi="Calibri Light"/>
          <w:sz w:val="24"/>
          <w:lang w:val="da-DK"/>
        </w:rPr>
      </w:pPr>
      <w:r w:rsidRPr="001672F3">
        <w:rPr>
          <w:rFonts w:ascii="Calibri Light" w:hAnsi="Calibri Light"/>
          <w:sz w:val="24"/>
          <w:lang w:val="da-DK"/>
        </w:rPr>
        <w:t xml:space="preserve">Pointen i forhold til arbejdsformer er altså, at den gode klasseleder varierer og skifter mellem arbejdsformer, hvilket netop kalder på lærerens viden om styrker/svagheder ved forskellige arbejdsformer og læringsrum jf. </w:t>
      </w:r>
      <w:proofErr w:type="spellStart"/>
      <w:r w:rsidRPr="001672F3">
        <w:rPr>
          <w:rFonts w:ascii="Calibri Light" w:hAnsi="Calibri Light"/>
          <w:sz w:val="24"/>
          <w:lang w:val="da-DK"/>
        </w:rPr>
        <w:t>vodcasten</w:t>
      </w:r>
      <w:proofErr w:type="spellEnd"/>
      <w:r w:rsidRPr="001672F3">
        <w:rPr>
          <w:rFonts w:ascii="Calibri Light" w:hAnsi="Calibri Light"/>
          <w:sz w:val="24"/>
          <w:lang w:val="da-DK"/>
        </w:rPr>
        <w:t xml:space="preserve"> med Beck</w:t>
      </w:r>
      <w:r w:rsidR="001672F3">
        <w:rPr>
          <w:rFonts w:ascii="Calibri Light" w:hAnsi="Calibri Light"/>
          <w:sz w:val="24"/>
          <w:lang w:val="da-DK"/>
        </w:rPr>
        <w:t xml:space="preserve"> &amp; Paulsen og Kjærgaard &amp; Hobel.</w:t>
      </w:r>
    </w:p>
    <w:p w14:paraId="75999316" w14:textId="77777777" w:rsidR="001672F3" w:rsidRDefault="001672F3" w:rsidP="001672F3">
      <w:pPr>
        <w:spacing w:before="47" w:line="276" w:lineRule="auto"/>
        <w:ind w:left="108" w:right="672"/>
        <w:rPr>
          <w:rFonts w:ascii="Calibri Light" w:hAnsi="Calibri Light"/>
          <w:sz w:val="24"/>
          <w:lang w:val="da-DK"/>
        </w:rPr>
      </w:pPr>
    </w:p>
    <w:p w14:paraId="1FACAC61" w14:textId="5BF30127" w:rsidR="001672F3" w:rsidRPr="001672F3" w:rsidRDefault="001672F3" w:rsidP="001672F3">
      <w:pPr>
        <w:spacing w:before="47" w:line="276" w:lineRule="auto"/>
        <w:ind w:left="108" w:right="672"/>
        <w:rPr>
          <w:rFonts w:ascii="Calibri Light" w:hAnsi="Calibri Light"/>
          <w:sz w:val="24"/>
          <w:lang w:val="da-DK"/>
        </w:rPr>
      </w:pPr>
      <w:r>
        <w:rPr>
          <w:rFonts w:ascii="Calibri Light" w:hAnsi="Calibri Light"/>
          <w:sz w:val="24"/>
          <w:lang w:val="da-DK"/>
        </w:rPr>
        <w:t>Afslutningsvis skal du læse teksten ’Arbejdsformer mellem frihed og styring’. Teksten stammer fra et aktionsforsknings-projekt på et VUC, hvor de tre forskere, Beck, Elf og Winum i samarbejder med flere praktikere sætter tre aktioner i gang, som observeres og efterfølgende analyseres. Teksten indeholder altså både aktions-læring og case-analyse, som illustrerer, hvordan den reflekterende praktiker undersøger og laver interventioner i undervisningen – og i dette eksempel med fokus på arbejdsformer. Den første aktion har fokus på gruppedannelse og kriterier for gruppedannelser, og gennem aktionen nå</w:t>
      </w:r>
      <w:r w:rsidR="0035103C">
        <w:rPr>
          <w:rFonts w:ascii="Calibri Light" w:hAnsi="Calibri Light"/>
          <w:sz w:val="24"/>
          <w:lang w:val="da-DK"/>
        </w:rPr>
        <w:t>s</w:t>
      </w:r>
      <w:r>
        <w:rPr>
          <w:rFonts w:ascii="Calibri Light" w:hAnsi="Calibri Light"/>
          <w:sz w:val="24"/>
          <w:lang w:val="da-DK"/>
        </w:rPr>
        <w:t xml:space="preserve"> den konklusion, at det er vigtigt, at man som lærer tager styring i forhold til gruppedannelser, præcis som det er en af pointerne hos Ingerslev i forbindelse med god klasseledelse. Den anden aktion </w:t>
      </w:r>
      <w:r w:rsidR="00813D88">
        <w:rPr>
          <w:rFonts w:ascii="Calibri Light" w:hAnsi="Calibri Light"/>
          <w:sz w:val="24"/>
          <w:lang w:val="da-DK"/>
        </w:rPr>
        <w:t>handler om vigtigheden i at arbejde med ’fæstnelse af faglig diskurs’ i valget af arbejdsformer for at hjælpe elever og kursister frem mod mestring af det, der undervises i. Projektets tredje aktion, som her er klippe</w:t>
      </w:r>
      <w:r w:rsidR="0035103C">
        <w:rPr>
          <w:rFonts w:ascii="Calibri Light" w:hAnsi="Calibri Light"/>
          <w:sz w:val="24"/>
          <w:lang w:val="da-DK"/>
        </w:rPr>
        <w:t>t ud handler om ’</w:t>
      </w:r>
      <w:proofErr w:type="spellStart"/>
      <w:r w:rsidR="0035103C">
        <w:rPr>
          <w:rFonts w:ascii="Calibri Light" w:hAnsi="Calibri Light"/>
          <w:sz w:val="24"/>
          <w:lang w:val="da-DK"/>
        </w:rPr>
        <w:t>tolærer</w:t>
      </w:r>
      <w:r w:rsidR="00813D88">
        <w:rPr>
          <w:rFonts w:ascii="Calibri Light" w:hAnsi="Calibri Light"/>
          <w:sz w:val="24"/>
          <w:lang w:val="da-DK"/>
        </w:rPr>
        <w:t>undervisning</w:t>
      </w:r>
      <w:proofErr w:type="spellEnd"/>
      <w:r w:rsidR="00813D88">
        <w:rPr>
          <w:rFonts w:ascii="Calibri Light" w:hAnsi="Calibri Light"/>
          <w:sz w:val="24"/>
          <w:lang w:val="da-DK"/>
        </w:rPr>
        <w:t xml:space="preserve">’, og </w:t>
      </w:r>
      <w:r w:rsidR="0035103C">
        <w:rPr>
          <w:rFonts w:ascii="Calibri Light" w:hAnsi="Calibri Light"/>
          <w:sz w:val="24"/>
          <w:lang w:val="da-DK"/>
        </w:rPr>
        <w:t xml:space="preserve">sammen med de to forrige aktioner </w:t>
      </w:r>
      <w:r w:rsidR="00813D88">
        <w:rPr>
          <w:rFonts w:ascii="Calibri Light" w:hAnsi="Calibri Light"/>
          <w:sz w:val="24"/>
          <w:lang w:val="da-DK"/>
        </w:rPr>
        <w:t xml:space="preserve">fører </w:t>
      </w:r>
      <w:r w:rsidR="0035103C">
        <w:rPr>
          <w:rFonts w:ascii="Calibri Light" w:hAnsi="Calibri Light"/>
          <w:sz w:val="24"/>
          <w:lang w:val="da-DK"/>
        </w:rPr>
        <w:t xml:space="preserve">den </w:t>
      </w:r>
      <w:r w:rsidR="00813D88">
        <w:rPr>
          <w:rFonts w:ascii="Calibri Light" w:hAnsi="Calibri Light"/>
          <w:sz w:val="24"/>
          <w:lang w:val="da-DK"/>
        </w:rPr>
        <w:t xml:space="preserve">frem til forskernes afsluttende overvejelser omkring lærerrollens valg mellem arbejdsformer i spændingsfeltet mellem styring og frihed. En af de afsluttende pointer er, at eksplicit styring og beslutning om kommunikation og formdynamik er afgørende for arbejds- og aktivitetsformerne og dermed elevernes og kursisternes læring.  </w:t>
      </w:r>
    </w:p>
    <w:p w14:paraId="4A2062DE" w14:textId="77777777" w:rsidR="00344E6A" w:rsidRPr="00CB1F13" w:rsidRDefault="00344E6A">
      <w:pPr>
        <w:pStyle w:val="Brdtekst"/>
        <w:rPr>
          <w:rFonts w:ascii="Calibri Light"/>
          <w:i/>
          <w:sz w:val="24"/>
          <w:lang w:val="da-DK"/>
        </w:rPr>
      </w:pPr>
    </w:p>
    <w:p w14:paraId="577DBB42" w14:textId="77777777" w:rsidR="00344E6A" w:rsidRPr="00CB1F13" w:rsidRDefault="00344E6A">
      <w:pPr>
        <w:pStyle w:val="Brdtekst"/>
        <w:spacing w:before="4"/>
        <w:rPr>
          <w:rFonts w:ascii="Calibri Light"/>
          <w:i/>
          <w:sz w:val="31"/>
          <w:lang w:val="da-DK"/>
        </w:rPr>
      </w:pPr>
    </w:p>
    <w:p w14:paraId="0D85C04D" w14:textId="77777777" w:rsidR="00344E6A" w:rsidRPr="00CB1F13" w:rsidRDefault="00805C2D">
      <w:pPr>
        <w:ind w:left="108"/>
        <w:rPr>
          <w:rFonts w:ascii="Wingdings" w:hAnsi="Wingdings"/>
          <w:sz w:val="24"/>
          <w:lang w:val="da-DK"/>
        </w:rPr>
      </w:pPr>
      <w:r w:rsidRPr="00CB1F13">
        <w:rPr>
          <w:rFonts w:ascii="Calibri Light" w:hAnsi="Calibri Light"/>
          <w:w w:val="90"/>
          <w:sz w:val="24"/>
          <w:lang w:val="da-DK"/>
        </w:rPr>
        <w:t xml:space="preserve">God læsning </w:t>
      </w:r>
      <w:r w:rsidRPr="00CB1F13">
        <w:rPr>
          <w:rFonts w:ascii="Wingdings" w:hAnsi="Wingdings"/>
          <w:w w:val="90"/>
          <w:sz w:val="24"/>
          <w:lang w:val="da-DK"/>
        </w:rPr>
        <w:t></w:t>
      </w:r>
      <w:r w:rsidRPr="00CB1F13">
        <w:rPr>
          <w:rFonts w:ascii="Wingdings" w:hAnsi="Wingdings"/>
          <w:w w:val="90"/>
          <w:sz w:val="24"/>
          <w:lang w:val="da-DK"/>
        </w:rPr>
        <w:t></w:t>
      </w:r>
    </w:p>
    <w:p w14:paraId="28D2158C" w14:textId="77777777" w:rsidR="00344E6A" w:rsidRDefault="00A92896">
      <w:pPr>
        <w:pStyle w:val="Brdtekst"/>
        <w:rPr>
          <w:rFonts w:ascii="Wingdings" w:hAnsi="Wingdings"/>
        </w:rPr>
      </w:pPr>
      <w:bookmarkStart w:id="0" w:name="_GoBack"/>
      <w:bookmarkEnd w:id="0"/>
      <w:r>
        <w:rPr>
          <w:noProof/>
          <w:lang w:val="da-DK" w:eastAsia="da-DK"/>
        </w:rPr>
        <mc:AlternateContent>
          <mc:Choice Requires="wps">
            <w:drawing>
              <wp:anchor distT="0" distB="0" distL="114300" distR="114300" simplePos="0" relativeHeight="251636224" behindDoc="0" locked="0" layoutInCell="1" allowOverlap="1" wp14:anchorId="2812C43E" wp14:editId="72FF4B06">
                <wp:simplePos x="0" y="0"/>
                <wp:positionH relativeFrom="page">
                  <wp:posOffset>7499985</wp:posOffset>
                </wp:positionH>
                <wp:positionV relativeFrom="page">
                  <wp:posOffset>27305</wp:posOffset>
                </wp:positionV>
                <wp:extent cx="20955" cy="10660380"/>
                <wp:effectExtent l="6985" t="40005" r="22860" b="5715"/>
                <wp:wrapNone/>
                <wp:docPr id="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10660380"/>
                        </a:xfrm>
                        <a:custGeom>
                          <a:avLst/>
                          <a:gdLst>
                            <a:gd name="T0" fmla="+- 0 11812 11812"/>
                            <a:gd name="T1" fmla="*/ T0 w 33"/>
                            <a:gd name="T2" fmla="+- 0 16792 43"/>
                            <a:gd name="T3" fmla="*/ 16792 h 16788"/>
                            <a:gd name="T4" fmla="+- 0 11812 11812"/>
                            <a:gd name="T5" fmla="*/ T4 w 33"/>
                            <a:gd name="T6" fmla="+- 0 6555 43"/>
                            <a:gd name="T7" fmla="*/ 6555 h 16788"/>
                            <a:gd name="T8" fmla="+- 0 11844 11812"/>
                            <a:gd name="T9" fmla="*/ T8 w 33"/>
                            <a:gd name="T10" fmla="+- 0 12055 43"/>
                            <a:gd name="T11" fmla="*/ 12055 h 16788"/>
                            <a:gd name="T12" fmla="+- 0 11844 11812"/>
                            <a:gd name="T13" fmla="*/ T12 w 33"/>
                            <a:gd name="T14" fmla="+- 0 4 43"/>
                            <a:gd name="T15" fmla="*/ 4 h 16788"/>
                          </a:gdLst>
                          <a:ahLst/>
                          <a:cxnLst>
                            <a:cxn ang="0">
                              <a:pos x="T1" y="T3"/>
                            </a:cxn>
                            <a:cxn ang="0">
                              <a:pos x="T5" y="T7"/>
                            </a:cxn>
                            <a:cxn ang="0">
                              <a:pos x="T9" y="T11"/>
                            </a:cxn>
                            <a:cxn ang="0">
                              <a:pos x="T13" y="T15"/>
                            </a:cxn>
                          </a:cxnLst>
                          <a:rect l="0" t="0" r="r" b="b"/>
                          <a:pathLst>
                            <a:path w="33" h="16788">
                              <a:moveTo>
                                <a:pt x="0" y="16749"/>
                              </a:moveTo>
                              <a:lnTo>
                                <a:pt x="0" y="6512"/>
                              </a:lnTo>
                              <a:moveTo>
                                <a:pt x="32" y="12012"/>
                              </a:moveTo>
                              <a:lnTo>
                                <a:pt x="32" y="-39"/>
                              </a:lnTo>
                            </a:path>
                          </a:pathLst>
                        </a:custGeom>
                        <a:noFill/>
                        <a:ln w="4570">
                          <a:solidFill>
                            <a:srgbClr val="AFAFA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1D58" id="AutoShape 106" o:spid="_x0000_s1026" style="position:absolute;margin-left:590.55pt;margin-top:2.15pt;width:1.65pt;height:839.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1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qIfAMAAJsIAAAOAAAAZHJzL2Uyb0RvYy54bWysVmFvmzAQ/T5p/8Hyx00pmAAhUelUJc00&#10;qdsqNfsBDpiABjaznZBu2n/f2UBC0lSdpikSsXOP87t357tcf9hXJdoxqQrBY0yuXIwYT0Ra8E2M&#10;v62WowgjpSlPaSk4i/ETU/jDzds31009Y57IRZkyicAJV7OmjnGudT1zHJXkrKLqStSMgzETsqIa&#10;tnLjpJI24L0qHc91Q6cRMq2lSJhS8OuiNeIb6z/LWKK/ZpliGpUxBm7aPqV9rs3Tubmms42kdV4k&#10;HQ36DywqWnA49OBqQTVFW1k8c1UViRRKZPoqEZUjsqxImI0BoiHuWTSPOa2ZjQXEUfVBJvX/3CZf&#10;dg8SFWmMPYw4rSBFt1st7MmIuKERqKnVDHCP9YM0Iar6XiTfFRicE4vZKMCgdfNZpOCIgiMryj6T&#10;lXkTwkV7q/3TQXu21yiBHz13GgQYJWCBY0N3HNnkOHTWv51slf7IhPVEd/dKt7lLYWWVTzv+K8hz&#10;VpWQxvcj5CJCIuK1zy7bByDpge8ctHJRg8bjcwioMvQVTqYe8p+hxj0KHBGLyc13FJ2783vga9RA&#10;ivZcQ82/SC3sIdZXGATBBWaTHgR+LOQFYnBNh3GSyPcvazbtgYZYdJEYOUuA516kRobyEwt6gRw5&#10;y8LL7MgwEyvI+6WcktMs+BdkI0P9fTTgBQW56UuO5n0VJnvelSGsEDXNz7WlXwtlSn4FsUJlr2zl&#10;gAtAmZp9AQyHG/DEVM+rYEiIAYOaf4M2All4MIS3h3QRSGia5+1SYgTtct2Wc021CdwEYJaoiTFc&#10;HJTDzbU1bwyV2LGVsBB9vPNg96fdwUdEyZ8jwwCS3gbUm48v1NblGKoCQoHKOUCPkP6lE+ho3B/e&#10;miFsE4AV+RCU0WLQabhYFmUJTOis5CZUP5i0qVWiLFJjNDYlN+t5KdGOwqC5XZpPR/8EVkulF1Tl&#10;Lc6aWk2l2PLUnpIzmt51a02Lsl0Dq9KWDPTLTnvTOe2I+TV1p3fRXeSPfC+8G/lumo5ul3N/FC7J&#10;JFiMF/P5gvzu6PTv295t2nXb39cifYLWLUU7IWGiwyIX8idGDUzHGKsfWyoZRuUnDuNnSnzfjFO7&#10;AUU82MihZT20UJ6AqxhrDFfDLOe6HcHbWhabHE4i9rJwYWZPVpjObvm1rLoNTECbqW5amxE73FvU&#10;8T/FzR8AAAD//wMAUEsDBBQABgAIAAAAIQArNKei4AAAAAwBAAAPAAAAZHJzL2Rvd25yZXYueG1s&#10;TI9BTsMwEEX3SNzBGiR21DGNIhPiVFWlSt2AROEATjzEKbEdxU4bOD3TFezma57+vKk2ixvYGafY&#10;B69ArDJg6Ntget8p+HjfP0hgMWlv9BA8KvjGCJv69qbSpQkX/4bnY+oYlfhYagU2pbHkPLYWnY6r&#10;MKKn3WeYnE4Up46bSV+o3A38McsK7nTv6YLVI+4stl/H2SnYH+bX4tAk+RRfmt3WZqeTtj9K3d8t&#10;22dgCZf0B8NVn9ShJqcmzN5ENlAWUghiFeRrYFdAyDwH1tBUyLUAXlf8/xP1LwAAAP//AwBQSwEC&#10;LQAUAAYACAAAACEAtoM4kv4AAADhAQAAEwAAAAAAAAAAAAAAAAAAAAAAW0NvbnRlbnRfVHlwZXNd&#10;LnhtbFBLAQItABQABgAIAAAAIQA4/SH/1gAAAJQBAAALAAAAAAAAAAAAAAAAAC8BAABfcmVscy8u&#10;cmVsc1BLAQItABQABgAIAAAAIQDUVgqIfAMAAJsIAAAOAAAAAAAAAAAAAAAAAC4CAABkcnMvZTJv&#10;RG9jLnhtbFBLAQItABQABgAIAAAAIQArNKei4AAAAAwBAAAPAAAAAAAAAAAAAAAAANYFAABkcnMv&#10;ZG93bnJldi54bWxQSwUGAAAAAAQABADzAAAA4wYAAAAA&#10;" path="m,16749l,6512t32,5500l32,-39e" filled="f" strokecolor="#afafaf" strokeweight=".1269mm">
                <v:path arrowok="t" o:connecttype="custom" o:connectlocs="0,10662920;0,4162425;20320,7654925;20320,2540" o:connectangles="0,0,0,0"/>
                <w10:wrap anchorx="page" anchory="page"/>
              </v:shape>
            </w:pict>
          </mc:Fallback>
        </mc:AlternateContent>
      </w:r>
    </w:p>
    <w:sectPr w:rsidR="00344E6A" w:rsidSect="00347795">
      <w:pgSz w:w="11910" w:h="16840"/>
      <w:pgMar w:top="0" w:right="0" w:bottom="0" w:left="1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B01"/>
    <w:multiLevelType w:val="hybridMultilevel"/>
    <w:tmpl w:val="36F6F40A"/>
    <w:lvl w:ilvl="0" w:tplc="C7F8057C">
      <w:start w:val="1"/>
      <w:numFmt w:val="decimal"/>
      <w:lvlText w:val="%1)"/>
      <w:lvlJc w:val="left"/>
      <w:pPr>
        <w:ind w:left="928" w:hanging="360"/>
        <w:jc w:val="left"/>
      </w:pPr>
      <w:rPr>
        <w:rFonts w:ascii="Calibri Light" w:eastAsia="Calibri Light" w:hAnsi="Calibri Light" w:cs="Calibri Light" w:hint="default"/>
        <w:spacing w:val="-1"/>
        <w:w w:val="100"/>
        <w:sz w:val="24"/>
        <w:szCs w:val="24"/>
      </w:rPr>
    </w:lvl>
    <w:lvl w:ilvl="1" w:tplc="CEFE73EC">
      <w:start w:val="1"/>
      <w:numFmt w:val="lowerLetter"/>
      <w:lvlText w:val="%2."/>
      <w:lvlJc w:val="left"/>
      <w:pPr>
        <w:ind w:left="1648" w:hanging="360"/>
        <w:jc w:val="left"/>
      </w:pPr>
      <w:rPr>
        <w:rFonts w:ascii="Calibri Light" w:eastAsia="Calibri Light" w:hAnsi="Calibri Light" w:cs="Calibri Light" w:hint="default"/>
        <w:spacing w:val="-1"/>
        <w:w w:val="92"/>
        <w:sz w:val="24"/>
        <w:szCs w:val="24"/>
      </w:rPr>
    </w:lvl>
    <w:lvl w:ilvl="2" w:tplc="807EEC6A">
      <w:numFmt w:val="bullet"/>
      <w:lvlText w:val="•"/>
      <w:lvlJc w:val="left"/>
      <w:pPr>
        <w:ind w:left="2566" w:hanging="360"/>
      </w:pPr>
      <w:rPr>
        <w:rFonts w:hint="default"/>
      </w:rPr>
    </w:lvl>
    <w:lvl w:ilvl="3" w:tplc="410E29CA">
      <w:numFmt w:val="bullet"/>
      <w:lvlText w:val="•"/>
      <w:lvlJc w:val="left"/>
      <w:pPr>
        <w:ind w:left="3493" w:hanging="360"/>
      </w:pPr>
      <w:rPr>
        <w:rFonts w:hint="default"/>
      </w:rPr>
    </w:lvl>
    <w:lvl w:ilvl="4" w:tplc="81F62150">
      <w:numFmt w:val="bullet"/>
      <w:lvlText w:val="•"/>
      <w:lvlJc w:val="left"/>
      <w:pPr>
        <w:ind w:left="4420" w:hanging="360"/>
      </w:pPr>
      <w:rPr>
        <w:rFonts w:hint="default"/>
      </w:rPr>
    </w:lvl>
    <w:lvl w:ilvl="5" w:tplc="567415D2">
      <w:numFmt w:val="bullet"/>
      <w:lvlText w:val="•"/>
      <w:lvlJc w:val="left"/>
      <w:pPr>
        <w:ind w:left="5346" w:hanging="360"/>
      </w:pPr>
      <w:rPr>
        <w:rFonts w:hint="default"/>
      </w:rPr>
    </w:lvl>
    <w:lvl w:ilvl="6" w:tplc="85709C48">
      <w:numFmt w:val="bullet"/>
      <w:lvlText w:val="•"/>
      <w:lvlJc w:val="left"/>
      <w:pPr>
        <w:ind w:left="6273" w:hanging="360"/>
      </w:pPr>
      <w:rPr>
        <w:rFonts w:hint="default"/>
      </w:rPr>
    </w:lvl>
    <w:lvl w:ilvl="7" w:tplc="EC0AE192">
      <w:numFmt w:val="bullet"/>
      <w:lvlText w:val="•"/>
      <w:lvlJc w:val="left"/>
      <w:pPr>
        <w:ind w:left="7200" w:hanging="360"/>
      </w:pPr>
      <w:rPr>
        <w:rFonts w:hint="default"/>
      </w:rPr>
    </w:lvl>
    <w:lvl w:ilvl="8" w:tplc="2FE86796">
      <w:numFmt w:val="bullet"/>
      <w:lvlText w:val="•"/>
      <w:lvlJc w:val="left"/>
      <w:pPr>
        <w:ind w:left="8126" w:hanging="360"/>
      </w:pPr>
      <w:rPr>
        <w:rFonts w:hint="default"/>
      </w:rPr>
    </w:lvl>
  </w:abstractNum>
  <w:abstractNum w:abstractNumId="1" w15:restartNumberingAfterBreak="0">
    <w:nsid w:val="0B5F6A1C"/>
    <w:multiLevelType w:val="hybridMultilevel"/>
    <w:tmpl w:val="DE504FBA"/>
    <w:lvl w:ilvl="0" w:tplc="06BCB7AE">
      <w:numFmt w:val="bullet"/>
      <w:lvlText w:val=""/>
      <w:lvlJc w:val="left"/>
      <w:pPr>
        <w:ind w:left="828" w:hanging="360"/>
      </w:pPr>
      <w:rPr>
        <w:rFonts w:ascii="Symbol" w:eastAsia="Symbol" w:hAnsi="Symbol" w:cs="Symbol" w:hint="default"/>
        <w:w w:val="100"/>
        <w:sz w:val="24"/>
        <w:szCs w:val="24"/>
      </w:rPr>
    </w:lvl>
    <w:lvl w:ilvl="1" w:tplc="0B122834">
      <w:numFmt w:val="bullet"/>
      <w:lvlText w:val="·"/>
      <w:lvlJc w:val="left"/>
      <w:pPr>
        <w:ind w:left="565" w:hanging="125"/>
      </w:pPr>
      <w:rPr>
        <w:rFonts w:ascii="Times New Roman" w:eastAsia="Times New Roman" w:hAnsi="Times New Roman" w:cs="Times New Roman" w:hint="default"/>
        <w:color w:val="575757"/>
        <w:w w:val="104"/>
        <w:sz w:val="20"/>
        <w:szCs w:val="20"/>
      </w:rPr>
    </w:lvl>
    <w:lvl w:ilvl="2" w:tplc="DB247802">
      <w:numFmt w:val="bullet"/>
      <w:lvlText w:val="•"/>
      <w:lvlJc w:val="left"/>
      <w:pPr>
        <w:ind w:left="822" w:hanging="125"/>
      </w:pPr>
      <w:rPr>
        <w:rFonts w:hint="default"/>
      </w:rPr>
    </w:lvl>
    <w:lvl w:ilvl="3" w:tplc="692C484A">
      <w:numFmt w:val="bullet"/>
      <w:lvlText w:val="•"/>
      <w:lvlJc w:val="left"/>
      <w:pPr>
        <w:ind w:left="825" w:hanging="125"/>
      </w:pPr>
      <w:rPr>
        <w:rFonts w:hint="default"/>
      </w:rPr>
    </w:lvl>
    <w:lvl w:ilvl="4" w:tplc="BB2E7956">
      <w:numFmt w:val="bullet"/>
      <w:lvlText w:val="•"/>
      <w:lvlJc w:val="left"/>
      <w:pPr>
        <w:ind w:left="828" w:hanging="125"/>
      </w:pPr>
      <w:rPr>
        <w:rFonts w:hint="default"/>
      </w:rPr>
    </w:lvl>
    <w:lvl w:ilvl="5" w:tplc="7102C464">
      <w:numFmt w:val="bullet"/>
      <w:lvlText w:val="•"/>
      <w:lvlJc w:val="left"/>
      <w:pPr>
        <w:ind w:left="831" w:hanging="125"/>
      </w:pPr>
      <w:rPr>
        <w:rFonts w:hint="default"/>
      </w:rPr>
    </w:lvl>
    <w:lvl w:ilvl="6" w:tplc="A686FC78">
      <w:numFmt w:val="bullet"/>
      <w:lvlText w:val="•"/>
      <w:lvlJc w:val="left"/>
      <w:pPr>
        <w:ind w:left="834" w:hanging="125"/>
      </w:pPr>
      <w:rPr>
        <w:rFonts w:hint="default"/>
      </w:rPr>
    </w:lvl>
    <w:lvl w:ilvl="7" w:tplc="0E9CD0A0">
      <w:numFmt w:val="bullet"/>
      <w:lvlText w:val="•"/>
      <w:lvlJc w:val="left"/>
      <w:pPr>
        <w:ind w:left="837" w:hanging="125"/>
      </w:pPr>
      <w:rPr>
        <w:rFonts w:hint="default"/>
      </w:rPr>
    </w:lvl>
    <w:lvl w:ilvl="8" w:tplc="1A3858D8">
      <w:numFmt w:val="bullet"/>
      <w:lvlText w:val="•"/>
      <w:lvlJc w:val="left"/>
      <w:pPr>
        <w:ind w:left="839" w:hanging="125"/>
      </w:pPr>
      <w:rPr>
        <w:rFonts w:hint="default"/>
      </w:rPr>
    </w:lvl>
  </w:abstractNum>
  <w:abstractNum w:abstractNumId="2" w15:restartNumberingAfterBreak="0">
    <w:nsid w:val="27453215"/>
    <w:multiLevelType w:val="hybridMultilevel"/>
    <w:tmpl w:val="FC420B6A"/>
    <w:lvl w:ilvl="0" w:tplc="2910D42A">
      <w:start w:val="1"/>
      <w:numFmt w:val="decimal"/>
      <w:lvlText w:val="%1."/>
      <w:lvlJc w:val="left"/>
      <w:pPr>
        <w:ind w:left="1127" w:hanging="175"/>
        <w:jc w:val="left"/>
      </w:pPr>
      <w:rPr>
        <w:rFonts w:ascii="Arial" w:eastAsia="Arial" w:hAnsi="Arial" w:cs="Arial" w:hint="default"/>
        <w:color w:val="3A3A3A"/>
        <w:w w:val="100"/>
        <w:sz w:val="15"/>
        <w:szCs w:val="15"/>
      </w:rPr>
    </w:lvl>
    <w:lvl w:ilvl="1" w:tplc="DB0279C6">
      <w:numFmt w:val="bullet"/>
      <w:lvlText w:val="·"/>
      <w:lvlJc w:val="left"/>
      <w:pPr>
        <w:ind w:left="1520" w:hanging="95"/>
      </w:pPr>
      <w:rPr>
        <w:rFonts w:ascii="Times New Roman" w:eastAsia="Times New Roman" w:hAnsi="Times New Roman" w:cs="Times New Roman" w:hint="default"/>
        <w:color w:val="3D3D3D"/>
        <w:w w:val="94"/>
        <w:sz w:val="21"/>
        <w:szCs w:val="21"/>
      </w:rPr>
    </w:lvl>
    <w:lvl w:ilvl="2" w:tplc="32289D9A">
      <w:numFmt w:val="bullet"/>
      <w:lvlText w:val="•"/>
      <w:lvlJc w:val="left"/>
      <w:pPr>
        <w:ind w:left="3760" w:hanging="95"/>
      </w:pPr>
      <w:rPr>
        <w:rFonts w:hint="default"/>
      </w:rPr>
    </w:lvl>
    <w:lvl w:ilvl="3" w:tplc="87BE0928">
      <w:numFmt w:val="bullet"/>
      <w:lvlText w:val="•"/>
      <w:lvlJc w:val="left"/>
      <w:pPr>
        <w:ind w:left="3840" w:hanging="95"/>
      </w:pPr>
      <w:rPr>
        <w:rFonts w:hint="default"/>
      </w:rPr>
    </w:lvl>
    <w:lvl w:ilvl="4" w:tplc="8C8C5186">
      <w:numFmt w:val="bullet"/>
      <w:lvlText w:val="•"/>
      <w:lvlJc w:val="left"/>
      <w:pPr>
        <w:ind w:left="10900" w:hanging="95"/>
      </w:pPr>
      <w:rPr>
        <w:rFonts w:hint="default"/>
      </w:rPr>
    </w:lvl>
    <w:lvl w:ilvl="5" w:tplc="D9367B02">
      <w:numFmt w:val="bullet"/>
      <w:lvlText w:val="•"/>
      <w:lvlJc w:val="left"/>
      <w:pPr>
        <w:ind w:left="9064" w:hanging="95"/>
      </w:pPr>
      <w:rPr>
        <w:rFonts w:hint="default"/>
      </w:rPr>
    </w:lvl>
    <w:lvl w:ilvl="6" w:tplc="727A39C6">
      <w:numFmt w:val="bullet"/>
      <w:lvlText w:val="•"/>
      <w:lvlJc w:val="left"/>
      <w:pPr>
        <w:ind w:left="7229" w:hanging="95"/>
      </w:pPr>
      <w:rPr>
        <w:rFonts w:hint="default"/>
      </w:rPr>
    </w:lvl>
    <w:lvl w:ilvl="7" w:tplc="CA8ACF8A">
      <w:numFmt w:val="bullet"/>
      <w:lvlText w:val="•"/>
      <w:lvlJc w:val="left"/>
      <w:pPr>
        <w:ind w:left="5393" w:hanging="95"/>
      </w:pPr>
      <w:rPr>
        <w:rFonts w:hint="default"/>
      </w:rPr>
    </w:lvl>
    <w:lvl w:ilvl="8" w:tplc="79F64D74">
      <w:numFmt w:val="bullet"/>
      <w:lvlText w:val="•"/>
      <w:lvlJc w:val="left"/>
      <w:pPr>
        <w:ind w:left="3558" w:hanging="95"/>
      </w:pPr>
      <w:rPr>
        <w:rFonts w:hint="default"/>
      </w:rPr>
    </w:lvl>
  </w:abstractNum>
  <w:abstractNum w:abstractNumId="3" w15:restartNumberingAfterBreak="0">
    <w:nsid w:val="2C365AE0"/>
    <w:multiLevelType w:val="hybridMultilevel"/>
    <w:tmpl w:val="01D83C20"/>
    <w:lvl w:ilvl="0" w:tplc="E46E06DA">
      <w:start w:val="1"/>
      <w:numFmt w:val="decimal"/>
      <w:lvlText w:val="%1)"/>
      <w:lvlJc w:val="left"/>
      <w:pPr>
        <w:ind w:left="928" w:hanging="360"/>
        <w:jc w:val="left"/>
      </w:pPr>
      <w:rPr>
        <w:rFonts w:ascii="Calibri Light" w:eastAsia="Calibri Light" w:hAnsi="Calibri Light" w:cs="Calibri Light" w:hint="default"/>
        <w:spacing w:val="-1"/>
        <w:w w:val="100"/>
        <w:sz w:val="24"/>
        <w:szCs w:val="24"/>
      </w:rPr>
    </w:lvl>
    <w:lvl w:ilvl="1" w:tplc="2D7674C6">
      <w:start w:val="1"/>
      <w:numFmt w:val="lowerLetter"/>
      <w:lvlText w:val="%2."/>
      <w:lvlJc w:val="left"/>
      <w:pPr>
        <w:ind w:left="1648" w:hanging="360"/>
        <w:jc w:val="left"/>
      </w:pPr>
      <w:rPr>
        <w:rFonts w:ascii="Calibri Light" w:eastAsia="Calibri Light" w:hAnsi="Calibri Light" w:cs="Calibri Light" w:hint="default"/>
        <w:spacing w:val="-1"/>
        <w:w w:val="100"/>
        <w:sz w:val="24"/>
        <w:szCs w:val="24"/>
      </w:rPr>
    </w:lvl>
    <w:lvl w:ilvl="2" w:tplc="4454A562">
      <w:numFmt w:val="bullet"/>
      <w:lvlText w:val="•"/>
      <w:lvlJc w:val="left"/>
      <w:pPr>
        <w:ind w:left="2566" w:hanging="360"/>
      </w:pPr>
      <w:rPr>
        <w:rFonts w:hint="default"/>
      </w:rPr>
    </w:lvl>
    <w:lvl w:ilvl="3" w:tplc="1F84594A">
      <w:numFmt w:val="bullet"/>
      <w:lvlText w:val="•"/>
      <w:lvlJc w:val="left"/>
      <w:pPr>
        <w:ind w:left="3493" w:hanging="360"/>
      </w:pPr>
      <w:rPr>
        <w:rFonts w:hint="default"/>
      </w:rPr>
    </w:lvl>
    <w:lvl w:ilvl="4" w:tplc="DEAE7C14">
      <w:numFmt w:val="bullet"/>
      <w:lvlText w:val="•"/>
      <w:lvlJc w:val="left"/>
      <w:pPr>
        <w:ind w:left="4420" w:hanging="360"/>
      </w:pPr>
      <w:rPr>
        <w:rFonts w:hint="default"/>
      </w:rPr>
    </w:lvl>
    <w:lvl w:ilvl="5" w:tplc="895E7B76">
      <w:numFmt w:val="bullet"/>
      <w:lvlText w:val="•"/>
      <w:lvlJc w:val="left"/>
      <w:pPr>
        <w:ind w:left="5346" w:hanging="360"/>
      </w:pPr>
      <w:rPr>
        <w:rFonts w:hint="default"/>
      </w:rPr>
    </w:lvl>
    <w:lvl w:ilvl="6" w:tplc="DCE6F502">
      <w:numFmt w:val="bullet"/>
      <w:lvlText w:val="•"/>
      <w:lvlJc w:val="left"/>
      <w:pPr>
        <w:ind w:left="6273" w:hanging="360"/>
      </w:pPr>
      <w:rPr>
        <w:rFonts w:hint="default"/>
      </w:rPr>
    </w:lvl>
    <w:lvl w:ilvl="7" w:tplc="01C2D2F8">
      <w:numFmt w:val="bullet"/>
      <w:lvlText w:val="•"/>
      <w:lvlJc w:val="left"/>
      <w:pPr>
        <w:ind w:left="7200" w:hanging="360"/>
      </w:pPr>
      <w:rPr>
        <w:rFonts w:hint="default"/>
      </w:rPr>
    </w:lvl>
    <w:lvl w:ilvl="8" w:tplc="0BE4A39E">
      <w:numFmt w:val="bullet"/>
      <w:lvlText w:val="•"/>
      <w:lvlJc w:val="left"/>
      <w:pPr>
        <w:ind w:left="8126" w:hanging="360"/>
      </w:pPr>
      <w:rPr>
        <w:rFonts w:hint="default"/>
      </w:rPr>
    </w:lvl>
  </w:abstractNum>
  <w:abstractNum w:abstractNumId="4" w15:restartNumberingAfterBreak="0">
    <w:nsid w:val="40844382"/>
    <w:multiLevelType w:val="hybridMultilevel"/>
    <w:tmpl w:val="8D1AC8A2"/>
    <w:lvl w:ilvl="0" w:tplc="356826F2">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5" w15:restartNumberingAfterBreak="0">
    <w:nsid w:val="50231F93"/>
    <w:multiLevelType w:val="hybridMultilevel"/>
    <w:tmpl w:val="F53A3AAA"/>
    <w:lvl w:ilvl="0" w:tplc="F4E80C1A">
      <w:start w:val="1"/>
      <w:numFmt w:val="decimal"/>
      <w:lvlText w:val="%1)"/>
      <w:lvlJc w:val="left"/>
      <w:pPr>
        <w:ind w:left="828" w:hanging="360"/>
        <w:jc w:val="left"/>
      </w:pPr>
      <w:rPr>
        <w:rFonts w:hint="default"/>
        <w:spacing w:val="-1"/>
        <w:w w:val="100"/>
      </w:rPr>
    </w:lvl>
    <w:lvl w:ilvl="1" w:tplc="B06821F4">
      <w:start w:val="1"/>
      <w:numFmt w:val="lowerLetter"/>
      <w:lvlText w:val="%2."/>
      <w:lvlJc w:val="left"/>
      <w:pPr>
        <w:ind w:left="1548" w:hanging="360"/>
        <w:jc w:val="left"/>
      </w:pPr>
      <w:rPr>
        <w:rFonts w:ascii="Calibri Light" w:eastAsia="Calibri Light" w:hAnsi="Calibri Light" w:cs="Calibri Light" w:hint="default"/>
        <w:w w:val="100"/>
        <w:sz w:val="24"/>
        <w:szCs w:val="24"/>
      </w:rPr>
    </w:lvl>
    <w:lvl w:ilvl="2" w:tplc="EBD85028">
      <w:start w:val="1"/>
      <w:numFmt w:val="lowerRoman"/>
      <w:lvlText w:val="%3."/>
      <w:lvlJc w:val="left"/>
      <w:pPr>
        <w:ind w:left="1668" w:hanging="360"/>
        <w:jc w:val="left"/>
      </w:pPr>
      <w:rPr>
        <w:rFonts w:ascii="Calibri Light" w:eastAsia="Calibri Light" w:hAnsi="Calibri Light" w:cs="Calibri Light" w:hint="default"/>
        <w:spacing w:val="-1"/>
        <w:w w:val="33"/>
        <w:sz w:val="24"/>
        <w:szCs w:val="24"/>
      </w:rPr>
    </w:lvl>
    <w:lvl w:ilvl="3" w:tplc="7DDE2B14">
      <w:numFmt w:val="bullet"/>
      <w:lvlText w:val="•"/>
      <w:lvlJc w:val="left"/>
      <w:pPr>
        <w:ind w:left="2682" w:hanging="360"/>
      </w:pPr>
      <w:rPr>
        <w:rFonts w:hint="default"/>
      </w:rPr>
    </w:lvl>
    <w:lvl w:ilvl="4" w:tplc="16D8D800">
      <w:numFmt w:val="bullet"/>
      <w:lvlText w:val="•"/>
      <w:lvlJc w:val="left"/>
      <w:pPr>
        <w:ind w:left="3705" w:hanging="360"/>
      </w:pPr>
      <w:rPr>
        <w:rFonts w:hint="default"/>
      </w:rPr>
    </w:lvl>
    <w:lvl w:ilvl="5" w:tplc="38B6F6B0">
      <w:numFmt w:val="bullet"/>
      <w:lvlText w:val="•"/>
      <w:lvlJc w:val="left"/>
      <w:pPr>
        <w:ind w:left="4727" w:hanging="360"/>
      </w:pPr>
      <w:rPr>
        <w:rFonts w:hint="default"/>
      </w:rPr>
    </w:lvl>
    <w:lvl w:ilvl="6" w:tplc="524EF58C">
      <w:numFmt w:val="bullet"/>
      <w:lvlText w:val="•"/>
      <w:lvlJc w:val="left"/>
      <w:pPr>
        <w:ind w:left="5750" w:hanging="360"/>
      </w:pPr>
      <w:rPr>
        <w:rFonts w:hint="default"/>
      </w:rPr>
    </w:lvl>
    <w:lvl w:ilvl="7" w:tplc="978C65F2">
      <w:numFmt w:val="bullet"/>
      <w:lvlText w:val="•"/>
      <w:lvlJc w:val="left"/>
      <w:pPr>
        <w:ind w:left="6772" w:hanging="360"/>
      </w:pPr>
      <w:rPr>
        <w:rFonts w:hint="default"/>
      </w:rPr>
    </w:lvl>
    <w:lvl w:ilvl="8" w:tplc="7F2C4D92">
      <w:numFmt w:val="bullet"/>
      <w:lvlText w:val="•"/>
      <w:lvlJc w:val="left"/>
      <w:pPr>
        <w:ind w:left="7795" w:hanging="360"/>
      </w:pPr>
      <w:rPr>
        <w:rFonts w:hint="default"/>
      </w:rPr>
    </w:lvl>
  </w:abstractNum>
  <w:abstractNum w:abstractNumId="6" w15:restartNumberingAfterBreak="0">
    <w:nsid w:val="50465ECB"/>
    <w:multiLevelType w:val="hybridMultilevel"/>
    <w:tmpl w:val="61BA8E0A"/>
    <w:lvl w:ilvl="0" w:tplc="BCEC3E0E">
      <w:start w:val="1"/>
      <w:numFmt w:val="decimal"/>
      <w:lvlText w:val="%1)"/>
      <w:lvlJc w:val="left"/>
      <w:pPr>
        <w:ind w:left="928" w:hanging="360"/>
        <w:jc w:val="left"/>
      </w:pPr>
      <w:rPr>
        <w:rFonts w:asciiTheme="minorHAnsi" w:eastAsia="Times New Roman" w:hAnsiTheme="minorHAnsi" w:cs="Times New Roman" w:hint="default"/>
        <w:spacing w:val="-1"/>
        <w:w w:val="33"/>
        <w:sz w:val="24"/>
        <w:szCs w:val="24"/>
      </w:rPr>
    </w:lvl>
    <w:lvl w:ilvl="1" w:tplc="8640B97C">
      <w:start w:val="1"/>
      <w:numFmt w:val="lowerLetter"/>
      <w:lvlText w:val="%2."/>
      <w:lvlJc w:val="left"/>
      <w:pPr>
        <w:ind w:left="1648" w:hanging="360"/>
        <w:jc w:val="left"/>
      </w:pPr>
      <w:rPr>
        <w:rFonts w:ascii="Calibri Light" w:eastAsia="Calibri Light" w:hAnsi="Calibri Light" w:cs="Calibri Light" w:hint="default"/>
        <w:spacing w:val="-1"/>
        <w:w w:val="100"/>
        <w:sz w:val="24"/>
        <w:szCs w:val="24"/>
      </w:rPr>
    </w:lvl>
    <w:lvl w:ilvl="2" w:tplc="43B27380">
      <w:numFmt w:val="bullet"/>
      <w:lvlText w:val="•"/>
      <w:lvlJc w:val="left"/>
      <w:pPr>
        <w:ind w:left="2566" w:hanging="360"/>
      </w:pPr>
      <w:rPr>
        <w:rFonts w:hint="default"/>
      </w:rPr>
    </w:lvl>
    <w:lvl w:ilvl="3" w:tplc="50B23992">
      <w:numFmt w:val="bullet"/>
      <w:lvlText w:val="•"/>
      <w:lvlJc w:val="left"/>
      <w:pPr>
        <w:ind w:left="3493" w:hanging="360"/>
      </w:pPr>
      <w:rPr>
        <w:rFonts w:hint="default"/>
      </w:rPr>
    </w:lvl>
    <w:lvl w:ilvl="4" w:tplc="0ED4311E">
      <w:numFmt w:val="bullet"/>
      <w:lvlText w:val="•"/>
      <w:lvlJc w:val="left"/>
      <w:pPr>
        <w:ind w:left="4420" w:hanging="360"/>
      </w:pPr>
      <w:rPr>
        <w:rFonts w:hint="default"/>
      </w:rPr>
    </w:lvl>
    <w:lvl w:ilvl="5" w:tplc="A25E6FBC">
      <w:numFmt w:val="bullet"/>
      <w:lvlText w:val="•"/>
      <w:lvlJc w:val="left"/>
      <w:pPr>
        <w:ind w:left="5346" w:hanging="360"/>
      </w:pPr>
      <w:rPr>
        <w:rFonts w:hint="default"/>
      </w:rPr>
    </w:lvl>
    <w:lvl w:ilvl="6" w:tplc="DE8661FE">
      <w:numFmt w:val="bullet"/>
      <w:lvlText w:val="•"/>
      <w:lvlJc w:val="left"/>
      <w:pPr>
        <w:ind w:left="6273" w:hanging="360"/>
      </w:pPr>
      <w:rPr>
        <w:rFonts w:hint="default"/>
      </w:rPr>
    </w:lvl>
    <w:lvl w:ilvl="7" w:tplc="ADB22FD4">
      <w:numFmt w:val="bullet"/>
      <w:lvlText w:val="•"/>
      <w:lvlJc w:val="left"/>
      <w:pPr>
        <w:ind w:left="7200" w:hanging="360"/>
      </w:pPr>
      <w:rPr>
        <w:rFonts w:hint="default"/>
      </w:rPr>
    </w:lvl>
    <w:lvl w:ilvl="8" w:tplc="5D8AEBBC">
      <w:numFmt w:val="bullet"/>
      <w:lvlText w:val="•"/>
      <w:lvlJc w:val="left"/>
      <w:pPr>
        <w:ind w:left="8126" w:hanging="360"/>
      </w:pPr>
      <w:rPr>
        <w:rFonts w:hint="default"/>
      </w:rPr>
    </w:lvl>
  </w:abstractNum>
  <w:abstractNum w:abstractNumId="7" w15:restartNumberingAfterBreak="0">
    <w:nsid w:val="61DD324E"/>
    <w:multiLevelType w:val="hybridMultilevel"/>
    <w:tmpl w:val="4D321082"/>
    <w:lvl w:ilvl="0" w:tplc="BE08BFD8">
      <w:numFmt w:val="bullet"/>
      <w:lvlText w:val=""/>
      <w:lvlJc w:val="left"/>
      <w:pPr>
        <w:ind w:left="823" w:hanging="360"/>
      </w:pPr>
      <w:rPr>
        <w:rFonts w:ascii="Symbol" w:eastAsia="Symbol" w:hAnsi="Symbol" w:cs="Symbol" w:hint="default"/>
        <w:w w:val="102"/>
        <w:sz w:val="21"/>
        <w:szCs w:val="21"/>
      </w:rPr>
    </w:lvl>
    <w:lvl w:ilvl="1" w:tplc="48F2DE22">
      <w:numFmt w:val="bullet"/>
      <w:lvlText w:val="•"/>
      <w:lvlJc w:val="left"/>
      <w:pPr>
        <w:ind w:left="1714" w:hanging="360"/>
      </w:pPr>
      <w:rPr>
        <w:rFonts w:hint="default"/>
      </w:rPr>
    </w:lvl>
    <w:lvl w:ilvl="2" w:tplc="57AA6F12">
      <w:numFmt w:val="bullet"/>
      <w:lvlText w:val="•"/>
      <w:lvlJc w:val="left"/>
      <w:pPr>
        <w:ind w:left="2608" w:hanging="360"/>
      </w:pPr>
      <w:rPr>
        <w:rFonts w:hint="default"/>
      </w:rPr>
    </w:lvl>
    <w:lvl w:ilvl="3" w:tplc="92A2CD58">
      <w:numFmt w:val="bullet"/>
      <w:lvlText w:val="•"/>
      <w:lvlJc w:val="left"/>
      <w:pPr>
        <w:ind w:left="3502" w:hanging="360"/>
      </w:pPr>
      <w:rPr>
        <w:rFonts w:hint="default"/>
      </w:rPr>
    </w:lvl>
    <w:lvl w:ilvl="4" w:tplc="27AEAEBC">
      <w:numFmt w:val="bullet"/>
      <w:lvlText w:val="•"/>
      <w:lvlJc w:val="left"/>
      <w:pPr>
        <w:ind w:left="4396" w:hanging="360"/>
      </w:pPr>
      <w:rPr>
        <w:rFonts w:hint="default"/>
      </w:rPr>
    </w:lvl>
    <w:lvl w:ilvl="5" w:tplc="0D3E7280">
      <w:numFmt w:val="bullet"/>
      <w:lvlText w:val="•"/>
      <w:lvlJc w:val="left"/>
      <w:pPr>
        <w:ind w:left="5290" w:hanging="360"/>
      </w:pPr>
      <w:rPr>
        <w:rFonts w:hint="default"/>
      </w:rPr>
    </w:lvl>
    <w:lvl w:ilvl="6" w:tplc="060679DA">
      <w:numFmt w:val="bullet"/>
      <w:lvlText w:val="•"/>
      <w:lvlJc w:val="left"/>
      <w:pPr>
        <w:ind w:left="6184" w:hanging="360"/>
      </w:pPr>
      <w:rPr>
        <w:rFonts w:hint="default"/>
      </w:rPr>
    </w:lvl>
    <w:lvl w:ilvl="7" w:tplc="46104474">
      <w:numFmt w:val="bullet"/>
      <w:lvlText w:val="•"/>
      <w:lvlJc w:val="left"/>
      <w:pPr>
        <w:ind w:left="7078" w:hanging="360"/>
      </w:pPr>
      <w:rPr>
        <w:rFonts w:hint="default"/>
      </w:rPr>
    </w:lvl>
    <w:lvl w:ilvl="8" w:tplc="A62202B2">
      <w:numFmt w:val="bullet"/>
      <w:lvlText w:val="•"/>
      <w:lvlJc w:val="left"/>
      <w:pPr>
        <w:ind w:left="7972" w:hanging="360"/>
      </w:pPr>
      <w:rPr>
        <w:rFonts w:hint="default"/>
      </w:rPr>
    </w:lvl>
  </w:abstractNum>
  <w:abstractNum w:abstractNumId="8" w15:restartNumberingAfterBreak="0">
    <w:nsid w:val="642B1A99"/>
    <w:multiLevelType w:val="hybridMultilevel"/>
    <w:tmpl w:val="1CF8AD92"/>
    <w:lvl w:ilvl="0" w:tplc="61962F7A">
      <w:numFmt w:val="bullet"/>
      <w:lvlText w:val="·"/>
      <w:lvlJc w:val="left"/>
      <w:pPr>
        <w:ind w:left="678" w:hanging="69"/>
      </w:pPr>
      <w:rPr>
        <w:rFonts w:ascii="Arial" w:eastAsia="Arial" w:hAnsi="Arial" w:cs="Arial" w:hint="default"/>
        <w:color w:val="BFBFBF"/>
        <w:w w:val="25"/>
        <w:sz w:val="14"/>
        <w:szCs w:val="14"/>
      </w:rPr>
    </w:lvl>
    <w:lvl w:ilvl="1" w:tplc="D0EC6642">
      <w:numFmt w:val="bullet"/>
      <w:lvlText w:val="•"/>
      <w:lvlJc w:val="left"/>
      <w:pPr>
        <w:ind w:left="920" w:hanging="219"/>
      </w:pPr>
      <w:rPr>
        <w:rFonts w:ascii="Times New Roman" w:eastAsia="Times New Roman" w:hAnsi="Times New Roman" w:cs="Times New Roman" w:hint="default"/>
        <w:color w:val="6B6B6B"/>
        <w:w w:val="98"/>
        <w:sz w:val="20"/>
        <w:szCs w:val="20"/>
      </w:rPr>
    </w:lvl>
    <w:lvl w:ilvl="2" w:tplc="699260C2">
      <w:numFmt w:val="bullet"/>
      <w:lvlText w:val="•"/>
      <w:lvlJc w:val="left"/>
      <w:pPr>
        <w:ind w:left="814" w:hanging="219"/>
      </w:pPr>
      <w:rPr>
        <w:rFonts w:hint="default"/>
      </w:rPr>
    </w:lvl>
    <w:lvl w:ilvl="3" w:tplc="8070E9E6">
      <w:numFmt w:val="bullet"/>
      <w:lvlText w:val="•"/>
      <w:lvlJc w:val="left"/>
      <w:pPr>
        <w:ind w:left="709" w:hanging="219"/>
      </w:pPr>
      <w:rPr>
        <w:rFonts w:hint="default"/>
      </w:rPr>
    </w:lvl>
    <w:lvl w:ilvl="4" w:tplc="DB96A9F8">
      <w:numFmt w:val="bullet"/>
      <w:lvlText w:val="•"/>
      <w:lvlJc w:val="left"/>
      <w:pPr>
        <w:ind w:left="604" w:hanging="219"/>
      </w:pPr>
      <w:rPr>
        <w:rFonts w:hint="default"/>
      </w:rPr>
    </w:lvl>
    <w:lvl w:ilvl="5" w:tplc="3E048E8C">
      <w:numFmt w:val="bullet"/>
      <w:lvlText w:val="•"/>
      <w:lvlJc w:val="left"/>
      <w:pPr>
        <w:ind w:left="499" w:hanging="219"/>
      </w:pPr>
      <w:rPr>
        <w:rFonts w:hint="default"/>
      </w:rPr>
    </w:lvl>
    <w:lvl w:ilvl="6" w:tplc="2BB4E83E">
      <w:numFmt w:val="bullet"/>
      <w:lvlText w:val="•"/>
      <w:lvlJc w:val="left"/>
      <w:pPr>
        <w:ind w:left="394" w:hanging="219"/>
      </w:pPr>
      <w:rPr>
        <w:rFonts w:hint="default"/>
      </w:rPr>
    </w:lvl>
    <w:lvl w:ilvl="7" w:tplc="415E2D9C">
      <w:numFmt w:val="bullet"/>
      <w:lvlText w:val="•"/>
      <w:lvlJc w:val="left"/>
      <w:pPr>
        <w:ind w:left="289" w:hanging="219"/>
      </w:pPr>
      <w:rPr>
        <w:rFonts w:hint="default"/>
      </w:rPr>
    </w:lvl>
    <w:lvl w:ilvl="8" w:tplc="2E8279F0">
      <w:numFmt w:val="bullet"/>
      <w:lvlText w:val="•"/>
      <w:lvlJc w:val="left"/>
      <w:pPr>
        <w:ind w:left="184" w:hanging="219"/>
      </w:pPr>
      <w:rPr>
        <w:rFonts w:hint="default"/>
      </w:rPr>
    </w:lvl>
  </w:abstractNum>
  <w:abstractNum w:abstractNumId="9" w15:restartNumberingAfterBreak="0">
    <w:nsid w:val="659D0EAE"/>
    <w:multiLevelType w:val="hybridMultilevel"/>
    <w:tmpl w:val="7116DB1C"/>
    <w:lvl w:ilvl="0" w:tplc="1BD645BA">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6B8F2464"/>
    <w:multiLevelType w:val="hybridMultilevel"/>
    <w:tmpl w:val="9E9EAB9A"/>
    <w:lvl w:ilvl="0" w:tplc="9ED4972E">
      <w:start w:val="1"/>
      <w:numFmt w:val="decimal"/>
      <w:lvlText w:val="%1)"/>
      <w:lvlJc w:val="left"/>
      <w:pPr>
        <w:ind w:left="927" w:hanging="360"/>
        <w:jc w:val="left"/>
      </w:pPr>
      <w:rPr>
        <w:rFonts w:ascii="Calibri Light" w:eastAsia="Calibri Light" w:hAnsi="Calibri Light" w:cs="Calibri Light" w:hint="default"/>
        <w:spacing w:val="-2"/>
        <w:w w:val="33"/>
        <w:sz w:val="24"/>
        <w:szCs w:val="24"/>
      </w:rPr>
    </w:lvl>
    <w:lvl w:ilvl="1" w:tplc="60D2C38E">
      <w:start w:val="1"/>
      <w:numFmt w:val="lowerLetter"/>
      <w:lvlText w:val="%2."/>
      <w:lvlJc w:val="left"/>
      <w:pPr>
        <w:ind w:left="1648" w:hanging="360"/>
        <w:jc w:val="left"/>
      </w:pPr>
      <w:rPr>
        <w:rFonts w:ascii="Calibri Light" w:eastAsia="Calibri Light" w:hAnsi="Calibri Light" w:cs="Calibri Light" w:hint="default"/>
        <w:spacing w:val="-1"/>
        <w:w w:val="100"/>
        <w:sz w:val="24"/>
        <w:szCs w:val="24"/>
      </w:rPr>
    </w:lvl>
    <w:lvl w:ilvl="2" w:tplc="9E42B49A">
      <w:numFmt w:val="bullet"/>
      <w:lvlText w:val="•"/>
      <w:lvlJc w:val="left"/>
      <w:pPr>
        <w:ind w:left="2566" w:hanging="360"/>
      </w:pPr>
      <w:rPr>
        <w:rFonts w:hint="default"/>
      </w:rPr>
    </w:lvl>
    <w:lvl w:ilvl="3" w:tplc="F97A870E">
      <w:numFmt w:val="bullet"/>
      <w:lvlText w:val="•"/>
      <w:lvlJc w:val="left"/>
      <w:pPr>
        <w:ind w:left="3493" w:hanging="360"/>
      </w:pPr>
      <w:rPr>
        <w:rFonts w:hint="default"/>
      </w:rPr>
    </w:lvl>
    <w:lvl w:ilvl="4" w:tplc="98183D76">
      <w:numFmt w:val="bullet"/>
      <w:lvlText w:val="•"/>
      <w:lvlJc w:val="left"/>
      <w:pPr>
        <w:ind w:left="4420" w:hanging="360"/>
      </w:pPr>
      <w:rPr>
        <w:rFonts w:hint="default"/>
      </w:rPr>
    </w:lvl>
    <w:lvl w:ilvl="5" w:tplc="621A1436">
      <w:numFmt w:val="bullet"/>
      <w:lvlText w:val="•"/>
      <w:lvlJc w:val="left"/>
      <w:pPr>
        <w:ind w:left="5346" w:hanging="360"/>
      </w:pPr>
      <w:rPr>
        <w:rFonts w:hint="default"/>
      </w:rPr>
    </w:lvl>
    <w:lvl w:ilvl="6" w:tplc="B74A0216">
      <w:numFmt w:val="bullet"/>
      <w:lvlText w:val="•"/>
      <w:lvlJc w:val="left"/>
      <w:pPr>
        <w:ind w:left="6273" w:hanging="360"/>
      </w:pPr>
      <w:rPr>
        <w:rFonts w:hint="default"/>
      </w:rPr>
    </w:lvl>
    <w:lvl w:ilvl="7" w:tplc="885E1796">
      <w:numFmt w:val="bullet"/>
      <w:lvlText w:val="•"/>
      <w:lvlJc w:val="left"/>
      <w:pPr>
        <w:ind w:left="7200" w:hanging="360"/>
      </w:pPr>
      <w:rPr>
        <w:rFonts w:hint="default"/>
      </w:rPr>
    </w:lvl>
    <w:lvl w:ilvl="8" w:tplc="1DB29968">
      <w:numFmt w:val="bullet"/>
      <w:lvlText w:val="•"/>
      <w:lvlJc w:val="left"/>
      <w:pPr>
        <w:ind w:left="8126" w:hanging="360"/>
      </w:pPr>
      <w:rPr>
        <w:rFonts w:hint="default"/>
      </w:rPr>
    </w:lvl>
  </w:abstractNum>
  <w:abstractNum w:abstractNumId="11" w15:restartNumberingAfterBreak="0">
    <w:nsid w:val="7BB814C8"/>
    <w:multiLevelType w:val="multilevel"/>
    <w:tmpl w:val="F53A3AAA"/>
    <w:lvl w:ilvl="0">
      <w:start w:val="1"/>
      <w:numFmt w:val="decimal"/>
      <w:lvlText w:val="%1)"/>
      <w:lvlJc w:val="left"/>
      <w:pPr>
        <w:ind w:left="828" w:hanging="360"/>
        <w:jc w:val="left"/>
      </w:pPr>
      <w:rPr>
        <w:rFonts w:hint="default"/>
        <w:spacing w:val="-1"/>
        <w:w w:val="100"/>
      </w:rPr>
    </w:lvl>
    <w:lvl w:ilvl="1">
      <w:start w:val="1"/>
      <w:numFmt w:val="lowerLetter"/>
      <w:lvlText w:val="%2."/>
      <w:lvlJc w:val="left"/>
      <w:pPr>
        <w:ind w:left="1548" w:hanging="360"/>
        <w:jc w:val="left"/>
      </w:pPr>
      <w:rPr>
        <w:rFonts w:ascii="Calibri Light" w:eastAsia="Calibri Light" w:hAnsi="Calibri Light" w:cs="Calibri Light" w:hint="default"/>
        <w:w w:val="100"/>
        <w:sz w:val="24"/>
        <w:szCs w:val="24"/>
      </w:rPr>
    </w:lvl>
    <w:lvl w:ilvl="2">
      <w:start w:val="1"/>
      <w:numFmt w:val="lowerRoman"/>
      <w:lvlText w:val="%3."/>
      <w:lvlJc w:val="left"/>
      <w:pPr>
        <w:ind w:left="1668" w:hanging="360"/>
        <w:jc w:val="left"/>
      </w:pPr>
      <w:rPr>
        <w:rFonts w:ascii="Calibri Light" w:eastAsia="Calibri Light" w:hAnsi="Calibri Light" w:cs="Calibri Light" w:hint="default"/>
        <w:spacing w:val="-1"/>
        <w:w w:val="33"/>
        <w:sz w:val="24"/>
        <w:szCs w:val="24"/>
      </w:rPr>
    </w:lvl>
    <w:lvl w:ilvl="3">
      <w:numFmt w:val="bullet"/>
      <w:lvlText w:val="•"/>
      <w:lvlJc w:val="left"/>
      <w:pPr>
        <w:ind w:left="2682" w:hanging="360"/>
      </w:pPr>
      <w:rPr>
        <w:rFonts w:hint="default"/>
      </w:rPr>
    </w:lvl>
    <w:lvl w:ilvl="4">
      <w:numFmt w:val="bullet"/>
      <w:lvlText w:val="•"/>
      <w:lvlJc w:val="left"/>
      <w:pPr>
        <w:ind w:left="3705" w:hanging="360"/>
      </w:pPr>
      <w:rPr>
        <w:rFonts w:hint="default"/>
      </w:rPr>
    </w:lvl>
    <w:lvl w:ilvl="5">
      <w:numFmt w:val="bullet"/>
      <w:lvlText w:val="•"/>
      <w:lvlJc w:val="left"/>
      <w:pPr>
        <w:ind w:left="4727" w:hanging="360"/>
      </w:pPr>
      <w:rPr>
        <w:rFonts w:hint="default"/>
      </w:rPr>
    </w:lvl>
    <w:lvl w:ilvl="6">
      <w:numFmt w:val="bullet"/>
      <w:lvlText w:val="•"/>
      <w:lvlJc w:val="left"/>
      <w:pPr>
        <w:ind w:left="5750" w:hanging="360"/>
      </w:pPr>
      <w:rPr>
        <w:rFonts w:hint="default"/>
      </w:rPr>
    </w:lvl>
    <w:lvl w:ilvl="7">
      <w:numFmt w:val="bullet"/>
      <w:lvlText w:val="•"/>
      <w:lvlJc w:val="left"/>
      <w:pPr>
        <w:ind w:left="6772" w:hanging="360"/>
      </w:pPr>
      <w:rPr>
        <w:rFonts w:hint="default"/>
      </w:rPr>
    </w:lvl>
    <w:lvl w:ilvl="8">
      <w:numFmt w:val="bullet"/>
      <w:lvlText w:val="•"/>
      <w:lvlJc w:val="left"/>
      <w:pPr>
        <w:ind w:left="7795" w:hanging="360"/>
      </w:pPr>
      <w:rPr>
        <w:rFonts w:hint="default"/>
      </w:rPr>
    </w:lvl>
  </w:abstractNum>
  <w:num w:numId="1">
    <w:abstractNumId w:val="1"/>
  </w:num>
  <w:num w:numId="2">
    <w:abstractNumId w:val="8"/>
  </w:num>
  <w:num w:numId="3">
    <w:abstractNumId w:val="2"/>
  </w:num>
  <w:num w:numId="4">
    <w:abstractNumId w:val="7"/>
  </w:num>
  <w:num w:numId="5">
    <w:abstractNumId w:val="10"/>
  </w:num>
  <w:num w:numId="6">
    <w:abstractNumId w:val="6"/>
  </w:num>
  <w:num w:numId="7">
    <w:abstractNumId w:val="5"/>
  </w:num>
  <w:num w:numId="8">
    <w:abstractNumId w:val="4"/>
  </w:num>
  <w:num w:numId="9">
    <w:abstractNumId w:val="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6A"/>
    <w:rsid w:val="00080958"/>
    <w:rsid w:val="000B37DF"/>
    <w:rsid w:val="000F43C7"/>
    <w:rsid w:val="001672F3"/>
    <w:rsid w:val="001D0B9A"/>
    <w:rsid w:val="00281F33"/>
    <w:rsid w:val="00344E6A"/>
    <w:rsid w:val="00347795"/>
    <w:rsid w:val="0035103C"/>
    <w:rsid w:val="003C2C22"/>
    <w:rsid w:val="00471E6B"/>
    <w:rsid w:val="00516831"/>
    <w:rsid w:val="005318FF"/>
    <w:rsid w:val="007165C8"/>
    <w:rsid w:val="00805C2D"/>
    <w:rsid w:val="00813D88"/>
    <w:rsid w:val="008F5C3D"/>
    <w:rsid w:val="009028C3"/>
    <w:rsid w:val="00A04832"/>
    <w:rsid w:val="00A92896"/>
    <w:rsid w:val="00C065CC"/>
    <w:rsid w:val="00CB1F1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9A066"/>
  <w15:docId w15:val="{0E70D781-4A3C-4BC4-9A14-51F6D919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customStyle="1" w:styleId="Overskrift11">
    <w:name w:val="Overskrift 11"/>
    <w:basedOn w:val="Normal"/>
    <w:uiPriority w:val="1"/>
    <w:qFormat/>
    <w:pPr>
      <w:spacing w:line="547" w:lineRule="exact"/>
      <w:outlineLvl w:val="1"/>
    </w:pPr>
    <w:rPr>
      <w:rFonts w:ascii="Arial" w:eastAsia="Arial" w:hAnsi="Arial" w:cs="Arial"/>
      <w:sz w:val="49"/>
      <w:szCs w:val="49"/>
    </w:rPr>
  </w:style>
  <w:style w:type="paragraph" w:customStyle="1" w:styleId="Overskrift21">
    <w:name w:val="Overskrift 21"/>
    <w:basedOn w:val="Normal"/>
    <w:uiPriority w:val="1"/>
    <w:qFormat/>
    <w:pPr>
      <w:spacing w:line="397" w:lineRule="exact"/>
      <w:outlineLvl w:val="2"/>
    </w:pPr>
    <w:rPr>
      <w:rFonts w:ascii="Arial" w:eastAsia="Arial" w:hAnsi="Arial" w:cs="Arial"/>
      <w:sz w:val="39"/>
      <w:szCs w:val="39"/>
    </w:rPr>
  </w:style>
  <w:style w:type="paragraph" w:customStyle="1" w:styleId="Overskrift31">
    <w:name w:val="Overskrift 31"/>
    <w:basedOn w:val="Normal"/>
    <w:uiPriority w:val="1"/>
    <w:qFormat/>
    <w:pPr>
      <w:spacing w:line="428" w:lineRule="exact"/>
      <w:ind w:right="171"/>
      <w:jc w:val="right"/>
      <w:outlineLvl w:val="3"/>
    </w:pPr>
    <w:rPr>
      <w:rFonts w:ascii="Arial" w:eastAsia="Arial" w:hAnsi="Arial" w:cs="Arial"/>
      <w:b/>
      <w:bCs/>
      <w:sz w:val="38"/>
      <w:szCs w:val="38"/>
    </w:rPr>
  </w:style>
  <w:style w:type="paragraph" w:customStyle="1" w:styleId="Overskrift41">
    <w:name w:val="Overskrift 41"/>
    <w:basedOn w:val="Normal"/>
    <w:uiPriority w:val="1"/>
    <w:qFormat/>
    <w:pPr>
      <w:outlineLvl w:val="4"/>
    </w:pPr>
    <w:rPr>
      <w:rFonts w:ascii="Calibri Light" w:eastAsia="Calibri Light" w:hAnsi="Calibri Light" w:cs="Calibri Light"/>
      <w:sz w:val="36"/>
      <w:szCs w:val="36"/>
    </w:rPr>
  </w:style>
  <w:style w:type="paragraph" w:customStyle="1" w:styleId="Overskrift51">
    <w:name w:val="Overskrift 51"/>
    <w:basedOn w:val="Normal"/>
    <w:uiPriority w:val="1"/>
    <w:qFormat/>
    <w:pPr>
      <w:spacing w:before="10"/>
      <w:ind w:left="2350" w:right="115"/>
      <w:jc w:val="center"/>
      <w:outlineLvl w:val="5"/>
    </w:pPr>
    <w:rPr>
      <w:rFonts w:ascii="Calibri" w:eastAsia="Calibri" w:hAnsi="Calibri" w:cs="Calibri"/>
      <w:b/>
      <w:bCs/>
      <w:sz w:val="29"/>
      <w:szCs w:val="29"/>
    </w:rPr>
  </w:style>
  <w:style w:type="paragraph" w:customStyle="1" w:styleId="Overskrift61">
    <w:name w:val="Overskrift 61"/>
    <w:basedOn w:val="Normal"/>
    <w:uiPriority w:val="1"/>
    <w:qFormat/>
    <w:pPr>
      <w:spacing w:before="147"/>
      <w:ind w:left="1370"/>
      <w:jc w:val="both"/>
      <w:outlineLvl w:val="6"/>
    </w:pPr>
    <w:rPr>
      <w:rFonts w:ascii="Arial" w:eastAsia="Arial" w:hAnsi="Arial" w:cs="Arial"/>
      <w:b/>
      <w:bCs/>
      <w:sz w:val="24"/>
      <w:szCs w:val="24"/>
    </w:rPr>
  </w:style>
  <w:style w:type="paragraph" w:customStyle="1" w:styleId="Overskrift71">
    <w:name w:val="Overskrift 71"/>
    <w:basedOn w:val="Normal"/>
    <w:uiPriority w:val="1"/>
    <w:qFormat/>
    <w:pPr>
      <w:ind w:left="108"/>
      <w:outlineLvl w:val="7"/>
    </w:pPr>
    <w:rPr>
      <w:rFonts w:ascii="Calibri Light" w:eastAsia="Calibri Light" w:hAnsi="Calibri Light" w:cs="Calibri Light"/>
      <w:sz w:val="24"/>
      <w:szCs w:val="24"/>
    </w:rPr>
  </w:style>
  <w:style w:type="paragraph" w:customStyle="1" w:styleId="Overskrift81">
    <w:name w:val="Overskrift 81"/>
    <w:basedOn w:val="Normal"/>
    <w:uiPriority w:val="1"/>
    <w:qFormat/>
    <w:pPr>
      <w:ind w:left="108" w:right="82"/>
      <w:outlineLvl w:val="8"/>
    </w:pPr>
    <w:rPr>
      <w:rFonts w:ascii="Calibri Light" w:eastAsia="Calibri Light" w:hAnsi="Calibri Light" w:cs="Calibri Light"/>
      <w:i/>
      <w:sz w:val="24"/>
      <w:szCs w:val="24"/>
    </w:rPr>
  </w:style>
  <w:style w:type="paragraph" w:customStyle="1" w:styleId="Overskrift91">
    <w:name w:val="Overskrift 91"/>
    <w:basedOn w:val="Normal"/>
    <w:uiPriority w:val="1"/>
    <w:qFormat/>
    <w:pPr>
      <w:jc w:val="both"/>
    </w:pPr>
    <w:rPr>
      <w:rFonts w:ascii="Arial" w:eastAsia="Arial" w:hAnsi="Arial" w:cs="Arial"/>
      <w:sz w:val="23"/>
      <w:szCs w:val="23"/>
    </w:rPr>
  </w:style>
  <w:style w:type="paragraph" w:styleId="Listeafsnit">
    <w:name w:val="List Paragraph"/>
    <w:basedOn w:val="Normal"/>
    <w:uiPriority w:val="1"/>
    <w:qFormat/>
    <w:pPr>
      <w:ind w:left="1648" w:hanging="360"/>
    </w:pPr>
    <w:rPr>
      <w:rFonts w:ascii="Calibri Light" w:eastAsia="Calibri Light" w:hAnsi="Calibri Light" w:cs="Calibri Light"/>
    </w:r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A9289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9289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videoportal.sdu.dk/%23player/129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7226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Møller Hedegaard</dc:creator>
  <cp:lastModifiedBy>Heidi Møller Hedegaard</cp:lastModifiedBy>
  <cp:revision>2</cp:revision>
  <cp:lastPrinted>2017-05-24T13:09:00Z</cp:lastPrinted>
  <dcterms:created xsi:type="dcterms:W3CDTF">2017-06-19T08:09:00Z</dcterms:created>
  <dcterms:modified xsi:type="dcterms:W3CDTF">2017-06-19T08:09:00Z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LastSaved">
    <vt:filetime>2017-05-17T00:00:00Z</vt:filetime>
  </property>
</Properties>
</file>