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002" w:rsidRDefault="00AE3002" w:rsidP="00AE3002">
      <w:pPr>
        <w:rPr>
          <w:sz w:val="16"/>
          <w:szCs w:val="16"/>
          <w:lang w:val="en-US"/>
        </w:rPr>
      </w:pPr>
      <w:r w:rsidRPr="000A64EC">
        <w:rPr>
          <w:rFonts w:ascii="Arial" w:hAnsi="Arial" w:cs="Arial"/>
          <w:noProof/>
        </w:rPr>
        <w:drawing>
          <wp:anchor distT="0" distB="0" distL="114300" distR="114300" simplePos="0" relativeHeight="251659264" behindDoc="1" locked="0" layoutInCell="1" allowOverlap="1" wp14:anchorId="72048089" wp14:editId="31C3FD7C">
            <wp:simplePos x="0" y="0"/>
            <wp:positionH relativeFrom="column">
              <wp:posOffset>4494530</wp:posOffset>
            </wp:positionH>
            <wp:positionV relativeFrom="paragraph">
              <wp:posOffset>-414655</wp:posOffset>
            </wp:positionV>
            <wp:extent cx="1678305" cy="447675"/>
            <wp:effectExtent l="0" t="0" r="0" b="9525"/>
            <wp:wrapTight wrapText="bothSides">
              <wp:wrapPolygon edited="0">
                <wp:start x="18143" y="0"/>
                <wp:lineTo x="0" y="919"/>
                <wp:lineTo x="0" y="11030"/>
                <wp:lineTo x="1716" y="14706"/>
                <wp:lineTo x="0" y="15626"/>
                <wp:lineTo x="0" y="20221"/>
                <wp:lineTo x="245" y="21140"/>
                <wp:lineTo x="18633" y="21140"/>
                <wp:lineTo x="18879" y="14706"/>
                <wp:lineTo x="21330" y="14706"/>
                <wp:lineTo x="21330" y="10111"/>
                <wp:lineTo x="19859" y="0"/>
                <wp:lineTo x="18143"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830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002" w:rsidRPr="00F27052" w:rsidRDefault="00AE3002" w:rsidP="00AE3002">
      <w:pPr>
        <w:ind w:left="5216"/>
        <w:rPr>
          <w:sz w:val="16"/>
          <w:szCs w:val="16"/>
          <w:lang w:val="en-US"/>
        </w:rPr>
      </w:pPr>
      <w:r>
        <w:rPr>
          <w:sz w:val="16"/>
          <w:szCs w:val="16"/>
          <w:lang w:val="en-US"/>
        </w:rPr>
        <w:t xml:space="preserve">               </w:t>
      </w:r>
    </w:p>
    <w:p w:rsidR="00AE3002" w:rsidRPr="008F0338" w:rsidRDefault="00AE3002" w:rsidP="00AE3002">
      <w:pPr>
        <w:rPr>
          <w:rFonts w:asciiTheme="majorHAnsi" w:hAnsiTheme="majorHAnsi"/>
          <w:b/>
          <w:sz w:val="2"/>
          <w:szCs w:val="40"/>
          <w:lang w:val="en-US"/>
        </w:rPr>
      </w:pPr>
    </w:p>
    <w:p w:rsidR="00AE3002" w:rsidRPr="0085471E" w:rsidRDefault="00AE3002" w:rsidP="00AE3002">
      <w:pPr>
        <w:rPr>
          <w:rFonts w:asciiTheme="majorHAnsi" w:hAnsiTheme="majorHAnsi"/>
          <w:b/>
          <w:sz w:val="32"/>
          <w:szCs w:val="40"/>
          <w:lang w:val="en-US"/>
        </w:rPr>
      </w:pPr>
      <w:r w:rsidRPr="0085471E">
        <w:rPr>
          <w:rFonts w:asciiTheme="majorHAnsi" w:hAnsiTheme="majorHAnsi"/>
          <w:b/>
          <w:sz w:val="32"/>
          <w:szCs w:val="40"/>
          <w:lang w:val="en-US"/>
        </w:rPr>
        <w:t>Collaboration agreement on a double PhD degree</w:t>
      </w:r>
    </w:p>
    <w:p w:rsidR="00AE3002" w:rsidRDefault="00AE3002" w:rsidP="00AE3002">
      <w:pPr>
        <w:rPr>
          <w:lang w:val="en-US"/>
        </w:rPr>
      </w:pPr>
      <w:r w:rsidRPr="0085471E">
        <w:rPr>
          <w:rFonts w:asciiTheme="majorHAnsi" w:hAnsiTheme="majorHAnsi"/>
          <w:b/>
          <w:sz w:val="20"/>
          <w:szCs w:val="40"/>
          <w:lang w:val="en-US"/>
        </w:rPr>
        <w:t xml:space="preserve">Hosted by </w:t>
      </w:r>
      <w:r>
        <w:rPr>
          <w:rFonts w:asciiTheme="majorHAnsi" w:hAnsiTheme="majorHAnsi"/>
          <w:b/>
          <w:sz w:val="20"/>
          <w:szCs w:val="40"/>
          <w:lang w:val="en-US"/>
        </w:rPr>
        <w:t>Faculty of Business and Social Sciences, SDU</w:t>
      </w:r>
      <w:r w:rsidR="0081408E">
        <w:rPr>
          <w:b/>
        </w:rPr>
        <w:pict>
          <v:rect id="_x0000_i1025" style="width:0;height:1.5pt" o:hralign="center" o:hrstd="t" o:hr="t" fillcolor="#aca899" stroked="f"/>
        </w:pict>
      </w:r>
    </w:p>
    <w:p w:rsidR="00AE3002" w:rsidRPr="008F0338" w:rsidRDefault="00AE3002" w:rsidP="00AE3002">
      <w:pPr>
        <w:rPr>
          <w:b/>
          <w:lang w:val="en-US"/>
        </w:rPr>
      </w:pPr>
      <w:r w:rsidRPr="008F0338">
        <w:rPr>
          <w:b/>
          <w:lang w:val="en-US"/>
        </w:rPr>
        <w:t>The parties involved</w:t>
      </w:r>
    </w:p>
    <w:tbl>
      <w:tblPr>
        <w:tblStyle w:val="Tabel-Gitter"/>
        <w:tblW w:w="5000" w:type="pct"/>
        <w:tblLook w:val="04A0" w:firstRow="1" w:lastRow="0" w:firstColumn="1" w:lastColumn="0" w:noHBand="0" w:noVBand="1"/>
      </w:tblPr>
      <w:tblGrid>
        <w:gridCol w:w="2738"/>
        <w:gridCol w:w="6890"/>
      </w:tblGrid>
      <w:tr w:rsidR="00AE3002" w:rsidRPr="006C203D" w:rsidTr="00BF4203">
        <w:trPr>
          <w:cantSplit/>
        </w:trPr>
        <w:tc>
          <w:tcPr>
            <w:tcW w:w="5000" w:type="pct"/>
            <w:gridSpan w:val="2"/>
            <w:shd w:val="clear" w:color="auto" w:fill="A6A6A6" w:themeFill="background1" w:themeFillShade="A6"/>
          </w:tcPr>
          <w:p w:rsidR="00AE3002" w:rsidRPr="002123A2" w:rsidRDefault="00AE3002" w:rsidP="00AE3002">
            <w:pPr>
              <w:tabs>
                <w:tab w:val="left" w:pos="2385"/>
              </w:tabs>
              <w:rPr>
                <w:b/>
                <w:lang w:val="en-US"/>
              </w:rPr>
            </w:pPr>
            <w:r w:rsidRPr="002123A2">
              <w:rPr>
                <w:b/>
                <w:lang w:val="en-US"/>
              </w:rPr>
              <w:t>1.</w:t>
            </w:r>
            <w:r>
              <w:rPr>
                <w:b/>
                <w:lang w:val="en-US"/>
              </w:rPr>
              <w:t xml:space="preserve"> University of Southern Denmark, Faculty of Business and Social Sciences</w:t>
            </w:r>
            <w:r>
              <w:rPr>
                <w:b/>
                <w:lang w:val="en-US"/>
              </w:rPr>
              <w:tab/>
            </w:r>
          </w:p>
        </w:tc>
      </w:tr>
      <w:tr w:rsidR="00AE3002" w:rsidRPr="00AE3002" w:rsidTr="00BF4203">
        <w:trPr>
          <w:cantSplit/>
          <w:trHeight w:val="414"/>
        </w:trPr>
        <w:tc>
          <w:tcPr>
            <w:tcW w:w="1422" w:type="pct"/>
            <w:shd w:val="clear" w:color="auto" w:fill="FFFFFF" w:themeFill="background1"/>
          </w:tcPr>
          <w:p w:rsidR="00AE3002" w:rsidRPr="002123A2" w:rsidRDefault="00AE3002" w:rsidP="00BF4203">
            <w:pPr>
              <w:rPr>
                <w:lang w:val="en-US"/>
              </w:rPr>
            </w:pPr>
            <w:r w:rsidRPr="002123A2">
              <w:rPr>
                <w:sz w:val="20"/>
                <w:lang w:val="en-US"/>
              </w:rPr>
              <w:t>Department</w:t>
            </w:r>
            <w:r>
              <w:rPr>
                <w:sz w:val="20"/>
                <w:lang w:val="en-US"/>
              </w:rPr>
              <w:t>:</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AE3002" w:rsidTr="00BF4203">
        <w:trPr>
          <w:cantSplit/>
          <w:trHeight w:val="420"/>
        </w:trPr>
        <w:tc>
          <w:tcPr>
            <w:tcW w:w="1422" w:type="pct"/>
            <w:shd w:val="clear" w:color="auto" w:fill="FFFFFF" w:themeFill="background1"/>
          </w:tcPr>
          <w:p w:rsidR="00AE3002" w:rsidRPr="002123A2" w:rsidRDefault="00AE3002" w:rsidP="00BF4203">
            <w:pPr>
              <w:rPr>
                <w:lang w:val="en-US"/>
              </w:rPr>
            </w:pPr>
            <w:r>
              <w:rPr>
                <w:sz w:val="20"/>
                <w:lang w:val="en-US"/>
              </w:rPr>
              <w:t>Supervisor:</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3E7E8D" w:rsidTr="00BF4203">
        <w:trPr>
          <w:cantSplit/>
          <w:trHeight w:val="411"/>
        </w:trPr>
        <w:tc>
          <w:tcPr>
            <w:tcW w:w="1422" w:type="pct"/>
            <w:shd w:val="clear" w:color="auto" w:fill="FFFFFF" w:themeFill="background1"/>
          </w:tcPr>
          <w:p w:rsidR="00AE3002" w:rsidRPr="002123A2" w:rsidRDefault="00AE3002" w:rsidP="00BF4203">
            <w:pPr>
              <w:rPr>
                <w:lang w:val="en-US"/>
              </w:rPr>
            </w:pPr>
            <w:r>
              <w:rPr>
                <w:sz w:val="20"/>
                <w:lang w:val="en-US"/>
              </w:rPr>
              <w:t>Head of Department:</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AE3002" w:rsidRDefault="00AE3002" w:rsidP="00AE3002">
      <w:pPr>
        <w:rPr>
          <w:lang w:val="en-US"/>
        </w:rPr>
      </w:pPr>
    </w:p>
    <w:tbl>
      <w:tblPr>
        <w:tblStyle w:val="Tabel-Gitter"/>
        <w:tblW w:w="5000" w:type="pct"/>
        <w:tblLook w:val="04A0" w:firstRow="1" w:lastRow="0" w:firstColumn="1" w:lastColumn="0" w:noHBand="0" w:noVBand="1"/>
      </w:tblPr>
      <w:tblGrid>
        <w:gridCol w:w="2738"/>
        <w:gridCol w:w="6890"/>
      </w:tblGrid>
      <w:tr w:rsidR="00AE3002" w:rsidRPr="00977945" w:rsidTr="00BF4203">
        <w:trPr>
          <w:cantSplit/>
        </w:trPr>
        <w:tc>
          <w:tcPr>
            <w:tcW w:w="5000" w:type="pct"/>
            <w:gridSpan w:val="2"/>
            <w:shd w:val="clear" w:color="auto" w:fill="A6A6A6" w:themeFill="background1" w:themeFillShade="A6"/>
          </w:tcPr>
          <w:p w:rsidR="00AE3002" w:rsidRPr="002123A2" w:rsidRDefault="00AE3002" w:rsidP="00AE3002">
            <w:pPr>
              <w:rPr>
                <w:b/>
                <w:lang w:val="en-US"/>
              </w:rPr>
            </w:pPr>
            <w:r>
              <w:rPr>
                <w:b/>
                <w:lang w:val="en-US"/>
              </w:rPr>
              <w:t>2</w:t>
            </w:r>
            <w:r w:rsidRPr="002123A2">
              <w:rPr>
                <w:b/>
                <w:lang w:val="en-US"/>
              </w:rPr>
              <w:t>.</w:t>
            </w:r>
            <w:r>
              <w:rPr>
                <w:b/>
                <w:lang w:val="en-US"/>
              </w:rPr>
              <w:t xml:space="preserve"> Partner institution</w:t>
            </w:r>
          </w:p>
        </w:tc>
      </w:tr>
      <w:tr w:rsidR="00AE3002" w:rsidRPr="003E7E8D" w:rsidTr="00BF4203">
        <w:trPr>
          <w:cantSplit/>
          <w:trHeight w:val="414"/>
        </w:trPr>
        <w:tc>
          <w:tcPr>
            <w:tcW w:w="1422" w:type="pct"/>
            <w:shd w:val="clear" w:color="auto" w:fill="FFFFFF" w:themeFill="background1"/>
          </w:tcPr>
          <w:p w:rsidR="00AE3002" w:rsidRPr="002123A2" w:rsidRDefault="00AE3002" w:rsidP="00BF4203">
            <w:pPr>
              <w:rPr>
                <w:sz w:val="20"/>
                <w:lang w:val="en-US"/>
              </w:rPr>
            </w:pPr>
            <w:r>
              <w:rPr>
                <w:sz w:val="20"/>
                <w:lang w:val="en-US"/>
              </w:rPr>
              <w:t>Name of University:</w:t>
            </w:r>
          </w:p>
        </w:tc>
        <w:tc>
          <w:tcPr>
            <w:tcW w:w="3578" w:type="pct"/>
          </w:tcPr>
          <w:p w:rsidR="00AE300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3E7E8D" w:rsidTr="00BF4203">
        <w:trPr>
          <w:cantSplit/>
          <w:trHeight w:val="414"/>
        </w:trPr>
        <w:tc>
          <w:tcPr>
            <w:tcW w:w="1422" w:type="pct"/>
            <w:shd w:val="clear" w:color="auto" w:fill="FFFFFF" w:themeFill="background1"/>
          </w:tcPr>
          <w:p w:rsidR="00AE3002" w:rsidRPr="002123A2" w:rsidRDefault="00AE3002" w:rsidP="00BF4203">
            <w:pPr>
              <w:rPr>
                <w:lang w:val="en-US"/>
              </w:rPr>
            </w:pPr>
            <w:r w:rsidRPr="002123A2">
              <w:rPr>
                <w:sz w:val="20"/>
                <w:lang w:val="en-US"/>
              </w:rPr>
              <w:t>Department</w:t>
            </w:r>
            <w:r>
              <w:rPr>
                <w:sz w:val="20"/>
                <w:lang w:val="en-US"/>
              </w:rPr>
              <w:t>:</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3E7E8D" w:rsidTr="00BF4203">
        <w:trPr>
          <w:cantSplit/>
          <w:trHeight w:val="407"/>
        </w:trPr>
        <w:tc>
          <w:tcPr>
            <w:tcW w:w="1422" w:type="pct"/>
            <w:shd w:val="clear" w:color="auto" w:fill="FFFFFF" w:themeFill="background1"/>
          </w:tcPr>
          <w:p w:rsidR="00AE3002" w:rsidRPr="002123A2" w:rsidRDefault="00AE3002" w:rsidP="00BF4203">
            <w:pPr>
              <w:rPr>
                <w:lang w:val="en-US"/>
              </w:rPr>
            </w:pPr>
            <w:r>
              <w:rPr>
                <w:sz w:val="20"/>
                <w:lang w:val="en-US"/>
              </w:rPr>
              <w:t>Supervisor:</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3E7E8D" w:rsidTr="00BF4203">
        <w:trPr>
          <w:cantSplit/>
          <w:trHeight w:val="413"/>
        </w:trPr>
        <w:tc>
          <w:tcPr>
            <w:tcW w:w="1422" w:type="pct"/>
            <w:shd w:val="clear" w:color="auto" w:fill="FFFFFF" w:themeFill="background1"/>
          </w:tcPr>
          <w:p w:rsidR="00AE3002" w:rsidRPr="002123A2" w:rsidRDefault="00AE3002" w:rsidP="00BF4203">
            <w:pPr>
              <w:rPr>
                <w:lang w:val="en-US"/>
              </w:rPr>
            </w:pPr>
            <w:r>
              <w:rPr>
                <w:sz w:val="20"/>
                <w:lang w:val="en-US"/>
              </w:rPr>
              <w:t>Head of Department:</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AE3002" w:rsidRDefault="00AE3002" w:rsidP="00AE3002">
      <w:pPr>
        <w:rPr>
          <w:lang w:val="en-US"/>
        </w:rPr>
      </w:pPr>
    </w:p>
    <w:tbl>
      <w:tblPr>
        <w:tblStyle w:val="Tabel-Gitter"/>
        <w:tblW w:w="5000" w:type="pct"/>
        <w:tblLook w:val="04A0" w:firstRow="1" w:lastRow="0" w:firstColumn="1" w:lastColumn="0" w:noHBand="0" w:noVBand="1"/>
      </w:tblPr>
      <w:tblGrid>
        <w:gridCol w:w="2738"/>
        <w:gridCol w:w="6890"/>
      </w:tblGrid>
      <w:tr w:rsidR="00AE3002" w:rsidRPr="002123A2" w:rsidTr="00BF4203">
        <w:trPr>
          <w:cantSplit/>
        </w:trPr>
        <w:tc>
          <w:tcPr>
            <w:tcW w:w="5000" w:type="pct"/>
            <w:gridSpan w:val="2"/>
            <w:shd w:val="clear" w:color="auto" w:fill="A6A6A6" w:themeFill="background1" w:themeFillShade="A6"/>
          </w:tcPr>
          <w:p w:rsidR="00AE3002" w:rsidRPr="002123A2" w:rsidRDefault="00AE3002" w:rsidP="00BF4203">
            <w:pPr>
              <w:rPr>
                <w:b/>
                <w:lang w:val="en-US"/>
              </w:rPr>
            </w:pPr>
            <w:r>
              <w:rPr>
                <w:b/>
                <w:lang w:val="en-US"/>
              </w:rPr>
              <w:t>3</w:t>
            </w:r>
            <w:r w:rsidRPr="002123A2">
              <w:rPr>
                <w:b/>
                <w:lang w:val="en-US"/>
              </w:rPr>
              <w:t>.</w:t>
            </w:r>
            <w:r>
              <w:rPr>
                <w:b/>
                <w:lang w:val="en-US"/>
              </w:rPr>
              <w:t xml:space="preserve"> The PhD student</w:t>
            </w:r>
          </w:p>
        </w:tc>
      </w:tr>
      <w:tr w:rsidR="00AE3002" w:rsidRPr="003E7E8D" w:rsidTr="00BF4203">
        <w:trPr>
          <w:cantSplit/>
          <w:trHeight w:val="414"/>
        </w:trPr>
        <w:tc>
          <w:tcPr>
            <w:tcW w:w="1422" w:type="pct"/>
            <w:shd w:val="clear" w:color="auto" w:fill="FFFFFF" w:themeFill="background1"/>
          </w:tcPr>
          <w:p w:rsidR="00AE3002" w:rsidRPr="002123A2" w:rsidRDefault="00AE3002" w:rsidP="00BF4203">
            <w:pPr>
              <w:rPr>
                <w:lang w:val="en-US"/>
              </w:rPr>
            </w:pPr>
            <w:r>
              <w:rPr>
                <w:sz w:val="20"/>
                <w:lang w:val="en-US"/>
              </w:rPr>
              <w:t>Name:</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3E7E8D" w:rsidTr="00BF4203">
        <w:trPr>
          <w:cantSplit/>
          <w:trHeight w:val="414"/>
        </w:trPr>
        <w:tc>
          <w:tcPr>
            <w:tcW w:w="1422" w:type="pct"/>
            <w:shd w:val="clear" w:color="auto" w:fill="FFFFFF" w:themeFill="background1"/>
          </w:tcPr>
          <w:p w:rsidR="00AE3002" w:rsidRPr="002123A2" w:rsidRDefault="00AE3002" w:rsidP="00BF4203">
            <w:pPr>
              <w:rPr>
                <w:lang w:val="en-US"/>
              </w:rPr>
            </w:pPr>
            <w:r>
              <w:rPr>
                <w:sz w:val="20"/>
                <w:lang w:val="en-US"/>
              </w:rPr>
              <w:t>MSc degree:</w:t>
            </w:r>
          </w:p>
        </w:tc>
        <w:tc>
          <w:tcPr>
            <w:tcW w:w="3578" w:type="pct"/>
          </w:tcPr>
          <w:p w:rsidR="00AE3002" w:rsidRPr="00F2705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AE3002" w:rsidRPr="002123A2" w:rsidRDefault="00AE3002" w:rsidP="00AE3002">
      <w:pPr>
        <w:rPr>
          <w:b/>
          <w:lang w:val="en-US"/>
        </w:rPr>
      </w:pPr>
      <w:r>
        <w:rPr>
          <w:b/>
          <w:lang w:val="en-US"/>
        </w:rPr>
        <w:br/>
      </w:r>
      <w:r w:rsidRPr="002123A2">
        <w:rPr>
          <w:b/>
          <w:lang w:val="en-US"/>
        </w:rPr>
        <w:t>Justification for entering the double degree agreement</w:t>
      </w:r>
    </w:p>
    <w:tbl>
      <w:tblPr>
        <w:tblStyle w:val="Tabel-Gitter"/>
        <w:tblW w:w="5000" w:type="pct"/>
        <w:tblLook w:val="04A0" w:firstRow="1" w:lastRow="0" w:firstColumn="1" w:lastColumn="0" w:noHBand="0" w:noVBand="1"/>
      </w:tblPr>
      <w:tblGrid>
        <w:gridCol w:w="9628"/>
      </w:tblGrid>
      <w:tr w:rsidR="00AE3002" w:rsidRPr="006C203D" w:rsidTr="00BF4203">
        <w:trPr>
          <w:cantSplit/>
        </w:trPr>
        <w:tc>
          <w:tcPr>
            <w:tcW w:w="5000" w:type="pct"/>
            <w:shd w:val="clear" w:color="auto" w:fill="A6A6A6" w:themeFill="background1" w:themeFillShade="A6"/>
          </w:tcPr>
          <w:p w:rsidR="00AE3002" w:rsidRPr="002123A2" w:rsidRDefault="00AE3002" w:rsidP="00BF4203">
            <w:pPr>
              <w:rPr>
                <w:b/>
                <w:lang w:val="en-US"/>
              </w:rPr>
            </w:pPr>
            <w:r>
              <w:rPr>
                <w:b/>
                <w:lang w:val="en-US"/>
              </w:rPr>
              <w:t>4. Please outline the main reasons for entering the double degree agreement in the present project</w:t>
            </w:r>
          </w:p>
        </w:tc>
      </w:tr>
      <w:tr w:rsidR="00AE3002" w:rsidRPr="002123A2" w:rsidTr="00BF4203">
        <w:trPr>
          <w:cantSplit/>
          <w:trHeight w:val="882"/>
        </w:trPr>
        <w:tc>
          <w:tcPr>
            <w:tcW w:w="5000" w:type="pct"/>
            <w:shd w:val="clear" w:color="auto" w:fill="FFFFFF" w:themeFill="background1"/>
          </w:tcPr>
          <w:p w:rsidR="00AE3002" w:rsidRDefault="00AE3002" w:rsidP="00BF4203">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AE3002" w:rsidRDefault="00AE3002" w:rsidP="00BF4203">
            <w:pPr>
              <w:rPr>
                <w:lang w:val="en-US"/>
              </w:rPr>
            </w:pPr>
          </w:p>
          <w:p w:rsidR="00AE3002" w:rsidRDefault="00AE3002" w:rsidP="00BF4203">
            <w:pPr>
              <w:rPr>
                <w:lang w:val="en-US"/>
              </w:rPr>
            </w:pPr>
          </w:p>
          <w:p w:rsidR="00AE3002" w:rsidRDefault="00AE3002" w:rsidP="00BF4203">
            <w:pPr>
              <w:rPr>
                <w:lang w:val="en-US"/>
              </w:rPr>
            </w:pPr>
          </w:p>
          <w:p w:rsidR="00AE3002" w:rsidRPr="00F27052" w:rsidRDefault="00AE3002" w:rsidP="00BF4203">
            <w:pPr>
              <w:rPr>
                <w:lang w:val="en-US"/>
              </w:rPr>
            </w:pPr>
          </w:p>
        </w:tc>
      </w:tr>
    </w:tbl>
    <w:p w:rsidR="00AE3002" w:rsidRDefault="00AE3002" w:rsidP="00AE3002">
      <w:pPr>
        <w:rPr>
          <w:b/>
          <w:lang w:val="en-US"/>
        </w:rPr>
      </w:pPr>
      <w:r>
        <w:rPr>
          <w:b/>
          <w:lang w:val="en-US"/>
        </w:rPr>
        <w:br/>
        <w:t>The PhD programme</w:t>
      </w:r>
    </w:p>
    <w:tbl>
      <w:tblPr>
        <w:tblStyle w:val="Tabel-Gitter"/>
        <w:tblW w:w="5000" w:type="pct"/>
        <w:tblLook w:val="04A0" w:firstRow="1" w:lastRow="0" w:firstColumn="1" w:lastColumn="0" w:noHBand="0" w:noVBand="1"/>
      </w:tblPr>
      <w:tblGrid>
        <w:gridCol w:w="2738"/>
        <w:gridCol w:w="6890"/>
      </w:tblGrid>
      <w:tr w:rsidR="00AE3002" w:rsidRPr="002123A2" w:rsidTr="00BF4203">
        <w:trPr>
          <w:cantSplit/>
        </w:trPr>
        <w:tc>
          <w:tcPr>
            <w:tcW w:w="5000" w:type="pct"/>
            <w:gridSpan w:val="2"/>
            <w:shd w:val="clear" w:color="auto" w:fill="A6A6A6" w:themeFill="background1" w:themeFillShade="A6"/>
          </w:tcPr>
          <w:p w:rsidR="00AE3002" w:rsidRPr="002123A2" w:rsidRDefault="00AE3002" w:rsidP="00BF4203">
            <w:pPr>
              <w:rPr>
                <w:b/>
                <w:lang w:val="en-US"/>
              </w:rPr>
            </w:pPr>
            <w:r>
              <w:rPr>
                <w:b/>
                <w:lang w:val="en-US"/>
              </w:rPr>
              <w:t>5</w:t>
            </w:r>
            <w:r w:rsidRPr="002123A2">
              <w:rPr>
                <w:b/>
                <w:lang w:val="en-US"/>
              </w:rPr>
              <w:t>.</w:t>
            </w:r>
            <w:r>
              <w:rPr>
                <w:b/>
                <w:lang w:val="en-US"/>
              </w:rPr>
              <w:t xml:space="preserve"> The PhD programme</w:t>
            </w:r>
          </w:p>
        </w:tc>
      </w:tr>
      <w:tr w:rsidR="00AE3002" w:rsidRPr="006C203D" w:rsidTr="00BF4203">
        <w:trPr>
          <w:cantSplit/>
          <w:trHeight w:val="1425"/>
        </w:trPr>
        <w:tc>
          <w:tcPr>
            <w:tcW w:w="5000" w:type="pct"/>
            <w:gridSpan w:val="2"/>
            <w:tcBorders>
              <w:bottom w:val="single" w:sz="4" w:space="0" w:color="000000" w:themeColor="text1"/>
            </w:tcBorders>
            <w:shd w:val="clear" w:color="auto" w:fill="FFFFFF" w:themeFill="background1"/>
          </w:tcPr>
          <w:p w:rsidR="00AE3002" w:rsidRDefault="00AE3002" w:rsidP="00BF4203">
            <w:pPr>
              <w:rPr>
                <w:sz w:val="20"/>
                <w:lang w:val="en-US"/>
              </w:rPr>
            </w:pPr>
            <w:r w:rsidRPr="00DB40B8">
              <w:rPr>
                <w:sz w:val="20"/>
                <w:lang w:val="en-US"/>
              </w:rPr>
              <w:t xml:space="preserve">Please enclose a brief </w:t>
            </w:r>
            <w:r>
              <w:rPr>
                <w:sz w:val="20"/>
                <w:lang w:val="en-US"/>
              </w:rPr>
              <w:t xml:space="preserve">description of the PhD programme. </w:t>
            </w:r>
          </w:p>
          <w:p w:rsidR="00AE3002" w:rsidRPr="00F27052" w:rsidRDefault="00AE3002" w:rsidP="00BF4203">
            <w:pPr>
              <w:rPr>
                <w:lang w:val="en-US"/>
              </w:rPr>
            </w:pPr>
          </w:p>
        </w:tc>
      </w:tr>
      <w:tr w:rsidR="00AE3002" w:rsidRPr="002123A2" w:rsidTr="00BF4203">
        <w:trPr>
          <w:cantSplit/>
        </w:trPr>
        <w:tc>
          <w:tcPr>
            <w:tcW w:w="5000" w:type="pct"/>
            <w:gridSpan w:val="2"/>
            <w:shd w:val="clear" w:color="auto" w:fill="A6A6A6" w:themeFill="background1" w:themeFillShade="A6"/>
          </w:tcPr>
          <w:p w:rsidR="00AE3002" w:rsidRPr="002123A2" w:rsidRDefault="00AE3002" w:rsidP="00BF4203">
            <w:pPr>
              <w:tabs>
                <w:tab w:val="left" w:pos="2385"/>
              </w:tabs>
              <w:rPr>
                <w:b/>
                <w:lang w:val="en-US"/>
              </w:rPr>
            </w:pPr>
            <w:r>
              <w:rPr>
                <w:b/>
                <w:lang w:val="en-US"/>
              </w:rPr>
              <w:lastRenderedPageBreak/>
              <w:t>6. Time frame</w:t>
            </w:r>
            <w:r>
              <w:rPr>
                <w:b/>
                <w:lang w:val="en-US"/>
              </w:rPr>
              <w:tab/>
            </w:r>
          </w:p>
        </w:tc>
      </w:tr>
      <w:tr w:rsidR="00AE3002" w:rsidRPr="006079A8" w:rsidTr="00BF4203">
        <w:trPr>
          <w:trHeight w:val="435"/>
        </w:trPr>
        <w:tc>
          <w:tcPr>
            <w:tcW w:w="1422" w:type="pct"/>
            <w:tcBorders>
              <w:right w:val="single" w:sz="4" w:space="0" w:color="auto"/>
            </w:tcBorders>
          </w:tcPr>
          <w:p w:rsidR="00AE3002" w:rsidRPr="002123A2" w:rsidRDefault="00AE3002" w:rsidP="00BF4203">
            <w:pPr>
              <w:rPr>
                <w:lang w:val="en-US"/>
              </w:rPr>
            </w:pPr>
            <w:r>
              <w:rPr>
                <w:sz w:val="20"/>
                <w:lang w:val="en-US"/>
              </w:rPr>
              <w:t>Starting date of the PhD programme:</w:t>
            </w:r>
          </w:p>
        </w:tc>
        <w:tc>
          <w:tcPr>
            <w:tcW w:w="3578" w:type="pct"/>
            <w:tcBorders>
              <w:left w:val="single" w:sz="4" w:space="0" w:color="auto"/>
            </w:tcBorders>
          </w:tcPr>
          <w:p w:rsidR="00AE3002" w:rsidRPr="002123A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6079A8" w:rsidTr="00BF4203">
        <w:trPr>
          <w:trHeight w:val="414"/>
        </w:trPr>
        <w:tc>
          <w:tcPr>
            <w:tcW w:w="1422" w:type="pct"/>
            <w:tcBorders>
              <w:right w:val="single" w:sz="4" w:space="0" w:color="auto"/>
            </w:tcBorders>
          </w:tcPr>
          <w:p w:rsidR="00AE3002" w:rsidRPr="002123A2" w:rsidRDefault="00AE3002" w:rsidP="00BF4203">
            <w:pPr>
              <w:rPr>
                <w:lang w:val="en-US"/>
              </w:rPr>
            </w:pPr>
            <w:r>
              <w:rPr>
                <w:sz w:val="20"/>
                <w:lang w:val="en-US"/>
              </w:rPr>
              <w:t>The PhD thesis is expected to be handed in on:</w:t>
            </w:r>
          </w:p>
        </w:tc>
        <w:tc>
          <w:tcPr>
            <w:tcW w:w="3578" w:type="pct"/>
            <w:tcBorders>
              <w:left w:val="single" w:sz="4" w:space="0" w:color="auto"/>
            </w:tcBorders>
          </w:tcPr>
          <w:p w:rsidR="00AE3002" w:rsidRPr="002123A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6079A8" w:rsidTr="00BF4203">
        <w:trPr>
          <w:trHeight w:val="420"/>
        </w:trPr>
        <w:tc>
          <w:tcPr>
            <w:tcW w:w="1422" w:type="pct"/>
            <w:tcBorders>
              <w:right w:val="single" w:sz="4" w:space="0" w:color="auto"/>
            </w:tcBorders>
          </w:tcPr>
          <w:p w:rsidR="00AE3002" w:rsidRPr="002123A2" w:rsidRDefault="00AE3002" w:rsidP="001502A4">
            <w:pPr>
              <w:rPr>
                <w:lang w:val="en-US"/>
              </w:rPr>
            </w:pPr>
            <w:r>
              <w:rPr>
                <w:sz w:val="20"/>
                <w:lang w:val="en-US"/>
              </w:rPr>
              <w:t>The public PhD defen</w:t>
            </w:r>
            <w:r w:rsidR="001502A4">
              <w:rPr>
                <w:sz w:val="20"/>
                <w:lang w:val="en-US"/>
              </w:rPr>
              <w:t>c</w:t>
            </w:r>
            <w:r>
              <w:rPr>
                <w:sz w:val="20"/>
                <w:lang w:val="en-US"/>
              </w:rPr>
              <w:t>e (mandatory) is expected to take place on:</w:t>
            </w:r>
          </w:p>
        </w:tc>
        <w:tc>
          <w:tcPr>
            <w:tcW w:w="3578" w:type="pct"/>
            <w:tcBorders>
              <w:left w:val="single" w:sz="4" w:space="0" w:color="auto"/>
            </w:tcBorders>
          </w:tcPr>
          <w:p w:rsidR="00AE3002" w:rsidRPr="002123A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AE3002" w:rsidRDefault="00AE3002" w:rsidP="00AE3002">
      <w:pPr>
        <w:rPr>
          <w:b/>
          <w:lang w:val="en-US"/>
        </w:rPr>
      </w:pPr>
      <w:r>
        <w:rPr>
          <w:b/>
          <w:lang w:val="en-US"/>
        </w:rPr>
        <w:br/>
        <w:t>Agreement on supervision and ongoing assessment activities</w:t>
      </w:r>
    </w:p>
    <w:tbl>
      <w:tblPr>
        <w:tblStyle w:val="Tabel-Gitter"/>
        <w:tblW w:w="5000" w:type="pct"/>
        <w:tblLook w:val="04A0" w:firstRow="1" w:lastRow="0" w:firstColumn="1" w:lastColumn="0" w:noHBand="0" w:noVBand="1"/>
      </w:tblPr>
      <w:tblGrid>
        <w:gridCol w:w="2738"/>
        <w:gridCol w:w="6890"/>
      </w:tblGrid>
      <w:tr w:rsidR="00AE3002" w:rsidRPr="002123A2" w:rsidTr="00BF4203">
        <w:trPr>
          <w:cantSplit/>
        </w:trPr>
        <w:tc>
          <w:tcPr>
            <w:tcW w:w="5000" w:type="pct"/>
            <w:gridSpan w:val="2"/>
            <w:shd w:val="clear" w:color="auto" w:fill="A6A6A6" w:themeFill="background1" w:themeFillShade="A6"/>
          </w:tcPr>
          <w:p w:rsidR="00AE3002" w:rsidRPr="002123A2" w:rsidRDefault="00AE3002" w:rsidP="00BF4203">
            <w:pPr>
              <w:tabs>
                <w:tab w:val="left" w:pos="2385"/>
              </w:tabs>
              <w:rPr>
                <w:b/>
                <w:lang w:val="en-US"/>
              </w:rPr>
            </w:pPr>
            <w:r>
              <w:rPr>
                <w:b/>
                <w:lang w:val="en-US"/>
              </w:rPr>
              <w:t>7. Agreement on supervision</w:t>
            </w:r>
            <w:r>
              <w:rPr>
                <w:b/>
                <w:lang w:val="en-US"/>
              </w:rPr>
              <w:tab/>
            </w:r>
          </w:p>
        </w:tc>
      </w:tr>
      <w:tr w:rsidR="00AE3002" w:rsidRPr="006079A8" w:rsidTr="00BF4203">
        <w:trPr>
          <w:trHeight w:val="414"/>
        </w:trPr>
        <w:tc>
          <w:tcPr>
            <w:tcW w:w="1422" w:type="pct"/>
            <w:tcBorders>
              <w:right w:val="single" w:sz="4" w:space="0" w:color="auto"/>
            </w:tcBorders>
          </w:tcPr>
          <w:p w:rsidR="00AE3002" w:rsidRPr="002123A2" w:rsidRDefault="00AE3002" w:rsidP="00BF4203">
            <w:pPr>
              <w:rPr>
                <w:lang w:val="en-US"/>
              </w:rPr>
            </w:pPr>
            <w:r>
              <w:rPr>
                <w:sz w:val="20"/>
                <w:lang w:val="en-US"/>
              </w:rPr>
              <w:t>A brief description of the role, obligations and responsibilities of the co-supervisor employed at the Faculty of Business and Social Sciences:</w:t>
            </w:r>
          </w:p>
        </w:tc>
        <w:tc>
          <w:tcPr>
            <w:tcW w:w="3578" w:type="pct"/>
            <w:tcBorders>
              <w:left w:val="single" w:sz="4" w:space="0" w:color="auto"/>
            </w:tcBorders>
          </w:tcPr>
          <w:p w:rsidR="00AE3002" w:rsidRPr="002123A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E3002" w:rsidRPr="006079A8" w:rsidTr="00BF4203">
        <w:trPr>
          <w:trHeight w:val="435"/>
        </w:trPr>
        <w:tc>
          <w:tcPr>
            <w:tcW w:w="1422" w:type="pct"/>
            <w:tcBorders>
              <w:right w:val="single" w:sz="4" w:space="0" w:color="auto"/>
            </w:tcBorders>
          </w:tcPr>
          <w:p w:rsidR="00AE3002" w:rsidRPr="002123A2" w:rsidRDefault="00AE3002" w:rsidP="00BF4203">
            <w:pPr>
              <w:rPr>
                <w:lang w:val="en-US"/>
              </w:rPr>
            </w:pPr>
            <w:r>
              <w:rPr>
                <w:sz w:val="20"/>
                <w:lang w:val="en-US"/>
              </w:rPr>
              <w:t>A brief description of the role, obligations and responsibilities of the principal supervisor employed at the host university:</w:t>
            </w:r>
          </w:p>
        </w:tc>
        <w:tc>
          <w:tcPr>
            <w:tcW w:w="3578" w:type="pct"/>
            <w:tcBorders>
              <w:left w:val="single" w:sz="4" w:space="0" w:color="auto"/>
            </w:tcBorders>
          </w:tcPr>
          <w:p w:rsidR="00AE3002" w:rsidRPr="002123A2" w:rsidRDefault="00AE3002" w:rsidP="00BF4203">
            <w:pPr>
              <w:rPr>
                <w:lang w:val="en-US"/>
              </w:rPr>
            </w:pPr>
            <w:r>
              <w:rPr>
                <w:lang w:val="en-US"/>
              </w:rPr>
              <w:fldChar w:fldCharType="begin">
                <w:ffData>
                  <w:name w:val="Teks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AE3002" w:rsidRPr="00DB40B8" w:rsidRDefault="00AE3002" w:rsidP="00AE3002">
      <w:pPr>
        <w:rPr>
          <w:b/>
          <w:lang w:val="en-US"/>
        </w:rPr>
      </w:pPr>
      <w:r>
        <w:rPr>
          <w:b/>
          <w:lang w:val="en-US"/>
        </w:rPr>
        <w:br/>
      </w:r>
      <w:r w:rsidRPr="00DB40B8">
        <w:rPr>
          <w:b/>
          <w:lang w:val="en-US"/>
        </w:rPr>
        <w:t xml:space="preserve">The study visit at </w:t>
      </w:r>
      <w:r>
        <w:rPr>
          <w:b/>
          <w:lang w:val="en-US"/>
        </w:rPr>
        <w:t>the foreign partner institution</w:t>
      </w:r>
    </w:p>
    <w:tbl>
      <w:tblPr>
        <w:tblStyle w:val="Tabel-Gitter"/>
        <w:tblW w:w="5000" w:type="pct"/>
        <w:tblLook w:val="04A0" w:firstRow="1" w:lastRow="0" w:firstColumn="1" w:lastColumn="0" w:noHBand="0" w:noVBand="1"/>
      </w:tblPr>
      <w:tblGrid>
        <w:gridCol w:w="2738"/>
        <w:gridCol w:w="6890"/>
      </w:tblGrid>
      <w:tr w:rsidR="00AE3002" w:rsidRPr="006C203D" w:rsidTr="00BF4203">
        <w:trPr>
          <w:cantSplit/>
        </w:trPr>
        <w:tc>
          <w:tcPr>
            <w:tcW w:w="5000" w:type="pct"/>
            <w:gridSpan w:val="2"/>
            <w:shd w:val="clear" w:color="auto" w:fill="A6A6A6" w:themeFill="background1" w:themeFillShade="A6"/>
          </w:tcPr>
          <w:p w:rsidR="00AE3002" w:rsidRPr="00DB40B8" w:rsidRDefault="00AE3002" w:rsidP="00BF4203">
            <w:pPr>
              <w:tabs>
                <w:tab w:val="left" w:pos="2385"/>
              </w:tabs>
              <w:rPr>
                <w:b/>
                <w:lang w:val="en-US"/>
              </w:rPr>
            </w:pPr>
            <w:r w:rsidRPr="00DB40B8">
              <w:rPr>
                <w:b/>
                <w:lang w:val="en-US"/>
              </w:rPr>
              <w:t>8. The conditions of the study visit (Duration at least 6 months)</w:t>
            </w:r>
          </w:p>
          <w:p w:rsidR="00AE3002" w:rsidRPr="00DB40B8" w:rsidRDefault="00AE3002" w:rsidP="00BF4203">
            <w:pPr>
              <w:tabs>
                <w:tab w:val="left" w:pos="2385"/>
              </w:tabs>
              <w:rPr>
                <w:b/>
                <w:lang w:val="en-US"/>
              </w:rPr>
            </w:pPr>
            <w:r w:rsidRPr="00DB40B8">
              <w:rPr>
                <w:sz w:val="20"/>
                <w:lang w:val="en-US"/>
              </w:rPr>
              <w:t>(The visit may include research, course activity, writing of articles, teaching and dissemination activities)</w:t>
            </w:r>
          </w:p>
        </w:tc>
      </w:tr>
      <w:tr w:rsidR="00AE3002" w:rsidRPr="00DB40B8" w:rsidTr="00BF4203">
        <w:trPr>
          <w:trHeight w:val="435"/>
        </w:trPr>
        <w:tc>
          <w:tcPr>
            <w:tcW w:w="1422" w:type="pct"/>
            <w:tcBorders>
              <w:right w:val="single" w:sz="4" w:space="0" w:color="auto"/>
            </w:tcBorders>
          </w:tcPr>
          <w:p w:rsidR="00AE3002" w:rsidRPr="00DB40B8" w:rsidRDefault="00AE3002" w:rsidP="00BF4203">
            <w:pPr>
              <w:rPr>
                <w:lang w:val="en-US"/>
              </w:rPr>
            </w:pPr>
            <w:r w:rsidRPr="00DB40B8">
              <w:rPr>
                <w:sz w:val="20"/>
                <w:lang w:val="en-US"/>
              </w:rPr>
              <w:t xml:space="preserve">When is the visit expected to take place: </w:t>
            </w:r>
          </w:p>
        </w:tc>
        <w:tc>
          <w:tcPr>
            <w:tcW w:w="3578" w:type="pct"/>
            <w:tcBorders>
              <w:left w:val="single" w:sz="4" w:space="0" w:color="auto"/>
            </w:tcBorders>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AE3002" w:rsidTr="00BF4203">
        <w:trPr>
          <w:trHeight w:val="435"/>
        </w:trPr>
        <w:tc>
          <w:tcPr>
            <w:tcW w:w="1422" w:type="pct"/>
            <w:tcBorders>
              <w:right w:val="single" w:sz="4" w:space="0" w:color="auto"/>
            </w:tcBorders>
          </w:tcPr>
          <w:p w:rsidR="00AE3002" w:rsidRPr="00DB40B8" w:rsidRDefault="00AE3002" w:rsidP="00BF4203">
            <w:pPr>
              <w:rPr>
                <w:sz w:val="20"/>
                <w:lang w:val="en-US"/>
              </w:rPr>
            </w:pPr>
            <w:r>
              <w:rPr>
                <w:sz w:val="20"/>
                <w:lang w:val="en-US"/>
              </w:rPr>
              <w:t>Content (e.g. research, course activity, teaching, writing of articles)</w:t>
            </w:r>
          </w:p>
        </w:tc>
        <w:tc>
          <w:tcPr>
            <w:tcW w:w="3578" w:type="pct"/>
            <w:tcBorders>
              <w:left w:val="single" w:sz="4" w:space="0" w:color="auto"/>
            </w:tcBorders>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bl>
    <w:p w:rsidR="00AE3002" w:rsidRPr="00DB40B8" w:rsidRDefault="00AE3002" w:rsidP="00AE3002">
      <w:pPr>
        <w:rPr>
          <w:b/>
          <w:lang w:val="en-US"/>
        </w:rPr>
      </w:pPr>
    </w:p>
    <w:tbl>
      <w:tblPr>
        <w:tblStyle w:val="Tabel-Gitter"/>
        <w:tblW w:w="5000" w:type="pct"/>
        <w:tblLook w:val="04A0" w:firstRow="1" w:lastRow="0" w:firstColumn="1" w:lastColumn="0" w:noHBand="0" w:noVBand="1"/>
      </w:tblPr>
      <w:tblGrid>
        <w:gridCol w:w="9628"/>
      </w:tblGrid>
      <w:tr w:rsidR="00AE3002" w:rsidRPr="006C203D" w:rsidTr="00BF4203">
        <w:trPr>
          <w:cantSplit/>
        </w:trPr>
        <w:tc>
          <w:tcPr>
            <w:tcW w:w="5000" w:type="pct"/>
            <w:shd w:val="clear" w:color="auto" w:fill="A6A6A6" w:themeFill="background1" w:themeFillShade="A6"/>
          </w:tcPr>
          <w:p w:rsidR="00AE3002" w:rsidRPr="002123A2" w:rsidRDefault="00AE3002" w:rsidP="00AE3002">
            <w:pPr>
              <w:tabs>
                <w:tab w:val="left" w:pos="2385"/>
              </w:tabs>
              <w:rPr>
                <w:b/>
                <w:lang w:val="en-US"/>
              </w:rPr>
            </w:pPr>
            <w:r>
              <w:rPr>
                <w:b/>
                <w:lang w:val="en-US"/>
              </w:rPr>
              <w:t>9. Conditions for the stay at the foreign partner institution</w:t>
            </w:r>
            <w:r>
              <w:rPr>
                <w:b/>
                <w:lang w:val="en-US"/>
              </w:rPr>
              <w:tab/>
            </w:r>
          </w:p>
        </w:tc>
      </w:tr>
      <w:tr w:rsidR="00AE3002" w:rsidRPr="006C203D" w:rsidTr="00BF4203">
        <w:trPr>
          <w:trHeight w:val="1367"/>
        </w:trPr>
        <w:tc>
          <w:tcPr>
            <w:tcW w:w="5000" w:type="pct"/>
          </w:tcPr>
          <w:p w:rsidR="00AE3002" w:rsidRDefault="00AE3002" w:rsidP="00BF4203">
            <w:pPr>
              <w:rPr>
                <w:lang w:val="en-US"/>
              </w:rPr>
            </w:pPr>
            <w:r>
              <w:rPr>
                <w:lang w:val="en-US"/>
              </w:rPr>
              <w:t xml:space="preserve">The parties may have </w:t>
            </w:r>
            <w:proofErr w:type="gramStart"/>
            <w:r>
              <w:rPr>
                <w:lang w:val="en-US"/>
              </w:rPr>
              <w:t>entered into</w:t>
            </w:r>
            <w:proofErr w:type="gramEnd"/>
            <w:r>
              <w:rPr>
                <w:lang w:val="en-US"/>
              </w:rPr>
              <w:t xml:space="preserve"> a </w:t>
            </w:r>
            <w:r w:rsidRPr="00EF2076">
              <w:rPr>
                <w:lang w:val="en-US"/>
              </w:rPr>
              <w:t>memorandum of understanding</w:t>
            </w:r>
            <w:r>
              <w:rPr>
                <w:lang w:val="en-US"/>
              </w:rPr>
              <w:t xml:space="preserve"> regulating conditions about salary, travel cost, insurance</w:t>
            </w:r>
            <w:r w:rsidR="00561142">
              <w:rPr>
                <w:lang w:val="en-US"/>
              </w:rPr>
              <w:t>,</w:t>
            </w:r>
            <w:r>
              <w:rPr>
                <w:lang w:val="en-US"/>
              </w:rPr>
              <w:t xml:space="preserve"> housing etc., if not, the following shall be agreed upon:</w:t>
            </w:r>
          </w:p>
          <w:p w:rsidR="00AE3002" w:rsidRDefault="00AE3002" w:rsidP="00BF4203">
            <w:pPr>
              <w:rPr>
                <w:lang w:val="en-US"/>
              </w:rPr>
            </w:pPr>
          </w:p>
          <w:p w:rsidR="00AE3002" w:rsidRDefault="00AE3002" w:rsidP="00AE3002">
            <w:pPr>
              <w:pStyle w:val="Listeafsnit"/>
              <w:numPr>
                <w:ilvl w:val="0"/>
                <w:numId w:val="1"/>
              </w:numPr>
              <w:rPr>
                <w:lang w:val="en-US"/>
              </w:rPr>
            </w:pPr>
            <w:r>
              <w:rPr>
                <w:lang w:val="en-US"/>
              </w:rPr>
              <w:t>The PhD Student must be guaranteed a salary that enables the PhD student to be granted a residence permit while studying in Denmark. The salary can be paid by the hos</w:t>
            </w:r>
            <w:r w:rsidR="00561142">
              <w:rPr>
                <w:lang w:val="en-US"/>
              </w:rPr>
              <w:t>t</w:t>
            </w:r>
            <w:r>
              <w:rPr>
                <w:lang w:val="en-US"/>
              </w:rPr>
              <w:t xml:space="preserve"> university and/or by the Faculty of Business and Social Sciences to make sure that the </w:t>
            </w:r>
            <w:r w:rsidR="00AC4787">
              <w:rPr>
                <w:lang w:val="en-US"/>
              </w:rPr>
              <w:t>salary is sufficient for the PhD</w:t>
            </w:r>
            <w:r>
              <w:rPr>
                <w:lang w:val="en-US"/>
              </w:rPr>
              <w:t xml:space="preserve"> student to obtain a residence permit during the study in Denmark.</w:t>
            </w:r>
          </w:p>
          <w:p w:rsidR="00AE3002" w:rsidRDefault="00AE3002" w:rsidP="00AE3002">
            <w:pPr>
              <w:pStyle w:val="Listeafsnit"/>
              <w:numPr>
                <w:ilvl w:val="0"/>
                <w:numId w:val="1"/>
              </w:numPr>
              <w:rPr>
                <w:lang w:val="en-US"/>
              </w:rPr>
            </w:pPr>
            <w:r>
              <w:rPr>
                <w:lang w:val="en-US"/>
              </w:rPr>
              <w:t>The foreign partner institution shall provide a suitable work place, including access to libraries and technical facilities. It is, however, expected that the PhD student brings his/her own laptop.</w:t>
            </w:r>
          </w:p>
          <w:p w:rsidR="00AE3002" w:rsidRPr="00EF2076" w:rsidRDefault="00AE3002" w:rsidP="00AE3002">
            <w:pPr>
              <w:pStyle w:val="Listeafsnit"/>
              <w:numPr>
                <w:ilvl w:val="0"/>
                <w:numId w:val="1"/>
              </w:numPr>
              <w:rPr>
                <w:lang w:val="en-US"/>
              </w:rPr>
            </w:pPr>
            <w:r w:rsidRPr="00AE3002">
              <w:rPr>
                <w:lang w:val="en-US"/>
              </w:rPr>
              <w:t xml:space="preserve">The foreign partner institution will provide assistance to find appropriate accommodation for the PhD student. Health insurance coverage and immigration formalities must be arranged by the host university or research personnel in the PhD student’s country of origin prior to the arrival at the foreign partner institution.  </w:t>
            </w:r>
          </w:p>
        </w:tc>
      </w:tr>
    </w:tbl>
    <w:p w:rsidR="00AE3002" w:rsidRDefault="00AE3002" w:rsidP="00AE3002">
      <w:pPr>
        <w:rPr>
          <w:b/>
          <w:lang w:val="en-US"/>
        </w:rPr>
      </w:pPr>
    </w:p>
    <w:p w:rsidR="00AE3002" w:rsidRDefault="00AE3002" w:rsidP="00AE3002">
      <w:pPr>
        <w:rPr>
          <w:b/>
          <w:lang w:val="en-US"/>
        </w:rPr>
      </w:pPr>
    </w:p>
    <w:p w:rsidR="00AE3002" w:rsidRDefault="00AE3002" w:rsidP="00AE3002">
      <w:pPr>
        <w:rPr>
          <w:b/>
          <w:lang w:val="en-US"/>
        </w:rPr>
      </w:pPr>
      <w:r>
        <w:rPr>
          <w:b/>
          <w:lang w:val="en-US"/>
        </w:rPr>
        <w:lastRenderedPageBreak/>
        <w:t>Conclusion of the PhD study programme</w:t>
      </w:r>
    </w:p>
    <w:tbl>
      <w:tblPr>
        <w:tblStyle w:val="Tabel-Gitter"/>
        <w:tblW w:w="5000" w:type="pct"/>
        <w:tblLook w:val="04A0" w:firstRow="1" w:lastRow="0" w:firstColumn="1" w:lastColumn="0" w:noHBand="0" w:noVBand="1"/>
      </w:tblPr>
      <w:tblGrid>
        <w:gridCol w:w="9628"/>
      </w:tblGrid>
      <w:tr w:rsidR="00AE3002" w:rsidRPr="002123A2" w:rsidTr="00BF4203">
        <w:trPr>
          <w:cantSplit/>
        </w:trPr>
        <w:tc>
          <w:tcPr>
            <w:tcW w:w="5000" w:type="pct"/>
            <w:shd w:val="clear" w:color="auto" w:fill="A6A6A6" w:themeFill="background1" w:themeFillShade="A6"/>
          </w:tcPr>
          <w:p w:rsidR="00AE3002" w:rsidRPr="002D1A90" w:rsidRDefault="00AE3002" w:rsidP="00BF4203">
            <w:pPr>
              <w:rPr>
                <w:lang w:val="en-US"/>
              </w:rPr>
            </w:pPr>
            <w:r>
              <w:rPr>
                <w:b/>
                <w:lang w:val="en-US"/>
              </w:rPr>
              <w:t>10. The assessment committee</w:t>
            </w:r>
          </w:p>
        </w:tc>
      </w:tr>
      <w:tr w:rsidR="00AE3002" w:rsidRPr="006C203D" w:rsidTr="00AE3002">
        <w:trPr>
          <w:cantSplit/>
          <w:trHeight w:val="1753"/>
        </w:trPr>
        <w:tc>
          <w:tcPr>
            <w:tcW w:w="5000" w:type="pct"/>
            <w:shd w:val="clear" w:color="auto" w:fill="FFFFFF" w:themeFill="background1"/>
          </w:tcPr>
          <w:p w:rsidR="00AE3002" w:rsidRPr="00524EB1" w:rsidRDefault="00AE3002" w:rsidP="00BF4203">
            <w:pPr>
              <w:rPr>
                <w:lang w:val="en-US"/>
              </w:rPr>
            </w:pPr>
            <w:r>
              <w:rPr>
                <w:lang w:val="en-US"/>
              </w:rPr>
              <w:t>A Faculty of Business and Social Sciences member – however not the co-supervisor – with qualifications relevant to the programme, must be a member of the assessment committee. Due to Danish legislation the s</w:t>
            </w:r>
            <w:r w:rsidR="001502A4">
              <w:rPr>
                <w:lang w:val="en-US"/>
              </w:rPr>
              <w:t>upervisors from the collaborati</w:t>
            </w:r>
            <w:r>
              <w:rPr>
                <w:lang w:val="en-US"/>
              </w:rPr>
              <w:t>n</w:t>
            </w:r>
            <w:r w:rsidR="001502A4">
              <w:rPr>
                <w:lang w:val="en-US"/>
              </w:rPr>
              <w:t>g</w:t>
            </w:r>
            <w:r>
              <w:rPr>
                <w:lang w:val="en-US"/>
              </w:rPr>
              <w:t xml:space="preserve"> university and Faculty of Business and Social Sciences </w:t>
            </w:r>
            <w:r>
              <w:rPr>
                <w:u w:val="single"/>
                <w:lang w:val="en-US"/>
              </w:rPr>
              <w:t>are not allowed</w:t>
            </w:r>
            <w:r>
              <w:rPr>
                <w:lang w:val="en-US"/>
              </w:rPr>
              <w:t xml:space="preserve"> to be members of the assessment committee. Please note that the PhD school of Business and Social Sciences must be informed of the composition of the assessment committee as soon as possible after its establishment. </w:t>
            </w:r>
          </w:p>
        </w:tc>
      </w:tr>
    </w:tbl>
    <w:p w:rsidR="00AE3002" w:rsidRDefault="00AE3002" w:rsidP="00AE3002">
      <w:pPr>
        <w:rPr>
          <w:b/>
          <w:lang w:val="en-US"/>
        </w:rPr>
      </w:pPr>
    </w:p>
    <w:tbl>
      <w:tblPr>
        <w:tblStyle w:val="Tabel-Gitter"/>
        <w:tblW w:w="5000" w:type="pct"/>
        <w:tblLook w:val="04A0" w:firstRow="1" w:lastRow="0" w:firstColumn="1" w:lastColumn="0" w:noHBand="0" w:noVBand="1"/>
      </w:tblPr>
      <w:tblGrid>
        <w:gridCol w:w="9628"/>
      </w:tblGrid>
      <w:tr w:rsidR="00AE3002" w:rsidRPr="006C203D" w:rsidTr="00BF4203">
        <w:trPr>
          <w:cantSplit/>
        </w:trPr>
        <w:tc>
          <w:tcPr>
            <w:tcW w:w="5000" w:type="pct"/>
            <w:shd w:val="clear" w:color="auto" w:fill="A6A6A6" w:themeFill="background1" w:themeFillShade="A6"/>
          </w:tcPr>
          <w:p w:rsidR="00AE3002" w:rsidRDefault="00AE3002" w:rsidP="00BF4203">
            <w:pPr>
              <w:rPr>
                <w:b/>
                <w:lang w:val="en-US"/>
              </w:rPr>
            </w:pPr>
            <w:r>
              <w:rPr>
                <w:b/>
                <w:lang w:val="en-US"/>
              </w:rPr>
              <w:t>11. The time and</w:t>
            </w:r>
            <w:r w:rsidR="001502A4">
              <w:rPr>
                <w:b/>
                <w:lang w:val="en-US"/>
              </w:rPr>
              <w:t xml:space="preserve"> conditions of the public defenc</w:t>
            </w:r>
            <w:r>
              <w:rPr>
                <w:b/>
                <w:lang w:val="en-US"/>
              </w:rPr>
              <w:t>e</w:t>
            </w:r>
          </w:p>
          <w:p w:rsidR="00AE3002" w:rsidRPr="00AE3002" w:rsidRDefault="00AE3002" w:rsidP="001502A4">
            <w:pPr>
              <w:rPr>
                <w:sz w:val="20"/>
                <w:lang w:val="en-US"/>
              </w:rPr>
            </w:pPr>
            <w:r>
              <w:rPr>
                <w:sz w:val="20"/>
                <w:lang w:val="en-US"/>
              </w:rPr>
              <w:t>(The PhD</w:t>
            </w:r>
            <w:r w:rsidR="001502A4">
              <w:rPr>
                <w:sz w:val="20"/>
                <w:lang w:val="en-US"/>
              </w:rPr>
              <w:t xml:space="preserve"> defenc</w:t>
            </w:r>
            <w:r>
              <w:rPr>
                <w:sz w:val="20"/>
                <w:lang w:val="en-US"/>
              </w:rPr>
              <w:t xml:space="preserve">e is public and takes place at the University of Southern Denmark. It is strongly recommended that the PhD degrees from both universities are awarded on the basis of one </w:t>
            </w:r>
            <w:r w:rsidR="001502A4">
              <w:rPr>
                <w:sz w:val="20"/>
                <w:lang w:val="en-US"/>
              </w:rPr>
              <w:t>joint</w:t>
            </w:r>
            <w:r>
              <w:rPr>
                <w:sz w:val="20"/>
                <w:lang w:val="en-US"/>
              </w:rPr>
              <w:t xml:space="preserve"> PhD defen</w:t>
            </w:r>
            <w:r w:rsidR="001502A4">
              <w:rPr>
                <w:sz w:val="20"/>
                <w:lang w:val="en-US"/>
              </w:rPr>
              <w:t>c</w:t>
            </w:r>
            <w:r>
              <w:rPr>
                <w:sz w:val="20"/>
                <w:lang w:val="en-US"/>
              </w:rPr>
              <w:t>e.</w:t>
            </w:r>
          </w:p>
        </w:tc>
      </w:tr>
      <w:tr w:rsidR="00AE3002" w:rsidRPr="00AE3002" w:rsidTr="00BF4203">
        <w:trPr>
          <w:cantSplit/>
          <w:trHeight w:val="801"/>
        </w:trPr>
        <w:tc>
          <w:tcPr>
            <w:tcW w:w="5000" w:type="pct"/>
            <w:shd w:val="clear" w:color="auto" w:fill="FFFFFF" w:themeFill="background1"/>
          </w:tcPr>
          <w:p w:rsidR="00AE3002" w:rsidRDefault="00AE3002" w:rsidP="00BF4203">
            <w:pPr>
              <w:rPr>
                <w:lang w:val="en-US"/>
              </w:rPr>
            </w:pPr>
            <w:r>
              <w:rPr>
                <w:lang w:val="en-US"/>
              </w:rPr>
              <w:t>Is it agreed upon that both institutions award the PhD deg</w:t>
            </w:r>
            <w:r w:rsidR="001502A4">
              <w:rPr>
                <w:lang w:val="en-US"/>
              </w:rPr>
              <w:t>ree based on a mutual PhD defenc</w:t>
            </w:r>
            <w:r>
              <w:rPr>
                <w:lang w:val="en-US"/>
              </w:rPr>
              <w:t>e?</w:t>
            </w:r>
            <w:r>
              <w:rPr>
                <w:lang w:val="en-US"/>
              </w:rPr>
              <w:br/>
            </w:r>
          </w:p>
          <w:p w:rsidR="00AE3002" w:rsidRDefault="00AE3002" w:rsidP="00BF4203">
            <w:pPr>
              <w:rPr>
                <w:lang w:val="en-US"/>
              </w:rPr>
            </w:pPr>
            <w:r>
              <w:rPr>
                <w:lang w:val="en-US"/>
              </w:rPr>
              <w:t xml:space="preserve">Yes  </w:t>
            </w: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r>
              <w:rPr>
                <w:lang w:val="en-US"/>
              </w:rPr>
              <w:br/>
            </w:r>
          </w:p>
          <w:p w:rsidR="00AE3002" w:rsidRPr="00524EB1" w:rsidRDefault="00AE3002" w:rsidP="00BF4203">
            <w:pPr>
              <w:rPr>
                <w:lang w:val="en-US"/>
              </w:rPr>
            </w:pPr>
            <w:r>
              <w:rPr>
                <w:lang w:val="en-US"/>
              </w:rPr>
              <w:t xml:space="preserve">No   </w:t>
            </w: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r>
              <w:rPr>
                <w:lang w:val="en-US"/>
              </w:rPr>
              <w:br/>
            </w:r>
          </w:p>
        </w:tc>
      </w:tr>
    </w:tbl>
    <w:p w:rsidR="00AE3002" w:rsidRDefault="00AE3002" w:rsidP="00AE3002">
      <w:pPr>
        <w:rPr>
          <w:b/>
          <w:lang w:val="en-US"/>
        </w:rPr>
      </w:pPr>
    </w:p>
    <w:tbl>
      <w:tblPr>
        <w:tblStyle w:val="Tabel-Gitter"/>
        <w:tblW w:w="5000" w:type="pct"/>
        <w:tblLook w:val="04A0" w:firstRow="1" w:lastRow="0" w:firstColumn="1" w:lastColumn="0" w:noHBand="0" w:noVBand="1"/>
      </w:tblPr>
      <w:tblGrid>
        <w:gridCol w:w="9628"/>
      </w:tblGrid>
      <w:tr w:rsidR="00AE3002" w:rsidRPr="006C203D" w:rsidTr="00BF4203">
        <w:trPr>
          <w:cantSplit/>
        </w:trPr>
        <w:tc>
          <w:tcPr>
            <w:tcW w:w="5000" w:type="pct"/>
            <w:shd w:val="clear" w:color="auto" w:fill="A6A6A6" w:themeFill="background1" w:themeFillShade="A6"/>
          </w:tcPr>
          <w:p w:rsidR="00AE3002" w:rsidRPr="002D1A90" w:rsidRDefault="00AE3002" w:rsidP="00BF4203">
            <w:pPr>
              <w:rPr>
                <w:lang w:val="en-US"/>
              </w:rPr>
            </w:pPr>
            <w:r>
              <w:rPr>
                <w:b/>
                <w:lang w:val="en-US"/>
              </w:rPr>
              <w:t>12. the award of the PhD degree – final recommendation from the assessment committee</w:t>
            </w:r>
          </w:p>
        </w:tc>
      </w:tr>
      <w:tr w:rsidR="00AE3002" w:rsidRPr="006C203D" w:rsidTr="00BF4203">
        <w:trPr>
          <w:cantSplit/>
          <w:trHeight w:val="1035"/>
        </w:trPr>
        <w:tc>
          <w:tcPr>
            <w:tcW w:w="5000" w:type="pct"/>
            <w:shd w:val="clear" w:color="auto" w:fill="FFFFFF" w:themeFill="background1"/>
          </w:tcPr>
          <w:p w:rsidR="00AE3002" w:rsidRDefault="00AE3002" w:rsidP="00BF4203">
            <w:pPr>
              <w:rPr>
                <w:lang w:val="en-US"/>
              </w:rPr>
            </w:pPr>
            <w:r>
              <w:rPr>
                <w:lang w:val="en-US"/>
              </w:rPr>
              <w:t xml:space="preserve">Following the public </w:t>
            </w:r>
            <w:proofErr w:type="spellStart"/>
            <w:r w:rsidR="001502A4">
              <w:rPr>
                <w:lang w:val="en-US"/>
              </w:rPr>
              <w:t>defenc</w:t>
            </w:r>
            <w:r w:rsidR="00AC4787">
              <w:rPr>
                <w:lang w:val="en-US"/>
              </w:rPr>
              <w:t>e</w:t>
            </w:r>
            <w:proofErr w:type="spellEnd"/>
            <w:r>
              <w:rPr>
                <w:lang w:val="en-US"/>
              </w:rPr>
              <w:t xml:space="preserve">, the assessment committee must forward a recommendation as to </w:t>
            </w:r>
            <w:proofErr w:type="gramStart"/>
            <w:r>
              <w:rPr>
                <w:lang w:val="en-US"/>
              </w:rPr>
              <w:t>whether or not</w:t>
            </w:r>
            <w:proofErr w:type="gramEnd"/>
            <w:r>
              <w:rPr>
                <w:lang w:val="en-US"/>
              </w:rPr>
              <w:t xml:space="preserve"> the author should be awarded the PhD degree to the PhD school of Business and Social Sciences. </w:t>
            </w:r>
          </w:p>
          <w:p w:rsidR="00AE3002" w:rsidRDefault="00AE3002" w:rsidP="00BF4203">
            <w:pPr>
              <w:rPr>
                <w:lang w:val="en-US"/>
              </w:rPr>
            </w:pPr>
          </w:p>
          <w:p w:rsidR="00AE3002" w:rsidRPr="00524EB1" w:rsidRDefault="00AE3002" w:rsidP="00BF4203">
            <w:pPr>
              <w:rPr>
                <w:lang w:val="en-US"/>
              </w:rPr>
            </w:pPr>
            <w:r>
              <w:rPr>
                <w:lang w:val="en-US"/>
              </w:rPr>
              <w:t xml:space="preserve">The recommendation must be written and reasoned and signed by all members of the assessment committee. Subsequently the PhD degree will be awarded by the Academic Council of Business and Social Sciences. </w:t>
            </w:r>
          </w:p>
        </w:tc>
      </w:tr>
      <w:tr w:rsidR="00AE3002" w:rsidRPr="006C203D" w:rsidTr="00BF4203">
        <w:trPr>
          <w:cantSplit/>
        </w:trPr>
        <w:tc>
          <w:tcPr>
            <w:tcW w:w="5000" w:type="pct"/>
            <w:shd w:val="clear" w:color="auto" w:fill="A6A6A6" w:themeFill="background1" w:themeFillShade="A6"/>
          </w:tcPr>
          <w:p w:rsidR="00AE3002" w:rsidRPr="002D1A90" w:rsidRDefault="0074175F" w:rsidP="00AE3002">
            <w:pPr>
              <w:rPr>
                <w:lang w:val="en-US"/>
              </w:rPr>
            </w:pPr>
            <w:r>
              <w:rPr>
                <w:b/>
                <w:lang w:val="en-US"/>
              </w:rPr>
              <w:t>What</w:t>
            </w:r>
            <w:r w:rsidR="00AE3002">
              <w:rPr>
                <w:b/>
                <w:lang w:val="en-US"/>
              </w:rPr>
              <w:t xml:space="preserve"> is the procedure for awarding the PhD degree at the foreign partner institution?</w:t>
            </w:r>
          </w:p>
        </w:tc>
      </w:tr>
      <w:tr w:rsidR="00AE3002" w:rsidRPr="00AE3002" w:rsidTr="00BF4203">
        <w:trPr>
          <w:cantSplit/>
          <w:trHeight w:val="1753"/>
        </w:trPr>
        <w:tc>
          <w:tcPr>
            <w:tcW w:w="5000" w:type="pct"/>
            <w:shd w:val="clear" w:color="auto" w:fill="FFFFFF" w:themeFill="background1"/>
          </w:tcPr>
          <w:p w:rsidR="00AE3002" w:rsidRPr="00524EB1"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bl>
    <w:p w:rsidR="00AE3002" w:rsidRPr="00926DC8" w:rsidRDefault="00AE3002" w:rsidP="00AE3002">
      <w:pPr>
        <w:rPr>
          <w:b/>
          <w:sz w:val="4"/>
          <w:lang w:val="en-US"/>
        </w:rPr>
      </w:pPr>
    </w:p>
    <w:tbl>
      <w:tblPr>
        <w:tblStyle w:val="Tabel-Gitter"/>
        <w:tblW w:w="5000" w:type="pct"/>
        <w:tblLook w:val="04A0" w:firstRow="1" w:lastRow="0" w:firstColumn="1" w:lastColumn="0" w:noHBand="0" w:noVBand="1"/>
      </w:tblPr>
      <w:tblGrid>
        <w:gridCol w:w="9628"/>
      </w:tblGrid>
      <w:tr w:rsidR="00AE3002" w:rsidRPr="006C203D" w:rsidTr="00BF4203">
        <w:trPr>
          <w:cantSplit/>
        </w:trPr>
        <w:tc>
          <w:tcPr>
            <w:tcW w:w="5000" w:type="pct"/>
            <w:shd w:val="clear" w:color="auto" w:fill="A6A6A6" w:themeFill="background1" w:themeFillShade="A6"/>
          </w:tcPr>
          <w:p w:rsidR="00AE3002" w:rsidRPr="002D1A90" w:rsidRDefault="00AE3002" w:rsidP="00BF4203">
            <w:pPr>
              <w:rPr>
                <w:lang w:val="en-US"/>
              </w:rPr>
            </w:pPr>
            <w:r>
              <w:rPr>
                <w:b/>
                <w:lang w:val="en-US"/>
              </w:rPr>
              <w:t>13. The double PhD degree diploma</w:t>
            </w:r>
          </w:p>
        </w:tc>
      </w:tr>
      <w:tr w:rsidR="00AE3002" w:rsidRPr="006C203D" w:rsidTr="00BF4203">
        <w:trPr>
          <w:cantSplit/>
          <w:trHeight w:val="1035"/>
        </w:trPr>
        <w:tc>
          <w:tcPr>
            <w:tcW w:w="5000" w:type="pct"/>
            <w:shd w:val="clear" w:color="auto" w:fill="FFFFFF" w:themeFill="background1"/>
          </w:tcPr>
          <w:p w:rsidR="00AE3002" w:rsidRDefault="00AE3002" w:rsidP="00BF4203">
            <w:pPr>
              <w:rPr>
                <w:lang w:val="en-US"/>
              </w:rPr>
            </w:pPr>
            <w:r>
              <w:rPr>
                <w:lang w:val="en-US"/>
              </w:rPr>
              <w:t>The diploma will include the following information:</w:t>
            </w:r>
          </w:p>
          <w:p w:rsidR="00AE3002" w:rsidRDefault="00AE3002" w:rsidP="00AE3002">
            <w:pPr>
              <w:pStyle w:val="Listeafsnit"/>
              <w:numPr>
                <w:ilvl w:val="0"/>
                <w:numId w:val="2"/>
              </w:numPr>
              <w:rPr>
                <w:lang w:val="en-US"/>
              </w:rPr>
            </w:pPr>
            <w:r>
              <w:rPr>
                <w:lang w:val="en-US"/>
              </w:rPr>
              <w:t>Name and date of birth of the graduate</w:t>
            </w:r>
          </w:p>
          <w:p w:rsidR="00AE3002" w:rsidRDefault="00AE3002" w:rsidP="00AE3002">
            <w:pPr>
              <w:pStyle w:val="Listeafsnit"/>
              <w:numPr>
                <w:ilvl w:val="0"/>
                <w:numId w:val="2"/>
              </w:numPr>
              <w:rPr>
                <w:lang w:val="en-US"/>
              </w:rPr>
            </w:pPr>
            <w:r>
              <w:rPr>
                <w:lang w:val="en-US"/>
              </w:rPr>
              <w:t xml:space="preserve">Time and place of the </w:t>
            </w:r>
            <w:r w:rsidRPr="00AC4787">
              <w:rPr>
                <w:lang w:val="en-US"/>
              </w:rPr>
              <w:t>defen</w:t>
            </w:r>
            <w:r w:rsidR="001502A4">
              <w:rPr>
                <w:lang w:val="en-US"/>
              </w:rPr>
              <w:t>c</w:t>
            </w:r>
            <w:r w:rsidRPr="00AC4787">
              <w:rPr>
                <w:lang w:val="en-US"/>
              </w:rPr>
              <w:t>e</w:t>
            </w:r>
          </w:p>
          <w:p w:rsidR="00AE3002" w:rsidRDefault="00AE3002" w:rsidP="00AE3002">
            <w:pPr>
              <w:pStyle w:val="Listeafsnit"/>
              <w:numPr>
                <w:ilvl w:val="0"/>
                <w:numId w:val="2"/>
              </w:numPr>
              <w:rPr>
                <w:lang w:val="en-US"/>
              </w:rPr>
            </w:pPr>
            <w:r>
              <w:rPr>
                <w:lang w:val="en-US"/>
              </w:rPr>
              <w:t>Title of the PhD thesis</w:t>
            </w:r>
          </w:p>
          <w:p w:rsidR="00AE3002" w:rsidRDefault="00AE3002" w:rsidP="00AE3002">
            <w:pPr>
              <w:pStyle w:val="Listeafsnit"/>
              <w:numPr>
                <w:ilvl w:val="0"/>
                <w:numId w:val="2"/>
              </w:numPr>
              <w:rPr>
                <w:lang w:val="en-US"/>
              </w:rPr>
            </w:pPr>
            <w:r>
              <w:rPr>
                <w:lang w:val="en-US"/>
              </w:rPr>
              <w:t>Name of the academic area</w:t>
            </w:r>
          </w:p>
          <w:p w:rsidR="00AE3002" w:rsidRDefault="00AE3002" w:rsidP="00AE3002">
            <w:pPr>
              <w:pStyle w:val="Listeafsnit"/>
              <w:numPr>
                <w:ilvl w:val="0"/>
                <w:numId w:val="2"/>
              </w:numPr>
              <w:rPr>
                <w:lang w:val="en-US"/>
              </w:rPr>
            </w:pPr>
            <w:r>
              <w:rPr>
                <w:lang w:val="en-US"/>
              </w:rPr>
              <w:t>Information about the host institution: University and department</w:t>
            </w:r>
          </w:p>
          <w:p w:rsidR="00AE3002" w:rsidRDefault="00AE3002" w:rsidP="00AE3002">
            <w:pPr>
              <w:pStyle w:val="Listeafsnit"/>
              <w:numPr>
                <w:ilvl w:val="0"/>
                <w:numId w:val="2"/>
              </w:numPr>
              <w:rPr>
                <w:lang w:val="en-US"/>
              </w:rPr>
            </w:pPr>
            <w:r>
              <w:rPr>
                <w:lang w:val="en-US"/>
              </w:rPr>
              <w:t>Name of the Business and Social Sciences department</w:t>
            </w:r>
          </w:p>
          <w:p w:rsidR="00C8093E" w:rsidRDefault="00C8093E" w:rsidP="00C8093E">
            <w:pPr>
              <w:pStyle w:val="Listeafsnit"/>
              <w:rPr>
                <w:lang w:val="en-US"/>
              </w:rPr>
            </w:pPr>
          </w:p>
          <w:p w:rsidR="00AE3002" w:rsidRPr="00C95176" w:rsidRDefault="00AE3002" w:rsidP="00BF4203">
            <w:pPr>
              <w:rPr>
                <w:lang w:val="en-US"/>
              </w:rPr>
            </w:pPr>
            <w:r>
              <w:rPr>
                <w:lang w:val="en-US"/>
              </w:rPr>
              <w:t>The diploma will be signed by the Dean at the Faculty of Business and Social Sciences.</w:t>
            </w:r>
          </w:p>
        </w:tc>
      </w:tr>
    </w:tbl>
    <w:p w:rsidR="00926DC8" w:rsidRDefault="00926DC8" w:rsidP="00AE3002">
      <w:pPr>
        <w:rPr>
          <w:b/>
          <w:lang w:val="en-US"/>
        </w:rPr>
      </w:pPr>
    </w:p>
    <w:p w:rsidR="00926DC8" w:rsidRDefault="00926DC8" w:rsidP="00AE3002">
      <w:pPr>
        <w:rPr>
          <w:b/>
          <w:lang w:val="en-US"/>
        </w:rPr>
      </w:pPr>
    </w:p>
    <w:p w:rsidR="00AE3002" w:rsidRPr="00DB40B8" w:rsidRDefault="00AE3002" w:rsidP="00AE3002">
      <w:pPr>
        <w:rPr>
          <w:b/>
          <w:lang w:val="en-US"/>
        </w:rPr>
      </w:pPr>
      <w:r w:rsidRPr="00DB40B8">
        <w:rPr>
          <w:b/>
          <w:lang w:val="en-US"/>
        </w:rPr>
        <w:lastRenderedPageBreak/>
        <w:t>Financial matters and IPR</w:t>
      </w:r>
    </w:p>
    <w:tbl>
      <w:tblPr>
        <w:tblStyle w:val="Tabel-Gitter"/>
        <w:tblW w:w="5000" w:type="pct"/>
        <w:tblLook w:val="04A0" w:firstRow="1" w:lastRow="0" w:firstColumn="1" w:lastColumn="0" w:noHBand="0" w:noVBand="1"/>
      </w:tblPr>
      <w:tblGrid>
        <w:gridCol w:w="1989"/>
        <w:gridCol w:w="1302"/>
        <w:gridCol w:w="443"/>
        <w:gridCol w:w="2549"/>
        <w:gridCol w:w="3345"/>
      </w:tblGrid>
      <w:tr w:rsidR="00AE3002" w:rsidRPr="006C203D" w:rsidTr="00BF4203">
        <w:trPr>
          <w:cantSplit/>
        </w:trPr>
        <w:tc>
          <w:tcPr>
            <w:tcW w:w="5000" w:type="pct"/>
            <w:gridSpan w:val="5"/>
            <w:shd w:val="clear" w:color="auto" w:fill="A6A6A6" w:themeFill="background1" w:themeFillShade="A6"/>
          </w:tcPr>
          <w:p w:rsidR="00AE3002" w:rsidRPr="00DB40B8" w:rsidRDefault="00AE3002" w:rsidP="00AE3002">
            <w:pPr>
              <w:rPr>
                <w:b/>
                <w:lang w:val="en-US"/>
              </w:rPr>
            </w:pPr>
            <w:r w:rsidRPr="00DB40B8">
              <w:rPr>
                <w:b/>
                <w:lang w:val="en-US"/>
              </w:rPr>
              <w:t>1</w:t>
            </w:r>
            <w:r>
              <w:rPr>
                <w:b/>
                <w:lang w:val="en-US"/>
              </w:rPr>
              <w:t>4</w:t>
            </w:r>
            <w:r w:rsidRPr="00DB40B8">
              <w:rPr>
                <w:b/>
                <w:lang w:val="en-US"/>
              </w:rPr>
              <w:t>. The financial conditions for co-supervision, study visit and assessment of the thesis</w:t>
            </w:r>
          </w:p>
        </w:tc>
      </w:tr>
      <w:tr w:rsidR="00AE3002" w:rsidRPr="00DB40B8" w:rsidTr="00BF4203">
        <w:trPr>
          <w:cantSplit/>
          <w:trHeight w:val="414"/>
        </w:trPr>
        <w:tc>
          <w:tcPr>
            <w:tcW w:w="1709" w:type="pct"/>
            <w:gridSpan w:val="2"/>
            <w:shd w:val="clear" w:color="auto" w:fill="FFFFFF" w:themeFill="background1"/>
          </w:tcPr>
          <w:p w:rsidR="00AE3002" w:rsidRPr="00DB40B8" w:rsidRDefault="00AE3002" w:rsidP="00BF4203">
            <w:pPr>
              <w:rPr>
                <w:sz w:val="20"/>
                <w:lang w:val="en-US"/>
              </w:rPr>
            </w:pPr>
            <w:r w:rsidRPr="00DB40B8">
              <w:rPr>
                <w:sz w:val="20"/>
                <w:lang w:val="en-US"/>
              </w:rPr>
              <w:t>Agreed fee, if any for co-supervision:</w:t>
            </w:r>
          </w:p>
          <w:p w:rsidR="00AE3002" w:rsidRPr="00DB40B8" w:rsidRDefault="00AE3002" w:rsidP="00BF4203">
            <w:pPr>
              <w:rPr>
                <w:i/>
                <w:lang w:val="en-US"/>
              </w:rPr>
            </w:pPr>
            <w:r w:rsidRPr="00DB40B8">
              <w:rPr>
                <w:i/>
                <w:sz w:val="20"/>
                <w:lang w:val="en-US"/>
              </w:rPr>
              <w:t>(Supervision, access to office and IT facilities, course fees)</w:t>
            </w:r>
          </w:p>
        </w:tc>
        <w:tc>
          <w:tcPr>
            <w:tcW w:w="3291" w:type="pct"/>
            <w:gridSpan w:val="3"/>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DB40B8" w:rsidTr="00BF4203">
        <w:trPr>
          <w:cantSplit/>
          <w:trHeight w:val="407"/>
        </w:trPr>
        <w:tc>
          <w:tcPr>
            <w:tcW w:w="1709" w:type="pct"/>
            <w:gridSpan w:val="2"/>
            <w:shd w:val="clear" w:color="auto" w:fill="FFFFFF" w:themeFill="background1"/>
          </w:tcPr>
          <w:p w:rsidR="00AE3002" w:rsidRPr="00DB40B8" w:rsidRDefault="00AE3002" w:rsidP="00BF4203">
            <w:pPr>
              <w:rPr>
                <w:sz w:val="20"/>
                <w:lang w:val="en-US"/>
              </w:rPr>
            </w:pPr>
            <w:r w:rsidRPr="00DB40B8">
              <w:rPr>
                <w:sz w:val="20"/>
                <w:lang w:val="en-US"/>
              </w:rPr>
              <w:t>Budget for the study visit in Denmark:</w:t>
            </w:r>
          </w:p>
          <w:p w:rsidR="00AE3002" w:rsidRPr="00DB40B8" w:rsidRDefault="00AE3002" w:rsidP="00BF4203">
            <w:pPr>
              <w:rPr>
                <w:i/>
                <w:lang w:val="en-US"/>
              </w:rPr>
            </w:pPr>
            <w:r w:rsidRPr="00DB40B8">
              <w:rPr>
                <w:sz w:val="20"/>
                <w:lang w:val="en-US"/>
              </w:rPr>
              <w:t>(</w:t>
            </w:r>
            <w:r w:rsidRPr="00DB40B8">
              <w:rPr>
                <w:i/>
                <w:sz w:val="20"/>
                <w:lang w:val="en-US"/>
              </w:rPr>
              <w:t>Travel, accommodation, salary)</w:t>
            </w:r>
          </w:p>
        </w:tc>
        <w:tc>
          <w:tcPr>
            <w:tcW w:w="3291" w:type="pct"/>
            <w:gridSpan w:val="3"/>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DB40B8" w:rsidTr="00BF4203">
        <w:trPr>
          <w:cantSplit/>
          <w:trHeight w:val="413"/>
        </w:trPr>
        <w:tc>
          <w:tcPr>
            <w:tcW w:w="1709" w:type="pct"/>
            <w:gridSpan w:val="2"/>
            <w:shd w:val="clear" w:color="auto" w:fill="FFFFFF" w:themeFill="background1"/>
          </w:tcPr>
          <w:p w:rsidR="00AE3002" w:rsidRPr="00DB40B8" w:rsidRDefault="00AE3002" w:rsidP="00BF4203">
            <w:pPr>
              <w:rPr>
                <w:sz w:val="20"/>
                <w:lang w:val="en-US"/>
              </w:rPr>
            </w:pPr>
            <w:r w:rsidRPr="00DB40B8">
              <w:rPr>
                <w:sz w:val="20"/>
                <w:lang w:val="en-US"/>
              </w:rPr>
              <w:t>Budget for co-supervision, if any:</w:t>
            </w:r>
          </w:p>
          <w:p w:rsidR="00AE3002" w:rsidRPr="00DB40B8" w:rsidRDefault="00AE3002" w:rsidP="00BF4203">
            <w:pPr>
              <w:rPr>
                <w:i/>
                <w:lang w:val="en-US"/>
              </w:rPr>
            </w:pPr>
            <w:r w:rsidRPr="00DB40B8">
              <w:rPr>
                <w:sz w:val="20"/>
                <w:lang w:val="en-US"/>
              </w:rPr>
              <w:t>(</w:t>
            </w:r>
            <w:r w:rsidRPr="00DB40B8">
              <w:rPr>
                <w:i/>
                <w:sz w:val="20"/>
                <w:lang w:val="en-US"/>
              </w:rPr>
              <w:t>Travel and accommodation costs during supervision visits)</w:t>
            </w:r>
          </w:p>
        </w:tc>
        <w:tc>
          <w:tcPr>
            <w:tcW w:w="3291" w:type="pct"/>
            <w:gridSpan w:val="3"/>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DB40B8" w:rsidTr="00BF4203">
        <w:trPr>
          <w:cantSplit/>
          <w:trHeight w:val="413"/>
        </w:trPr>
        <w:tc>
          <w:tcPr>
            <w:tcW w:w="1709" w:type="pct"/>
            <w:gridSpan w:val="2"/>
            <w:shd w:val="clear" w:color="auto" w:fill="FFFFFF" w:themeFill="background1"/>
          </w:tcPr>
          <w:p w:rsidR="00AE3002" w:rsidRPr="00DB40B8" w:rsidRDefault="00AE3002" w:rsidP="001502A4">
            <w:pPr>
              <w:rPr>
                <w:lang w:val="en-US"/>
              </w:rPr>
            </w:pPr>
            <w:r w:rsidRPr="00DB40B8">
              <w:rPr>
                <w:sz w:val="20"/>
                <w:lang w:val="en-US"/>
              </w:rPr>
              <w:t>Agreed fee, if any, for the participation of a Business of Social Sciences faculty member in the ass</w:t>
            </w:r>
            <w:r w:rsidR="00AC4787">
              <w:rPr>
                <w:sz w:val="20"/>
                <w:lang w:val="en-US"/>
              </w:rPr>
              <w:t>essment committee and PhD defen</w:t>
            </w:r>
            <w:r w:rsidR="001502A4">
              <w:rPr>
                <w:sz w:val="20"/>
                <w:lang w:val="en-US"/>
              </w:rPr>
              <w:t>c</w:t>
            </w:r>
            <w:r w:rsidRPr="00DB40B8">
              <w:rPr>
                <w:sz w:val="20"/>
                <w:lang w:val="en-US"/>
              </w:rPr>
              <w:t>e</w:t>
            </w:r>
          </w:p>
        </w:tc>
        <w:tc>
          <w:tcPr>
            <w:tcW w:w="3291" w:type="pct"/>
            <w:gridSpan w:val="3"/>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DB40B8" w:rsidTr="00BF4203">
        <w:trPr>
          <w:cantSplit/>
          <w:trHeight w:val="413"/>
        </w:trPr>
        <w:tc>
          <w:tcPr>
            <w:tcW w:w="1709" w:type="pct"/>
            <w:gridSpan w:val="2"/>
            <w:shd w:val="clear" w:color="auto" w:fill="FFFFFF" w:themeFill="background1"/>
          </w:tcPr>
          <w:p w:rsidR="00AE3002" w:rsidRPr="00DB40B8" w:rsidRDefault="00AE3002" w:rsidP="00BF4203">
            <w:pPr>
              <w:rPr>
                <w:sz w:val="20"/>
                <w:lang w:val="en-US"/>
              </w:rPr>
            </w:pPr>
            <w:r w:rsidRPr="00DB40B8">
              <w:rPr>
                <w:sz w:val="20"/>
                <w:lang w:val="en-US"/>
              </w:rPr>
              <w:t>Agreement on Confidential information</w:t>
            </w:r>
          </w:p>
          <w:p w:rsidR="00AE3002" w:rsidRPr="00DB40B8" w:rsidRDefault="00AE3002" w:rsidP="00BF4203">
            <w:pPr>
              <w:rPr>
                <w:i/>
                <w:sz w:val="20"/>
                <w:lang w:val="en-US"/>
              </w:rPr>
            </w:pPr>
            <w:r w:rsidRPr="00DB40B8">
              <w:rPr>
                <w:sz w:val="20"/>
                <w:lang w:val="en-US"/>
              </w:rPr>
              <w:t>(</w:t>
            </w:r>
            <w:r w:rsidRPr="00DB40B8">
              <w:rPr>
                <w:i/>
                <w:sz w:val="20"/>
                <w:lang w:val="en-US"/>
              </w:rPr>
              <w:t>If it’s relevant please enclose an agreement (NDA/CDA) prior to the entry into force of the collaboration agreement)</w:t>
            </w:r>
          </w:p>
        </w:tc>
        <w:tc>
          <w:tcPr>
            <w:tcW w:w="3291" w:type="pct"/>
            <w:gridSpan w:val="3"/>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DB40B8" w:rsidTr="00BF4203">
        <w:trPr>
          <w:cantSplit/>
          <w:trHeight w:val="413"/>
        </w:trPr>
        <w:tc>
          <w:tcPr>
            <w:tcW w:w="1709" w:type="pct"/>
            <w:gridSpan w:val="2"/>
            <w:shd w:val="clear" w:color="auto" w:fill="FFFFFF" w:themeFill="background1"/>
          </w:tcPr>
          <w:p w:rsidR="00AE3002" w:rsidRPr="00DB40B8" w:rsidRDefault="00AE3002" w:rsidP="00BF4203">
            <w:pPr>
              <w:rPr>
                <w:sz w:val="20"/>
                <w:lang w:val="en-US"/>
              </w:rPr>
            </w:pPr>
            <w:r w:rsidRPr="00DB40B8">
              <w:rPr>
                <w:sz w:val="20"/>
                <w:lang w:val="en-US"/>
              </w:rPr>
              <w:t xml:space="preserve">Agreement on IPR, if any: </w:t>
            </w:r>
          </w:p>
          <w:p w:rsidR="00AE3002" w:rsidRPr="00DB40B8" w:rsidRDefault="00AE3002" w:rsidP="00BF4203">
            <w:pPr>
              <w:rPr>
                <w:i/>
                <w:sz w:val="20"/>
                <w:lang w:val="en-US"/>
              </w:rPr>
            </w:pPr>
            <w:r w:rsidRPr="00DB40B8">
              <w:rPr>
                <w:i/>
                <w:sz w:val="20"/>
                <w:lang w:val="en-US"/>
              </w:rPr>
              <w:t>(If it’s relevant – please enclose an agreement on IPR prior to the entry into force of the collaboration agreement)</w:t>
            </w:r>
          </w:p>
        </w:tc>
        <w:tc>
          <w:tcPr>
            <w:tcW w:w="3291" w:type="pct"/>
            <w:gridSpan w:val="3"/>
          </w:tcPr>
          <w:p w:rsidR="00AE3002" w:rsidRPr="00DB40B8" w:rsidRDefault="00AE3002" w:rsidP="00BF4203">
            <w:pPr>
              <w:rPr>
                <w:lang w:val="en-US"/>
              </w:rPr>
            </w:pPr>
            <w:r w:rsidRPr="00DB40B8">
              <w:rPr>
                <w:lang w:val="en-US"/>
              </w:rPr>
              <w:fldChar w:fldCharType="begin">
                <w:ffData>
                  <w:name w:val="Tekst1"/>
                  <w:enabled/>
                  <w:calcOnExit w:val="0"/>
                  <w:textInput/>
                </w:ffData>
              </w:fldChar>
            </w:r>
            <w:r w:rsidRPr="00DB40B8">
              <w:rPr>
                <w:lang w:val="en-US"/>
              </w:rPr>
              <w:instrText xml:space="preserve"> FORMTEXT </w:instrText>
            </w:r>
            <w:r w:rsidRPr="00DB40B8">
              <w:rPr>
                <w:lang w:val="en-US"/>
              </w:rPr>
            </w:r>
            <w:r w:rsidRPr="00DB40B8">
              <w:rPr>
                <w:lang w:val="en-US"/>
              </w:rPr>
              <w:fldChar w:fldCharType="separate"/>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noProof/>
                <w:lang w:val="en-US"/>
              </w:rPr>
              <w:t> </w:t>
            </w:r>
            <w:r w:rsidRPr="00DB40B8">
              <w:rPr>
                <w:lang w:val="en-US"/>
              </w:rPr>
              <w:fldChar w:fldCharType="end"/>
            </w:r>
          </w:p>
        </w:tc>
      </w:tr>
      <w:tr w:rsidR="00AE3002" w:rsidRPr="00DB40B8" w:rsidTr="00AE3002">
        <w:trPr>
          <w:cantSplit/>
          <w:trHeight w:val="413"/>
        </w:trPr>
        <w:tc>
          <w:tcPr>
            <w:tcW w:w="5000" w:type="pct"/>
            <w:gridSpan w:val="5"/>
            <w:tcBorders>
              <w:left w:val="nil"/>
            </w:tcBorders>
            <w:shd w:val="clear" w:color="auto" w:fill="FFFFFF" w:themeFill="background1"/>
          </w:tcPr>
          <w:p w:rsidR="00AE3002" w:rsidRPr="00DB40B8" w:rsidRDefault="00AE3002" w:rsidP="00BF4203">
            <w:pPr>
              <w:rPr>
                <w:lang w:val="en-US"/>
              </w:rPr>
            </w:pPr>
          </w:p>
        </w:tc>
      </w:tr>
      <w:tr w:rsidR="00AE3002" w:rsidRPr="00AE3002" w:rsidTr="00BF4203">
        <w:trPr>
          <w:cantSplit/>
        </w:trPr>
        <w:tc>
          <w:tcPr>
            <w:tcW w:w="5000" w:type="pct"/>
            <w:gridSpan w:val="5"/>
            <w:shd w:val="clear" w:color="auto" w:fill="A6A6A6" w:themeFill="background1" w:themeFillShade="A6"/>
          </w:tcPr>
          <w:p w:rsidR="00AE3002" w:rsidRPr="00AE3002" w:rsidRDefault="00AE3002" w:rsidP="00BF4203">
            <w:r w:rsidRPr="00AE3002">
              <w:t>Signatures</w:t>
            </w:r>
          </w:p>
        </w:tc>
      </w:tr>
      <w:tr w:rsidR="00AE3002" w:rsidTr="00AE3002">
        <w:trPr>
          <w:cantSplit/>
        </w:trPr>
        <w:tc>
          <w:tcPr>
            <w:tcW w:w="1033" w:type="pct"/>
            <w:shd w:val="clear" w:color="auto" w:fill="F2F2F2" w:themeFill="background1" w:themeFillShade="F2"/>
          </w:tcPr>
          <w:p w:rsidR="00AE3002" w:rsidRDefault="00AE3002" w:rsidP="00BF4203"/>
        </w:tc>
        <w:tc>
          <w:tcPr>
            <w:tcW w:w="906" w:type="pct"/>
            <w:gridSpan w:val="2"/>
            <w:shd w:val="clear" w:color="auto" w:fill="F2F2F2" w:themeFill="background1" w:themeFillShade="F2"/>
          </w:tcPr>
          <w:p w:rsidR="00AE3002" w:rsidRPr="003E7885" w:rsidRDefault="00AE3002" w:rsidP="00BF4203">
            <w:pPr>
              <w:jc w:val="center"/>
              <w:rPr>
                <w:b/>
                <w:sz w:val="20"/>
                <w:szCs w:val="20"/>
              </w:rPr>
            </w:pPr>
            <w:r>
              <w:rPr>
                <w:b/>
                <w:sz w:val="20"/>
                <w:szCs w:val="20"/>
              </w:rPr>
              <w:t>Date</w:t>
            </w:r>
          </w:p>
        </w:tc>
        <w:tc>
          <w:tcPr>
            <w:tcW w:w="1324" w:type="pct"/>
            <w:shd w:val="clear" w:color="auto" w:fill="F2F2F2" w:themeFill="background1" w:themeFillShade="F2"/>
          </w:tcPr>
          <w:p w:rsidR="00AE3002" w:rsidRPr="003E7885" w:rsidRDefault="00AE3002" w:rsidP="00BF4203">
            <w:pPr>
              <w:jc w:val="center"/>
              <w:rPr>
                <w:b/>
                <w:sz w:val="20"/>
                <w:szCs w:val="20"/>
              </w:rPr>
            </w:pPr>
            <w:r>
              <w:rPr>
                <w:b/>
                <w:sz w:val="20"/>
                <w:szCs w:val="20"/>
              </w:rPr>
              <w:t>Name</w:t>
            </w:r>
          </w:p>
        </w:tc>
        <w:tc>
          <w:tcPr>
            <w:tcW w:w="1738" w:type="pct"/>
            <w:shd w:val="clear" w:color="auto" w:fill="F2F2F2" w:themeFill="background1" w:themeFillShade="F2"/>
          </w:tcPr>
          <w:p w:rsidR="00AE3002" w:rsidRPr="003E7885" w:rsidRDefault="00AE3002" w:rsidP="00BF4203">
            <w:pPr>
              <w:jc w:val="center"/>
              <w:rPr>
                <w:b/>
                <w:sz w:val="20"/>
                <w:szCs w:val="20"/>
              </w:rPr>
            </w:pPr>
            <w:r>
              <w:rPr>
                <w:b/>
                <w:sz w:val="20"/>
                <w:szCs w:val="20"/>
              </w:rPr>
              <w:t>Signature</w:t>
            </w:r>
          </w:p>
        </w:tc>
      </w:tr>
      <w:tr w:rsidR="00AE3002" w:rsidTr="00AE3002">
        <w:trPr>
          <w:cantSplit/>
        </w:trPr>
        <w:tc>
          <w:tcPr>
            <w:tcW w:w="1033" w:type="pct"/>
            <w:shd w:val="clear" w:color="auto" w:fill="F2F2F2" w:themeFill="background1" w:themeFillShade="F2"/>
          </w:tcPr>
          <w:p w:rsidR="00AE3002" w:rsidRPr="009819A1" w:rsidRDefault="00AE3002" w:rsidP="00BF4203">
            <w:pPr>
              <w:rPr>
                <w:b/>
                <w:sz w:val="20"/>
                <w:szCs w:val="20"/>
                <w:lang w:val="en-US"/>
              </w:rPr>
            </w:pPr>
            <w:r w:rsidRPr="009819A1">
              <w:rPr>
                <w:b/>
                <w:sz w:val="20"/>
                <w:szCs w:val="20"/>
                <w:lang w:val="en-US"/>
              </w:rPr>
              <w:t>Supervisor, Faculty of Business and Social Sciences</w:t>
            </w:r>
          </w:p>
        </w:tc>
        <w:tc>
          <w:tcPr>
            <w:tcW w:w="906" w:type="pct"/>
            <w:gridSpan w:val="2"/>
          </w:tcPr>
          <w:p w:rsidR="00AE3002" w:rsidRDefault="00AE3002" w:rsidP="00BF4203">
            <w:r w:rsidRPr="00A663E2">
              <w:rPr>
                <w:b/>
              </w:rPr>
              <w:fldChar w:fldCharType="begin">
                <w:ffData>
                  <w:name w:val="Tekst4"/>
                  <w:enabled/>
                  <w:calcOnExit w:val="0"/>
                  <w:textInput/>
                </w:ffData>
              </w:fldChar>
            </w:r>
            <w:r w:rsidRPr="00A663E2">
              <w:rPr>
                <w:b/>
              </w:rPr>
              <w:instrText xml:space="preserve"> FORMTEXT </w:instrText>
            </w:r>
            <w:r w:rsidRPr="00A663E2">
              <w:rPr>
                <w:b/>
              </w:rPr>
            </w:r>
            <w:r w:rsidRPr="00A663E2">
              <w:rPr>
                <w:b/>
              </w:rPr>
              <w:fldChar w:fldCharType="separate"/>
            </w:r>
            <w:r w:rsidRPr="00A663E2">
              <w:rPr>
                <w:b/>
                <w:noProof/>
              </w:rPr>
              <w:t> </w:t>
            </w:r>
            <w:r w:rsidRPr="00A663E2">
              <w:rPr>
                <w:b/>
                <w:noProof/>
              </w:rPr>
              <w:t> </w:t>
            </w:r>
            <w:r w:rsidRPr="00A663E2">
              <w:rPr>
                <w:b/>
                <w:noProof/>
              </w:rPr>
              <w:t> </w:t>
            </w:r>
            <w:r w:rsidRPr="00A663E2">
              <w:rPr>
                <w:b/>
                <w:noProof/>
              </w:rPr>
              <w:t> </w:t>
            </w:r>
            <w:r w:rsidRPr="00A663E2">
              <w:rPr>
                <w:b/>
                <w:noProof/>
              </w:rPr>
              <w:t> </w:t>
            </w:r>
            <w:r w:rsidRPr="00A663E2">
              <w:rPr>
                <w:b/>
              </w:rPr>
              <w:fldChar w:fldCharType="end"/>
            </w:r>
          </w:p>
        </w:tc>
        <w:tc>
          <w:tcPr>
            <w:tcW w:w="1324" w:type="pct"/>
          </w:tcPr>
          <w:p w:rsidR="00AE3002" w:rsidRDefault="00AE3002" w:rsidP="00BF4203">
            <w:r w:rsidRPr="009E2770">
              <w:rPr>
                <w:b/>
              </w:rPr>
              <w:fldChar w:fldCharType="begin">
                <w:ffData>
                  <w:name w:val="Tekst4"/>
                  <w:enabled/>
                  <w:calcOnExit w:val="0"/>
                  <w:textInput/>
                </w:ffData>
              </w:fldChar>
            </w:r>
            <w:r w:rsidRPr="009E2770">
              <w:rPr>
                <w:b/>
              </w:rPr>
              <w:instrText xml:space="preserve"> FORMTEXT </w:instrText>
            </w:r>
            <w:r w:rsidRPr="009E2770">
              <w:rPr>
                <w:b/>
              </w:rPr>
            </w:r>
            <w:r w:rsidRPr="009E2770">
              <w:rPr>
                <w:b/>
              </w:rPr>
              <w:fldChar w:fldCharType="separate"/>
            </w:r>
            <w:r w:rsidRPr="009E2770">
              <w:rPr>
                <w:b/>
                <w:noProof/>
              </w:rPr>
              <w:t> </w:t>
            </w:r>
            <w:r w:rsidRPr="009E2770">
              <w:rPr>
                <w:b/>
                <w:noProof/>
              </w:rPr>
              <w:t> </w:t>
            </w:r>
            <w:r w:rsidRPr="009E2770">
              <w:rPr>
                <w:b/>
                <w:noProof/>
              </w:rPr>
              <w:t> </w:t>
            </w:r>
            <w:r w:rsidRPr="009E2770">
              <w:rPr>
                <w:b/>
                <w:noProof/>
              </w:rPr>
              <w:t> </w:t>
            </w:r>
            <w:r w:rsidRPr="009E2770">
              <w:rPr>
                <w:b/>
                <w:noProof/>
              </w:rPr>
              <w:t> </w:t>
            </w:r>
            <w:r w:rsidRPr="009E2770">
              <w:rPr>
                <w:b/>
              </w:rPr>
              <w:fldChar w:fldCharType="end"/>
            </w:r>
          </w:p>
        </w:tc>
        <w:tc>
          <w:tcPr>
            <w:tcW w:w="1738" w:type="pct"/>
          </w:tcPr>
          <w:p w:rsidR="00AE3002" w:rsidRDefault="00AE3002" w:rsidP="00BF4203"/>
        </w:tc>
      </w:tr>
      <w:tr w:rsidR="00AE3002" w:rsidTr="00AE3002">
        <w:trPr>
          <w:cantSplit/>
        </w:trPr>
        <w:tc>
          <w:tcPr>
            <w:tcW w:w="1033" w:type="pct"/>
            <w:shd w:val="clear" w:color="auto" w:fill="F2F2F2" w:themeFill="background1" w:themeFillShade="F2"/>
          </w:tcPr>
          <w:p w:rsidR="00AE3002" w:rsidRPr="009819A1" w:rsidRDefault="00AE3002" w:rsidP="00BF4203">
            <w:pPr>
              <w:rPr>
                <w:b/>
                <w:sz w:val="20"/>
                <w:szCs w:val="20"/>
                <w:lang w:val="en-US"/>
              </w:rPr>
            </w:pPr>
            <w:r w:rsidRPr="009819A1">
              <w:rPr>
                <w:b/>
                <w:sz w:val="20"/>
                <w:szCs w:val="20"/>
                <w:lang w:val="en-US"/>
              </w:rPr>
              <w:t>Head of Department, Faculty of Business and Social Sciences</w:t>
            </w:r>
          </w:p>
        </w:tc>
        <w:tc>
          <w:tcPr>
            <w:tcW w:w="906" w:type="pct"/>
            <w:gridSpan w:val="2"/>
          </w:tcPr>
          <w:p w:rsidR="00AE3002" w:rsidRDefault="00AE3002" w:rsidP="00BF4203">
            <w:r w:rsidRPr="00A663E2">
              <w:rPr>
                <w:b/>
              </w:rPr>
              <w:fldChar w:fldCharType="begin">
                <w:ffData>
                  <w:name w:val="Tekst4"/>
                  <w:enabled/>
                  <w:calcOnExit w:val="0"/>
                  <w:textInput/>
                </w:ffData>
              </w:fldChar>
            </w:r>
            <w:r w:rsidRPr="00A663E2">
              <w:rPr>
                <w:b/>
              </w:rPr>
              <w:instrText xml:space="preserve"> FORMTEXT </w:instrText>
            </w:r>
            <w:r w:rsidRPr="00A663E2">
              <w:rPr>
                <w:b/>
              </w:rPr>
            </w:r>
            <w:r w:rsidRPr="00A663E2">
              <w:rPr>
                <w:b/>
              </w:rPr>
              <w:fldChar w:fldCharType="separate"/>
            </w:r>
            <w:r w:rsidRPr="00A663E2">
              <w:rPr>
                <w:b/>
                <w:noProof/>
              </w:rPr>
              <w:t> </w:t>
            </w:r>
            <w:r w:rsidRPr="00A663E2">
              <w:rPr>
                <w:b/>
                <w:noProof/>
              </w:rPr>
              <w:t> </w:t>
            </w:r>
            <w:r w:rsidRPr="00A663E2">
              <w:rPr>
                <w:b/>
                <w:noProof/>
              </w:rPr>
              <w:t> </w:t>
            </w:r>
            <w:r w:rsidRPr="00A663E2">
              <w:rPr>
                <w:b/>
                <w:noProof/>
              </w:rPr>
              <w:t> </w:t>
            </w:r>
            <w:r w:rsidRPr="00A663E2">
              <w:rPr>
                <w:b/>
                <w:noProof/>
              </w:rPr>
              <w:t> </w:t>
            </w:r>
            <w:r w:rsidRPr="00A663E2">
              <w:rPr>
                <w:b/>
              </w:rPr>
              <w:fldChar w:fldCharType="end"/>
            </w:r>
          </w:p>
        </w:tc>
        <w:tc>
          <w:tcPr>
            <w:tcW w:w="1324" w:type="pct"/>
          </w:tcPr>
          <w:p w:rsidR="00AE3002" w:rsidRDefault="00AE3002" w:rsidP="00BF4203">
            <w:r w:rsidRPr="009E2770">
              <w:rPr>
                <w:b/>
              </w:rPr>
              <w:fldChar w:fldCharType="begin">
                <w:ffData>
                  <w:name w:val="Tekst4"/>
                  <w:enabled/>
                  <w:calcOnExit w:val="0"/>
                  <w:textInput/>
                </w:ffData>
              </w:fldChar>
            </w:r>
            <w:r w:rsidRPr="009E2770">
              <w:rPr>
                <w:b/>
              </w:rPr>
              <w:instrText xml:space="preserve"> FORMTEXT </w:instrText>
            </w:r>
            <w:r w:rsidRPr="009E2770">
              <w:rPr>
                <w:b/>
              </w:rPr>
            </w:r>
            <w:r w:rsidRPr="009E2770">
              <w:rPr>
                <w:b/>
              </w:rPr>
              <w:fldChar w:fldCharType="separate"/>
            </w:r>
            <w:r w:rsidRPr="009E2770">
              <w:rPr>
                <w:b/>
                <w:noProof/>
              </w:rPr>
              <w:t> </w:t>
            </w:r>
            <w:r w:rsidRPr="009E2770">
              <w:rPr>
                <w:b/>
                <w:noProof/>
              </w:rPr>
              <w:t> </w:t>
            </w:r>
            <w:r w:rsidRPr="009E2770">
              <w:rPr>
                <w:b/>
                <w:noProof/>
              </w:rPr>
              <w:t> </w:t>
            </w:r>
            <w:r w:rsidRPr="009E2770">
              <w:rPr>
                <w:b/>
                <w:noProof/>
              </w:rPr>
              <w:t> </w:t>
            </w:r>
            <w:r w:rsidRPr="009E2770">
              <w:rPr>
                <w:b/>
                <w:noProof/>
              </w:rPr>
              <w:t> </w:t>
            </w:r>
            <w:r w:rsidRPr="009E2770">
              <w:rPr>
                <w:b/>
              </w:rPr>
              <w:fldChar w:fldCharType="end"/>
            </w:r>
          </w:p>
        </w:tc>
        <w:tc>
          <w:tcPr>
            <w:tcW w:w="1738" w:type="pct"/>
          </w:tcPr>
          <w:p w:rsidR="00AE3002" w:rsidRDefault="00AE3002" w:rsidP="00BF4203"/>
        </w:tc>
      </w:tr>
      <w:tr w:rsidR="00AE3002" w:rsidTr="00AE3002">
        <w:trPr>
          <w:cantSplit/>
        </w:trPr>
        <w:tc>
          <w:tcPr>
            <w:tcW w:w="1033" w:type="pct"/>
            <w:shd w:val="clear" w:color="auto" w:fill="F2F2F2" w:themeFill="background1" w:themeFillShade="F2"/>
          </w:tcPr>
          <w:p w:rsidR="00AE3002" w:rsidRPr="003E7885" w:rsidRDefault="00AE3002" w:rsidP="00BF4203">
            <w:pPr>
              <w:rPr>
                <w:b/>
                <w:sz w:val="20"/>
                <w:szCs w:val="20"/>
              </w:rPr>
            </w:pPr>
            <w:r>
              <w:rPr>
                <w:b/>
                <w:sz w:val="20"/>
                <w:szCs w:val="20"/>
              </w:rPr>
              <w:t>PhD Student</w:t>
            </w:r>
          </w:p>
        </w:tc>
        <w:tc>
          <w:tcPr>
            <w:tcW w:w="906" w:type="pct"/>
            <w:gridSpan w:val="2"/>
          </w:tcPr>
          <w:p w:rsidR="00AE3002" w:rsidRDefault="00AE3002" w:rsidP="00BF4203">
            <w:r w:rsidRPr="00A663E2">
              <w:rPr>
                <w:b/>
              </w:rPr>
              <w:fldChar w:fldCharType="begin">
                <w:ffData>
                  <w:name w:val="Tekst4"/>
                  <w:enabled/>
                  <w:calcOnExit w:val="0"/>
                  <w:textInput/>
                </w:ffData>
              </w:fldChar>
            </w:r>
            <w:r w:rsidRPr="00A663E2">
              <w:rPr>
                <w:b/>
              </w:rPr>
              <w:instrText xml:space="preserve"> FORMTEXT </w:instrText>
            </w:r>
            <w:r w:rsidRPr="00A663E2">
              <w:rPr>
                <w:b/>
              </w:rPr>
            </w:r>
            <w:r w:rsidRPr="00A663E2">
              <w:rPr>
                <w:b/>
              </w:rPr>
              <w:fldChar w:fldCharType="separate"/>
            </w:r>
            <w:r w:rsidRPr="00A663E2">
              <w:rPr>
                <w:b/>
                <w:noProof/>
              </w:rPr>
              <w:t> </w:t>
            </w:r>
            <w:r w:rsidRPr="00A663E2">
              <w:rPr>
                <w:b/>
                <w:noProof/>
              </w:rPr>
              <w:t> </w:t>
            </w:r>
            <w:r w:rsidRPr="00A663E2">
              <w:rPr>
                <w:b/>
                <w:noProof/>
              </w:rPr>
              <w:t> </w:t>
            </w:r>
            <w:r w:rsidRPr="00A663E2">
              <w:rPr>
                <w:b/>
                <w:noProof/>
              </w:rPr>
              <w:t> </w:t>
            </w:r>
            <w:r w:rsidRPr="00A663E2">
              <w:rPr>
                <w:b/>
                <w:noProof/>
              </w:rPr>
              <w:t> </w:t>
            </w:r>
            <w:r w:rsidRPr="00A663E2">
              <w:rPr>
                <w:b/>
              </w:rPr>
              <w:fldChar w:fldCharType="end"/>
            </w:r>
          </w:p>
        </w:tc>
        <w:tc>
          <w:tcPr>
            <w:tcW w:w="1324" w:type="pct"/>
          </w:tcPr>
          <w:p w:rsidR="00AE3002" w:rsidRDefault="00AE3002" w:rsidP="00BF4203">
            <w:r w:rsidRPr="009E2770">
              <w:rPr>
                <w:b/>
              </w:rPr>
              <w:fldChar w:fldCharType="begin">
                <w:ffData>
                  <w:name w:val="Tekst4"/>
                  <w:enabled/>
                  <w:calcOnExit w:val="0"/>
                  <w:textInput/>
                </w:ffData>
              </w:fldChar>
            </w:r>
            <w:r w:rsidRPr="009E2770">
              <w:rPr>
                <w:b/>
              </w:rPr>
              <w:instrText xml:space="preserve"> FORMTEXT </w:instrText>
            </w:r>
            <w:r w:rsidRPr="009E2770">
              <w:rPr>
                <w:b/>
              </w:rPr>
            </w:r>
            <w:r w:rsidRPr="009E2770">
              <w:rPr>
                <w:b/>
              </w:rPr>
              <w:fldChar w:fldCharType="separate"/>
            </w:r>
            <w:r w:rsidRPr="009E2770">
              <w:rPr>
                <w:b/>
                <w:noProof/>
              </w:rPr>
              <w:t> </w:t>
            </w:r>
            <w:r w:rsidRPr="009E2770">
              <w:rPr>
                <w:b/>
                <w:noProof/>
              </w:rPr>
              <w:t> </w:t>
            </w:r>
            <w:r w:rsidRPr="009E2770">
              <w:rPr>
                <w:b/>
                <w:noProof/>
              </w:rPr>
              <w:t> </w:t>
            </w:r>
            <w:r w:rsidRPr="009E2770">
              <w:rPr>
                <w:b/>
                <w:noProof/>
              </w:rPr>
              <w:t> </w:t>
            </w:r>
            <w:r w:rsidRPr="009E2770">
              <w:rPr>
                <w:b/>
                <w:noProof/>
              </w:rPr>
              <w:t> </w:t>
            </w:r>
            <w:r w:rsidRPr="009E2770">
              <w:rPr>
                <w:b/>
              </w:rPr>
              <w:fldChar w:fldCharType="end"/>
            </w:r>
          </w:p>
        </w:tc>
        <w:tc>
          <w:tcPr>
            <w:tcW w:w="1738" w:type="pct"/>
          </w:tcPr>
          <w:p w:rsidR="00AE3002" w:rsidRDefault="00AE3002" w:rsidP="00BF4203"/>
        </w:tc>
      </w:tr>
      <w:tr w:rsidR="00AE3002" w:rsidTr="00AE3002">
        <w:trPr>
          <w:cantSplit/>
        </w:trPr>
        <w:tc>
          <w:tcPr>
            <w:tcW w:w="1033" w:type="pct"/>
            <w:shd w:val="clear" w:color="auto" w:fill="F2F2F2" w:themeFill="background1" w:themeFillShade="F2"/>
          </w:tcPr>
          <w:p w:rsidR="00AE3002" w:rsidRPr="003E7885" w:rsidRDefault="00AE3002" w:rsidP="00BF4203">
            <w:pPr>
              <w:rPr>
                <w:b/>
                <w:sz w:val="20"/>
                <w:szCs w:val="20"/>
              </w:rPr>
            </w:pPr>
            <w:r>
              <w:rPr>
                <w:b/>
                <w:sz w:val="20"/>
                <w:szCs w:val="20"/>
              </w:rPr>
              <w:t>Supervisor, Host University</w:t>
            </w:r>
          </w:p>
        </w:tc>
        <w:tc>
          <w:tcPr>
            <w:tcW w:w="906" w:type="pct"/>
            <w:gridSpan w:val="2"/>
          </w:tcPr>
          <w:p w:rsidR="00AE3002" w:rsidRDefault="00AE3002" w:rsidP="00BF4203">
            <w:r w:rsidRPr="00A663E2">
              <w:rPr>
                <w:b/>
              </w:rPr>
              <w:fldChar w:fldCharType="begin">
                <w:ffData>
                  <w:name w:val="Tekst4"/>
                  <w:enabled/>
                  <w:calcOnExit w:val="0"/>
                  <w:textInput/>
                </w:ffData>
              </w:fldChar>
            </w:r>
            <w:r w:rsidRPr="00A663E2">
              <w:rPr>
                <w:b/>
              </w:rPr>
              <w:instrText xml:space="preserve"> FORMTEXT </w:instrText>
            </w:r>
            <w:r w:rsidRPr="00A663E2">
              <w:rPr>
                <w:b/>
              </w:rPr>
            </w:r>
            <w:r w:rsidRPr="00A663E2">
              <w:rPr>
                <w:b/>
              </w:rPr>
              <w:fldChar w:fldCharType="separate"/>
            </w:r>
            <w:r w:rsidRPr="00A663E2">
              <w:rPr>
                <w:b/>
                <w:noProof/>
              </w:rPr>
              <w:t> </w:t>
            </w:r>
            <w:r w:rsidRPr="00A663E2">
              <w:rPr>
                <w:b/>
                <w:noProof/>
              </w:rPr>
              <w:t> </w:t>
            </w:r>
            <w:r w:rsidRPr="00A663E2">
              <w:rPr>
                <w:b/>
                <w:noProof/>
              </w:rPr>
              <w:t> </w:t>
            </w:r>
            <w:r w:rsidRPr="00A663E2">
              <w:rPr>
                <w:b/>
                <w:noProof/>
              </w:rPr>
              <w:t> </w:t>
            </w:r>
            <w:r w:rsidRPr="00A663E2">
              <w:rPr>
                <w:b/>
                <w:noProof/>
              </w:rPr>
              <w:t> </w:t>
            </w:r>
            <w:r w:rsidRPr="00A663E2">
              <w:rPr>
                <w:b/>
              </w:rPr>
              <w:fldChar w:fldCharType="end"/>
            </w:r>
          </w:p>
        </w:tc>
        <w:tc>
          <w:tcPr>
            <w:tcW w:w="1324" w:type="pct"/>
          </w:tcPr>
          <w:p w:rsidR="00AE3002" w:rsidRDefault="00AE3002" w:rsidP="00BF4203">
            <w:r w:rsidRPr="009E2770">
              <w:rPr>
                <w:b/>
              </w:rPr>
              <w:fldChar w:fldCharType="begin">
                <w:ffData>
                  <w:name w:val="Tekst4"/>
                  <w:enabled/>
                  <w:calcOnExit w:val="0"/>
                  <w:textInput/>
                </w:ffData>
              </w:fldChar>
            </w:r>
            <w:r w:rsidRPr="009E2770">
              <w:rPr>
                <w:b/>
              </w:rPr>
              <w:instrText xml:space="preserve"> FORMTEXT </w:instrText>
            </w:r>
            <w:r w:rsidRPr="009E2770">
              <w:rPr>
                <w:b/>
              </w:rPr>
            </w:r>
            <w:r w:rsidRPr="009E2770">
              <w:rPr>
                <w:b/>
              </w:rPr>
              <w:fldChar w:fldCharType="separate"/>
            </w:r>
            <w:r w:rsidRPr="009E2770">
              <w:rPr>
                <w:b/>
                <w:noProof/>
              </w:rPr>
              <w:t> </w:t>
            </w:r>
            <w:r w:rsidRPr="009E2770">
              <w:rPr>
                <w:b/>
                <w:noProof/>
              </w:rPr>
              <w:t> </w:t>
            </w:r>
            <w:r w:rsidRPr="009E2770">
              <w:rPr>
                <w:b/>
                <w:noProof/>
              </w:rPr>
              <w:t> </w:t>
            </w:r>
            <w:r w:rsidRPr="009E2770">
              <w:rPr>
                <w:b/>
                <w:noProof/>
              </w:rPr>
              <w:t> </w:t>
            </w:r>
            <w:r w:rsidRPr="009E2770">
              <w:rPr>
                <w:b/>
                <w:noProof/>
              </w:rPr>
              <w:t> </w:t>
            </w:r>
            <w:r w:rsidRPr="009E2770">
              <w:rPr>
                <w:b/>
              </w:rPr>
              <w:fldChar w:fldCharType="end"/>
            </w:r>
          </w:p>
        </w:tc>
        <w:tc>
          <w:tcPr>
            <w:tcW w:w="1738" w:type="pct"/>
          </w:tcPr>
          <w:p w:rsidR="00AE3002" w:rsidRDefault="00AE3002" w:rsidP="00BF4203"/>
        </w:tc>
      </w:tr>
      <w:tr w:rsidR="00AE3002" w:rsidTr="00AE3002">
        <w:trPr>
          <w:cantSplit/>
        </w:trPr>
        <w:tc>
          <w:tcPr>
            <w:tcW w:w="1033" w:type="pct"/>
            <w:shd w:val="clear" w:color="auto" w:fill="F2F2F2" w:themeFill="background1" w:themeFillShade="F2"/>
          </w:tcPr>
          <w:p w:rsidR="00AE3002" w:rsidRPr="009819A1" w:rsidRDefault="00AE3002" w:rsidP="00BF4203">
            <w:pPr>
              <w:rPr>
                <w:b/>
                <w:sz w:val="20"/>
                <w:szCs w:val="20"/>
                <w:lang w:val="en-US"/>
              </w:rPr>
            </w:pPr>
            <w:r w:rsidRPr="009819A1">
              <w:rPr>
                <w:b/>
                <w:sz w:val="20"/>
                <w:szCs w:val="20"/>
                <w:lang w:val="en-US"/>
              </w:rPr>
              <w:t>Head of Department, Host University</w:t>
            </w:r>
          </w:p>
        </w:tc>
        <w:tc>
          <w:tcPr>
            <w:tcW w:w="906" w:type="pct"/>
            <w:gridSpan w:val="2"/>
          </w:tcPr>
          <w:p w:rsidR="00AE3002" w:rsidRDefault="00AE3002" w:rsidP="00BF4203">
            <w:r w:rsidRPr="00A663E2">
              <w:rPr>
                <w:b/>
              </w:rPr>
              <w:fldChar w:fldCharType="begin">
                <w:ffData>
                  <w:name w:val="Tekst4"/>
                  <w:enabled/>
                  <w:calcOnExit w:val="0"/>
                  <w:textInput/>
                </w:ffData>
              </w:fldChar>
            </w:r>
            <w:r w:rsidRPr="00A663E2">
              <w:rPr>
                <w:b/>
              </w:rPr>
              <w:instrText xml:space="preserve"> FORMTEXT </w:instrText>
            </w:r>
            <w:r w:rsidRPr="00A663E2">
              <w:rPr>
                <w:b/>
              </w:rPr>
            </w:r>
            <w:r w:rsidRPr="00A663E2">
              <w:rPr>
                <w:b/>
              </w:rPr>
              <w:fldChar w:fldCharType="separate"/>
            </w:r>
            <w:r w:rsidRPr="00A663E2">
              <w:rPr>
                <w:b/>
                <w:noProof/>
              </w:rPr>
              <w:t> </w:t>
            </w:r>
            <w:r w:rsidRPr="00A663E2">
              <w:rPr>
                <w:b/>
                <w:noProof/>
              </w:rPr>
              <w:t> </w:t>
            </w:r>
            <w:r w:rsidRPr="00A663E2">
              <w:rPr>
                <w:b/>
                <w:noProof/>
              </w:rPr>
              <w:t> </w:t>
            </w:r>
            <w:r w:rsidRPr="00A663E2">
              <w:rPr>
                <w:b/>
                <w:noProof/>
              </w:rPr>
              <w:t> </w:t>
            </w:r>
            <w:r w:rsidRPr="00A663E2">
              <w:rPr>
                <w:b/>
                <w:noProof/>
              </w:rPr>
              <w:t> </w:t>
            </w:r>
            <w:r w:rsidRPr="00A663E2">
              <w:rPr>
                <w:b/>
              </w:rPr>
              <w:fldChar w:fldCharType="end"/>
            </w:r>
          </w:p>
        </w:tc>
        <w:tc>
          <w:tcPr>
            <w:tcW w:w="1324" w:type="pct"/>
          </w:tcPr>
          <w:p w:rsidR="00AE3002" w:rsidRDefault="00AE3002" w:rsidP="00BF4203">
            <w:r w:rsidRPr="009E2770">
              <w:rPr>
                <w:b/>
              </w:rPr>
              <w:fldChar w:fldCharType="begin">
                <w:ffData>
                  <w:name w:val="Tekst4"/>
                  <w:enabled/>
                  <w:calcOnExit w:val="0"/>
                  <w:textInput/>
                </w:ffData>
              </w:fldChar>
            </w:r>
            <w:r w:rsidRPr="009E2770">
              <w:rPr>
                <w:b/>
              </w:rPr>
              <w:instrText xml:space="preserve"> FORMTEXT </w:instrText>
            </w:r>
            <w:r w:rsidRPr="009E2770">
              <w:rPr>
                <w:b/>
              </w:rPr>
            </w:r>
            <w:r w:rsidRPr="009E2770">
              <w:rPr>
                <w:b/>
              </w:rPr>
              <w:fldChar w:fldCharType="separate"/>
            </w:r>
            <w:r w:rsidRPr="009E2770">
              <w:rPr>
                <w:b/>
                <w:noProof/>
              </w:rPr>
              <w:t> </w:t>
            </w:r>
            <w:r w:rsidRPr="009E2770">
              <w:rPr>
                <w:b/>
                <w:noProof/>
              </w:rPr>
              <w:t> </w:t>
            </w:r>
            <w:r w:rsidRPr="009E2770">
              <w:rPr>
                <w:b/>
                <w:noProof/>
              </w:rPr>
              <w:t> </w:t>
            </w:r>
            <w:r w:rsidRPr="009E2770">
              <w:rPr>
                <w:b/>
                <w:noProof/>
              </w:rPr>
              <w:t> </w:t>
            </w:r>
            <w:r w:rsidRPr="009E2770">
              <w:rPr>
                <w:b/>
                <w:noProof/>
              </w:rPr>
              <w:t> </w:t>
            </w:r>
            <w:r w:rsidRPr="009E2770">
              <w:rPr>
                <w:b/>
              </w:rPr>
              <w:fldChar w:fldCharType="end"/>
            </w:r>
          </w:p>
        </w:tc>
        <w:tc>
          <w:tcPr>
            <w:tcW w:w="1738" w:type="pct"/>
          </w:tcPr>
          <w:p w:rsidR="00AE3002" w:rsidRDefault="00AE3002" w:rsidP="00BF4203"/>
        </w:tc>
      </w:tr>
    </w:tbl>
    <w:p w:rsidR="00AE3002" w:rsidRDefault="00AE3002" w:rsidP="00AE3002">
      <w:pPr>
        <w:rPr>
          <w:b/>
          <w:szCs w:val="20"/>
          <w:lang w:val="en-US"/>
        </w:rPr>
      </w:pPr>
    </w:p>
    <w:p w:rsidR="00AE3002" w:rsidRDefault="00AE3002" w:rsidP="00AE3002">
      <w:pPr>
        <w:rPr>
          <w:b/>
          <w:szCs w:val="20"/>
          <w:lang w:val="en-US"/>
        </w:rPr>
      </w:pPr>
      <w:r w:rsidRPr="001D5ED7">
        <w:rPr>
          <w:b/>
          <w:szCs w:val="20"/>
          <w:lang w:val="en-US"/>
        </w:rPr>
        <w:t>After approval by the PhD Committee</w:t>
      </w:r>
    </w:p>
    <w:tbl>
      <w:tblPr>
        <w:tblStyle w:val="Tabel-Gitter"/>
        <w:tblW w:w="5000" w:type="pct"/>
        <w:tblLook w:val="04A0" w:firstRow="1" w:lastRow="0" w:firstColumn="1" w:lastColumn="0" w:noHBand="0" w:noVBand="1"/>
      </w:tblPr>
      <w:tblGrid>
        <w:gridCol w:w="1982"/>
        <w:gridCol w:w="1745"/>
        <w:gridCol w:w="2549"/>
        <w:gridCol w:w="3352"/>
      </w:tblGrid>
      <w:tr w:rsidR="00AE3002" w:rsidTr="00BF4203">
        <w:trPr>
          <w:cantSplit/>
        </w:trPr>
        <w:tc>
          <w:tcPr>
            <w:tcW w:w="1029" w:type="pct"/>
            <w:shd w:val="clear" w:color="auto" w:fill="F2F2F2" w:themeFill="background1" w:themeFillShade="F2"/>
          </w:tcPr>
          <w:p w:rsidR="00AE3002" w:rsidRPr="001D5ED7" w:rsidRDefault="00AE3002" w:rsidP="00BF4203">
            <w:pPr>
              <w:rPr>
                <w:lang w:val="en-US"/>
              </w:rPr>
            </w:pPr>
          </w:p>
        </w:tc>
        <w:tc>
          <w:tcPr>
            <w:tcW w:w="906" w:type="pct"/>
            <w:shd w:val="clear" w:color="auto" w:fill="F2F2F2" w:themeFill="background1" w:themeFillShade="F2"/>
          </w:tcPr>
          <w:p w:rsidR="00AE3002" w:rsidRPr="003E7885" w:rsidRDefault="00AE3002" w:rsidP="00BF4203">
            <w:pPr>
              <w:jc w:val="center"/>
              <w:rPr>
                <w:b/>
                <w:sz w:val="20"/>
                <w:szCs w:val="20"/>
              </w:rPr>
            </w:pPr>
            <w:r>
              <w:rPr>
                <w:b/>
                <w:sz w:val="20"/>
                <w:szCs w:val="20"/>
              </w:rPr>
              <w:t>Date</w:t>
            </w:r>
          </w:p>
        </w:tc>
        <w:tc>
          <w:tcPr>
            <w:tcW w:w="1324" w:type="pct"/>
            <w:shd w:val="clear" w:color="auto" w:fill="F2F2F2" w:themeFill="background1" w:themeFillShade="F2"/>
          </w:tcPr>
          <w:p w:rsidR="00AE3002" w:rsidRPr="003E7885" w:rsidRDefault="00AE3002" w:rsidP="00BF4203">
            <w:pPr>
              <w:jc w:val="center"/>
              <w:rPr>
                <w:b/>
                <w:sz w:val="20"/>
                <w:szCs w:val="20"/>
              </w:rPr>
            </w:pPr>
            <w:r>
              <w:rPr>
                <w:b/>
                <w:sz w:val="20"/>
                <w:szCs w:val="20"/>
              </w:rPr>
              <w:t>Name</w:t>
            </w:r>
          </w:p>
        </w:tc>
        <w:tc>
          <w:tcPr>
            <w:tcW w:w="1741" w:type="pct"/>
            <w:shd w:val="clear" w:color="auto" w:fill="F2F2F2" w:themeFill="background1" w:themeFillShade="F2"/>
          </w:tcPr>
          <w:p w:rsidR="00AE3002" w:rsidRPr="003E7885" w:rsidRDefault="00AE3002" w:rsidP="00BF4203">
            <w:pPr>
              <w:jc w:val="center"/>
              <w:rPr>
                <w:b/>
                <w:sz w:val="20"/>
                <w:szCs w:val="20"/>
              </w:rPr>
            </w:pPr>
            <w:r>
              <w:rPr>
                <w:b/>
                <w:sz w:val="20"/>
                <w:szCs w:val="20"/>
              </w:rPr>
              <w:t>Signature</w:t>
            </w:r>
          </w:p>
        </w:tc>
      </w:tr>
      <w:tr w:rsidR="00AE3002" w:rsidTr="00BF4203">
        <w:trPr>
          <w:cantSplit/>
        </w:trPr>
        <w:tc>
          <w:tcPr>
            <w:tcW w:w="1029" w:type="pct"/>
            <w:shd w:val="clear" w:color="auto" w:fill="F2F2F2" w:themeFill="background1" w:themeFillShade="F2"/>
          </w:tcPr>
          <w:p w:rsidR="00AE3002" w:rsidRPr="001D5ED7" w:rsidRDefault="00AE3002" w:rsidP="00BF4203">
            <w:pPr>
              <w:rPr>
                <w:b/>
                <w:sz w:val="20"/>
                <w:szCs w:val="20"/>
                <w:lang w:val="en-US"/>
              </w:rPr>
            </w:pPr>
            <w:r w:rsidRPr="001D5ED7">
              <w:rPr>
                <w:b/>
                <w:sz w:val="20"/>
                <w:szCs w:val="20"/>
                <w:lang w:val="en-US"/>
              </w:rPr>
              <w:t xml:space="preserve">The Head of the PhD School, </w:t>
            </w:r>
            <w:r>
              <w:rPr>
                <w:b/>
                <w:sz w:val="20"/>
                <w:szCs w:val="20"/>
                <w:lang w:val="en-US"/>
              </w:rPr>
              <w:t xml:space="preserve">the </w:t>
            </w:r>
            <w:r w:rsidRPr="001D5ED7">
              <w:rPr>
                <w:b/>
                <w:sz w:val="20"/>
                <w:szCs w:val="20"/>
                <w:lang w:val="en-US"/>
              </w:rPr>
              <w:t>Faculty of Business and Social Sciences</w:t>
            </w:r>
          </w:p>
        </w:tc>
        <w:tc>
          <w:tcPr>
            <w:tcW w:w="906" w:type="pct"/>
          </w:tcPr>
          <w:p w:rsidR="00AE3002" w:rsidRDefault="00AE3002" w:rsidP="00BF4203">
            <w:r w:rsidRPr="00A663E2">
              <w:rPr>
                <w:b/>
              </w:rPr>
              <w:fldChar w:fldCharType="begin">
                <w:ffData>
                  <w:name w:val="Tekst4"/>
                  <w:enabled/>
                  <w:calcOnExit w:val="0"/>
                  <w:textInput/>
                </w:ffData>
              </w:fldChar>
            </w:r>
            <w:r w:rsidRPr="00A663E2">
              <w:rPr>
                <w:b/>
              </w:rPr>
              <w:instrText xml:space="preserve"> FORMTEXT </w:instrText>
            </w:r>
            <w:r w:rsidRPr="00A663E2">
              <w:rPr>
                <w:b/>
              </w:rPr>
            </w:r>
            <w:r w:rsidRPr="00A663E2">
              <w:rPr>
                <w:b/>
              </w:rPr>
              <w:fldChar w:fldCharType="separate"/>
            </w:r>
            <w:r w:rsidRPr="00A663E2">
              <w:rPr>
                <w:b/>
                <w:noProof/>
              </w:rPr>
              <w:t> </w:t>
            </w:r>
            <w:r w:rsidRPr="00A663E2">
              <w:rPr>
                <w:b/>
                <w:noProof/>
              </w:rPr>
              <w:t> </w:t>
            </w:r>
            <w:r w:rsidRPr="00A663E2">
              <w:rPr>
                <w:b/>
                <w:noProof/>
              </w:rPr>
              <w:t> </w:t>
            </w:r>
            <w:r w:rsidRPr="00A663E2">
              <w:rPr>
                <w:b/>
                <w:noProof/>
              </w:rPr>
              <w:t> </w:t>
            </w:r>
            <w:r w:rsidRPr="00A663E2">
              <w:rPr>
                <w:b/>
                <w:noProof/>
              </w:rPr>
              <w:t> </w:t>
            </w:r>
            <w:r w:rsidRPr="00A663E2">
              <w:rPr>
                <w:b/>
              </w:rPr>
              <w:fldChar w:fldCharType="end"/>
            </w:r>
          </w:p>
        </w:tc>
        <w:tc>
          <w:tcPr>
            <w:tcW w:w="1324" w:type="pct"/>
          </w:tcPr>
          <w:p w:rsidR="00AE3002" w:rsidRDefault="00AE3002" w:rsidP="00BF4203">
            <w:r w:rsidRPr="009E2770">
              <w:rPr>
                <w:b/>
              </w:rPr>
              <w:fldChar w:fldCharType="begin">
                <w:ffData>
                  <w:name w:val="Tekst4"/>
                  <w:enabled/>
                  <w:calcOnExit w:val="0"/>
                  <w:textInput/>
                </w:ffData>
              </w:fldChar>
            </w:r>
            <w:r w:rsidRPr="009E2770">
              <w:rPr>
                <w:b/>
              </w:rPr>
              <w:instrText xml:space="preserve"> FORMTEXT </w:instrText>
            </w:r>
            <w:r w:rsidRPr="009E2770">
              <w:rPr>
                <w:b/>
              </w:rPr>
            </w:r>
            <w:r w:rsidRPr="009E2770">
              <w:rPr>
                <w:b/>
              </w:rPr>
              <w:fldChar w:fldCharType="separate"/>
            </w:r>
            <w:r w:rsidRPr="009E2770">
              <w:rPr>
                <w:b/>
                <w:noProof/>
              </w:rPr>
              <w:t> </w:t>
            </w:r>
            <w:r w:rsidRPr="009E2770">
              <w:rPr>
                <w:b/>
                <w:noProof/>
              </w:rPr>
              <w:t> </w:t>
            </w:r>
            <w:r w:rsidRPr="009E2770">
              <w:rPr>
                <w:b/>
                <w:noProof/>
              </w:rPr>
              <w:t> </w:t>
            </w:r>
            <w:r w:rsidRPr="009E2770">
              <w:rPr>
                <w:b/>
                <w:noProof/>
              </w:rPr>
              <w:t> </w:t>
            </w:r>
            <w:r w:rsidRPr="009E2770">
              <w:rPr>
                <w:b/>
                <w:noProof/>
              </w:rPr>
              <w:t> </w:t>
            </w:r>
            <w:r w:rsidRPr="009E2770">
              <w:rPr>
                <w:b/>
              </w:rPr>
              <w:fldChar w:fldCharType="end"/>
            </w:r>
          </w:p>
        </w:tc>
        <w:tc>
          <w:tcPr>
            <w:tcW w:w="1741" w:type="pct"/>
          </w:tcPr>
          <w:p w:rsidR="00AE3002" w:rsidRDefault="00AE3002" w:rsidP="00BF4203"/>
        </w:tc>
      </w:tr>
    </w:tbl>
    <w:p w:rsidR="00AE3002" w:rsidRDefault="00AE3002" w:rsidP="00AE3002">
      <w:pPr>
        <w:rPr>
          <w:b/>
          <w:sz w:val="24"/>
          <w:lang w:val="en-US"/>
        </w:rPr>
      </w:pPr>
    </w:p>
    <w:p w:rsidR="00AE3002" w:rsidRDefault="00AE3002" w:rsidP="00AE3002">
      <w:pPr>
        <w:rPr>
          <w:b/>
          <w:sz w:val="24"/>
          <w:lang w:val="en-US"/>
        </w:rPr>
      </w:pPr>
      <w:r>
        <w:rPr>
          <w:b/>
          <w:sz w:val="24"/>
          <w:lang w:val="en-US"/>
        </w:rPr>
        <w:lastRenderedPageBreak/>
        <w:br w:type="page"/>
      </w:r>
    </w:p>
    <w:p w:rsidR="00AE3002" w:rsidRDefault="00AE3002" w:rsidP="00AE3002">
      <w:pPr>
        <w:rPr>
          <w:sz w:val="24"/>
          <w:lang w:val="en-US"/>
        </w:rPr>
        <w:sectPr w:rsidR="00AE3002" w:rsidSect="0085471E">
          <w:pgSz w:w="11906" w:h="16838"/>
          <w:pgMar w:top="1418" w:right="1134" w:bottom="1701" w:left="1134" w:header="708" w:footer="708" w:gutter="0"/>
          <w:cols w:space="708"/>
          <w:docGrid w:linePitch="360"/>
        </w:sectPr>
      </w:pPr>
    </w:p>
    <w:p w:rsidR="00AE3002" w:rsidRDefault="00AE3002" w:rsidP="00AE3002">
      <w:pPr>
        <w:rPr>
          <w:sz w:val="24"/>
          <w:lang w:val="en-US"/>
        </w:rPr>
      </w:pPr>
      <w:r>
        <w:rPr>
          <w:sz w:val="24"/>
          <w:lang w:val="en-US"/>
        </w:rPr>
        <w:lastRenderedPageBreak/>
        <w:t>For:</w:t>
      </w:r>
    </w:p>
    <w:p w:rsidR="00AE3002" w:rsidRDefault="00AE3002" w:rsidP="00AE3002">
      <w:pPr>
        <w:rPr>
          <w:sz w:val="24"/>
          <w:lang w:val="en-US"/>
        </w:rPr>
      </w:pPr>
    </w:p>
    <w:p w:rsidR="00AE3002" w:rsidRDefault="00AE3002" w:rsidP="00AE3002">
      <w:pPr>
        <w:rPr>
          <w:sz w:val="24"/>
          <w:lang w:val="en-US"/>
        </w:rPr>
      </w:pPr>
      <w:r>
        <w:rPr>
          <w:sz w:val="24"/>
          <w:lang w:val="en-US"/>
        </w:rPr>
        <w:t>Faculty of Business and Social Sciences,</w:t>
      </w:r>
    </w:p>
    <w:p w:rsidR="00AE3002" w:rsidRDefault="00AE3002" w:rsidP="00AE3002">
      <w:pPr>
        <w:rPr>
          <w:sz w:val="24"/>
          <w:lang w:val="en-US"/>
        </w:rPr>
      </w:pPr>
      <w:r>
        <w:rPr>
          <w:sz w:val="24"/>
          <w:lang w:val="en-US"/>
        </w:rPr>
        <w:t>University of Southern Denmark</w:t>
      </w:r>
    </w:p>
    <w:p w:rsidR="00AE3002" w:rsidRDefault="00AE3002" w:rsidP="00AE3002">
      <w:pPr>
        <w:rPr>
          <w:sz w:val="24"/>
          <w:lang w:val="en-US"/>
        </w:rPr>
      </w:pPr>
    </w:p>
    <w:p w:rsidR="00AE3002" w:rsidRDefault="00AE3002" w:rsidP="00AE3002">
      <w:pPr>
        <w:rPr>
          <w:sz w:val="24"/>
          <w:lang w:val="en-US"/>
        </w:rPr>
      </w:pPr>
      <w:r>
        <w:rPr>
          <w:sz w:val="24"/>
          <w:lang w:val="en-US"/>
        </w:rPr>
        <w:t xml:space="preserve">Date: </w:t>
      </w:r>
      <w:r>
        <w:rPr>
          <w:sz w:val="24"/>
          <w:lang w:val="en-US"/>
        </w:rPr>
        <w:fldChar w:fldCharType="begin">
          <w:ffData>
            <w:name w:val="Tekst7"/>
            <w:enabled/>
            <w:calcOnExit w:val="0"/>
            <w:textInput/>
          </w:ffData>
        </w:fldChar>
      </w:r>
      <w:bookmarkStart w:id="0" w:name="Tekst7"/>
      <w:r>
        <w:rPr>
          <w:sz w:val="24"/>
          <w:lang w:val="en-US"/>
        </w:rPr>
        <w:instrText xml:space="preserve"> FORMTEXT </w:instrText>
      </w:r>
      <w:r>
        <w:rPr>
          <w:sz w:val="24"/>
          <w:lang w:val="en-US"/>
        </w:rPr>
      </w:r>
      <w:r>
        <w:rPr>
          <w:sz w:val="24"/>
          <w:lang w:val="en-US"/>
        </w:rPr>
        <w:fldChar w:fldCharType="separate"/>
      </w:r>
      <w:r>
        <w:rPr>
          <w:noProof/>
          <w:sz w:val="24"/>
          <w:lang w:val="en-US"/>
        </w:rPr>
        <w:t> </w:t>
      </w:r>
      <w:r>
        <w:rPr>
          <w:noProof/>
          <w:sz w:val="24"/>
          <w:lang w:val="en-US"/>
        </w:rPr>
        <w:t> </w:t>
      </w:r>
      <w:r>
        <w:rPr>
          <w:noProof/>
          <w:sz w:val="24"/>
          <w:lang w:val="en-US"/>
        </w:rPr>
        <w:t> </w:t>
      </w:r>
      <w:r>
        <w:rPr>
          <w:noProof/>
          <w:sz w:val="24"/>
          <w:lang w:val="en-US"/>
        </w:rPr>
        <w:t> </w:t>
      </w:r>
      <w:r>
        <w:rPr>
          <w:noProof/>
          <w:sz w:val="24"/>
          <w:lang w:val="en-US"/>
        </w:rPr>
        <w:t> </w:t>
      </w:r>
      <w:r>
        <w:rPr>
          <w:sz w:val="24"/>
          <w:lang w:val="en-US"/>
        </w:rPr>
        <w:fldChar w:fldCharType="end"/>
      </w:r>
      <w:bookmarkEnd w:id="0"/>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r>
        <w:rPr>
          <w:sz w:val="24"/>
          <w:lang w:val="en-US"/>
        </w:rPr>
        <w:t>_______________________________</w:t>
      </w:r>
    </w:p>
    <w:p w:rsidR="00AE3002" w:rsidRDefault="00AE3002" w:rsidP="00AE3002">
      <w:pPr>
        <w:rPr>
          <w:sz w:val="24"/>
          <w:lang w:val="en-US"/>
        </w:rPr>
      </w:pPr>
      <w:r>
        <w:rPr>
          <w:sz w:val="24"/>
          <w:lang w:val="en-US"/>
        </w:rPr>
        <w:t>Signature</w:t>
      </w:r>
    </w:p>
    <w:p w:rsidR="006C203D" w:rsidRDefault="006C203D" w:rsidP="00AE3002">
      <w:pPr>
        <w:rPr>
          <w:sz w:val="24"/>
          <w:lang w:val="en-US"/>
        </w:rPr>
      </w:pPr>
    </w:p>
    <w:p w:rsidR="00AE3002" w:rsidRDefault="00AE3002" w:rsidP="00AE3002">
      <w:pPr>
        <w:rPr>
          <w:sz w:val="24"/>
          <w:lang w:val="en-US"/>
        </w:rPr>
      </w:pPr>
      <w:r>
        <w:rPr>
          <w:sz w:val="24"/>
          <w:lang w:val="en-US"/>
        </w:rPr>
        <w:t>Dean</w:t>
      </w: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r>
        <w:rPr>
          <w:sz w:val="24"/>
          <w:lang w:val="en-US"/>
        </w:rPr>
        <w:t>Stamp</w:t>
      </w: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r>
        <w:rPr>
          <w:sz w:val="24"/>
          <w:lang w:val="en-US"/>
        </w:rPr>
        <w:t>For:</w:t>
      </w:r>
    </w:p>
    <w:p w:rsidR="00AE3002" w:rsidRDefault="00AE3002" w:rsidP="00AE3002">
      <w:pPr>
        <w:rPr>
          <w:sz w:val="24"/>
          <w:lang w:val="en-US"/>
        </w:rPr>
      </w:pPr>
    </w:p>
    <w:p w:rsidR="00AE3002" w:rsidRDefault="00AE3002" w:rsidP="00AE3002">
      <w:pPr>
        <w:rPr>
          <w:sz w:val="24"/>
          <w:lang w:val="en-US"/>
        </w:rPr>
      </w:pPr>
      <w:r>
        <w:rPr>
          <w:sz w:val="24"/>
          <w:lang w:val="en-US"/>
        </w:rPr>
        <w:t xml:space="preserve">Name of </w:t>
      </w:r>
      <w:r w:rsidR="00C8093E">
        <w:rPr>
          <w:sz w:val="24"/>
          <w:lang w:val="en-US"/>
        </w:rPr>
        <w:t>foreign partner institution</w:t>
      </w:r>
      <w:r>
        <w:rPr>
          <w:sz w:val="24"/>
          <w:lang w:val="en-US"/>
        </w:rPr>
        <w:t>:</w:t>
      </w:r>
    </w:p>
    <w:p w:rsidR="00AE3002" w:rsidRDefault="00AE3002" w:rsidP="00AE3002">
      <w:pPr>
        <w:rPr>
          <w:sz w:val="24"/>
          <w:lang w:val="en-US"/>
        </w:rPr>
      </w:pPr>
      <w:r>
        <w:rPr>
          <w:sz w:val="24"/>
          <w:lang w:val="en-US"/>
        </w:rPr>
        <w:fldChar w:fldCharType="begin">
          <w:ffData>
            <w:name w:val="Tekst5"/>
            <w:enabled/>
            <w:calcOnExit w:val="0"/>
            <w:textInput/>
          </w:ffData>
        </w:fldChar>
      </w:r>
      <w:bookmarkStart w:id="1" w:name="Tekst5"/>
      <w:r>
        <w:rPr>
          <w:sz w:val="24"/>
          <w:lang w:val="en-US"/>
        </w:rPr>
        <w:instrText xml:space="preserve"> FORMTEXT </w:instrText>
      </w:r>
      <w:r>
        <w:rPr>
          <w:sz w:val="24"/>
          <w:lang w:val="en-US"/>
        </w:rPr>
      </w:r>
      <w:r>
        <w:rPr>
          <w:sz w:val="24"/>
          <w:lang w:val="en-US"/>
        </w:rPr>
        <w:fldChar w:fldCharType="separate"/>
      </w:r>
      <w:bookmarkStart w:id="2" w:name="_GoBack"/>
      <w:r>
        <w:rPr>
          <w:noProof/>
          <w:sz w:val="24"/>
          <w:lang w:val="en-US"/>
        </w:rPr>
        <w:t> </w:t>
      </w:r>
      <w:r>
        <w:rPr>
          <w:noProof/>
          <w:sz w:val="24"/>
          <w:lang w:val="en-US"/>
        </w:rPr>
        <w:t> </w:t>
      </w:r>
      <w:r>
        <w:rPr>
          <w:noProof/>
          <w:sz w:val="24"/>
          <w:lang w:val="en-US"/>
        </w:rPr>
        <w:t> </w:t>
      </w:r>
      <w:r>
        <w:rPr>
          <w:noProof/>
          <w:sz w:val="24"/>
          <w:lang w:val="en-US"/>
        </w:rPr>
        <w:t> </w:t>
      </w:r>
      <w:r>
        <w:rPr>
          <w:noProof/>
          <w:sz w:val="24"/>
          <w:lang w:val="en-US"/>
        </w:rPr>
        <w:t> </w:t>
      </w:r>
      <w:bookmarkEnd w:id="2"/>
      <w:r>
        <w:rPr>
          <w:sz w:val="24"/>
          <w:lang w:val="en-US"/>
        </w:rPr>
        <w:fldChar w:fldCharType="end"/>
      </w:r>
      <w:bookmarkEnd w:id="1"/>
    </w:p>
    <w:p w:rsidR="00AE3002" w:rsidRDefault="00AE3002" w:rsidP="00AE3002">
      <w:pPr>
        <w:rPr>
          <w:sz w:val="24"/>
          <w:lang w:val="en-US"/>
        </w:rPr>
      </w:pPr>
    </w:p>
    <w:p w:rsidR="00AE3002" w:rsidRDefault="00AE3002" w:rsidP="00AE3002">
      <w:pPr>
        <w:rPr>
          <w:sz w:val="24"/>
          <w:lang w:val="en-US"/>
        </w:rPr>
      </w:pPr>
      <w:r>
        <w:rPr>
          <w:sz w:val="24"/>
          <w:lang w:val="en-US"/>
        </w:rPr>
        <w:t xml:space="preserve">Date: </w:t>
      </w:r>
      <w:r>
        <w:rPr>
          <w:sz w:val="24"/>
          <w:lang w:val="en-US"/>
        </w:rPr>
        <w:fldChar w:fldCharType="begin">
          <w:ffData>
            <w:name w:val="Tekst8"/>
            <w:enabled/>
            <w:calcOnExit w:val="0"/>
            <w:textInput/>
          </w:ffData>
        </w:fldChar>
      </w:r>
      <w:bookmarkStart w:id="3" w:name="Tekst8"/>
      <w:r>
        <w:rPr>
          <w:sz w:val="24"/>
          <w:lang w:val="en-US"/>
        </w:rPr>
        <w:instrText xml:space="preserve"> FORMTEXT </w:instrText>
      </w:r>
      <w:r>
        <w:rPr>
          <w:sz w:val="24"/>
          <w:lang w:val="en-US"/>
        </w:rPr>
      </w:r>
      <w:r>
        <w:rPr>
          <w:sz w:val="24"/>
          <w:lang w:val="en-US"/>
        </w:rPr>
        <w:fldChar w:fldCharType="separate"/>
      </w:r>
      <w:r>
        <w:rPr>
          <w:noProof/>
          <w:sz w:val="24"/>
          <w:lang w:val="en-US"/>
        </w:rPr>
        <w:t> </w:t>
      </w:r>
      <w:r>
        <w:rPr>
          <w:noProof/>
          <w:sz w:val="24"/>
          <w:lang w:val="en-US"/>
        </w:rPr>
        <w:t> </w:t>
      </w:r>
      <w:r>
        <w:rPr>
          <w:noProof/>
          <w:sz w:val="24"/>
          <w:lang w:val="en-US"/>
        </w:rPr>
        <w:t> </w:t>
      </w:r>
      <w:r>
        <w:rPr>
          <w:noProof/>
          <w:sz w:val="24"/>
          <w:lang w:val="en-US"/>
        </w:rPr>
        <w:t> </w:t>
      </w:r>
      <w:r>
        <w:rPr>
          <w:noProof/>
          <w:sz w:val="24"/>
          <w:lang w:val="en-US"/>
        </w:rPr>
        <w:t> </w:t>
      </w:r>
      <w:r>
        <w:rPr>
          <w:sz w:val="24"/>
          <w:lang w:val="en-US"/>
        </w:rPr>
        <w:fldChar w:fldCharType="end"/>
      </w:r>
      <w:bookmarkEnd w:id="3"/>
      <w:r>
        <w:rPr>
          <w:sz w:val="24"/>
          <w:lang w:val="en-US"/>
        </w:rPr>
        <w:t xml:space="preserve"> </w:t>
      </w: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r>
        <w:rPr>
          <w:sz w:val="24"/>
          <w:lang w:val="en-US"/>
        </w:rPr>
        <w:t>_______________________________</w:t>
      </w:r>
    </w:p>
    <w:p w:rsidR="00AE3002" w:rsidRDefault="00AE3002" w:rsidP="00AE3002">
      <w:pPr>
        <w:rPr>
          <w:sz w:val="24"/>
          <w:lang w:val="en-US"/>
        </w:rPr>
      </w:pPr>
      <w:r>
        <w:rPr>
          <w:sz w:val="24"/>
          <w:lang w:val="en-US"/>
        </w:rPr>
        <w:t>Signature</w:t>
      </w:r>
    </w:p>
    <w:p w:rsidR="00AE3002" w:rsidRDefault="00AE3002" w:rsidP="00AE3002">
      <w:pPr>
        <w:rPr>
          <w:sz w:val="24"/>
          <w:lang w:val="en-US"/>
        </w:rPr>
      </w:pPr>
      <w:r>
        <w:rPr>
          <w:sz w:val="24"/>
          <w:lang w:val="en-US"/>
        </w:rPr>
        <w:fldChar w:fldCharType="begin">
          <w:ffData>
            <w:name w:val="Tekst6"/>
            <w:enabled/>
            <w:calcOnExit w:val="0"/>
            <w:textInput/>
          </w:ffData>
        </w:fldChar>
      </w:r>
      <w:bookmarkStart w:id="4" w:name="Tekst6"/>
      <w:r>
        <w:rPr>
          <w:sz w:val="24"/>
          <w:lang w:val="en-US"/>
        </w:rPr>
        <w:instrText xml:space="preserve"> FORMTEXT </w:instrText>
      </w:r>
      <w:r>
        <w:rPr>
          <w:sz w:val="24"/>
          <w:lang w:val="en-US"/>
        </w:rPr>
      </w:r>
      <w:r>
        <w:rPr>
          <w:sz w:val="24"/>
          <w:lang w:val="en-US"/>
        </w:rPr>
        <w:fldChar w:fldCharType="separate"/>
      </w:r>
      <w:r>
        <w:rPr>
          <w:noProof/>
          <w:sz w:val="24"/>
          <w:lang w:val="en-US"/>
        </w:rPr>
        <w:t> </w:t>
      </w:r>
      <w:r>
        <w:rPr>
          <w:noProof/>
          <w:sz w:val="24"/>
          <w:lang w:val="en-US"/>
        </w:rPr>
        <w:t> </w:t>
      </w:r>
      <w:r>
        <w:rPr>
          <w:noProof/>
          <w:sz w:val="24"/>
          <w:lang w:val="en-US"/>
        </w:rPr>
        <w:t> </w:t>
      </w:r>
      <w:r>
        <w:rPr>
          <w:noProof/>
          <w:sz w:val="24"/>
          <w:lang w:val="en-US"/>
        </w:rPr>
        <w:t> </w:t>
      </w:r>
      <w:r>
        <w:rPr>
          <w:noProof/>
          <w:sz w:val="24"/>
          <w:lang w:val="en-US"/>
        </w:rPr>
        <w:t> </w:t>
      </w:r>
      <w:r>
        <w:rPr>
          <w:sz w:val="24"/>
          <w:lang w:val="en-US"/>
        </w:rPr>
        <w:fldChar w:fldCharType="end"/>
      </w:r>
      <w:bookmarkEnd w:id="4"/>
    </w:p>
    <w:p w:rsidR="00AE3002" w:rsidRDefault="00AE3002" w:rsidP="00AE3002">
      <w:pPr>
        <w:rPr>
          <w:sz w:val="24"/>
          <w:lang w:val="en-US"/>
        </w:rPr>
      </w:pPr>
      <w:r>
        <w:rPr>
          <w:sz w:val="24"/>
          <w:lang w:val="en-US"/>
        </w:rPr>
        <w:t>Dean</w:t>
      </w:r>
    </w:p>
    <w:p w:rsidR="00AE3002" w:rsidRDefault="00AE3002" w:rsidP="00AE3002">
      <w:pPr>
        <w:rPr>
          <w:sz w:val="24"/>
          <w:lang w:val="en-US"/>
        </w:rPr>
      </w:pPr>
    </w:p>
    <w:p w:rsidR="00AE3002" w:rsidRDefault="00AE3002" w:rsidP="00AE3002">
      <w:pPr>
        <w:rPr>
          <w:sz w:val="24"/>
          <w:lang w:val="en-US"/>
        </w:rPr>
      </w:pPr>
    </w:p>
    <w:p w:rsidR="00AE3002" w:rsidRDefault="00AE3002" w:rsidP="00AE3002">
      <w:pPr>
        <w:rPr>
          <w:sz w:val="24"/>
          <w:lang w:val="en-US"/>
        </w:rPr>
      </w:pPr>
      <w:r>
        <w:rPr>
          <w:sz w:val="24"/>
          <w:lang w:val="en-US"/>
        </w:rPr>
        <w:t>Stamp</w:t>
      </w:r>
    </w:p>
    <w:p w:rsidR="00AE3002" w:rsidRPr="00DB40B8" w:rsidRDefault="00AE3002" w:rsidP="00AE3002">
      <w:pPr>
        <w:rPr>
          <w:sz w:val="24"/>
          <w:lang w:val="en-US"/>
        </w:rPr>
      </w:pPr>
    </w:p>
    <w:p w:rsidR="00E510F1" w:rsidRDefault="00E510F1"/>
    <w:sectPr w:rsidR="00E510F1" w:rsidSect="00DB40B8">
      <w:type w:val="continuous"/>
      <w:pgSz w:w="11906" w:h="16838"/>
      <w:pgMar w:top="1418"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313AF"/>
    <w:multiLevelType w:val="hybridMultilevel"/>
    <w:tmpl w:val="3F6C93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F8142ED"/>
    <w:multiLevelType w:val="hybridMultilevel"/>
    <w:tmpl w:val="5142D5DE"/>
    <w:lvl w:ilvl="0" w:tplc="9028E172">
      <w:start w:val="15"/>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KVKqo7v1h7y3wUwszhsjlhtH7WAQMAH+oo8ox3M1PPvN+0DAk+Pk/OtbnnpRpZy4aEzoiIyqJQVT198PojRuA==" w:salt="HMO9cegoYf//ND2sOe+38g=="/>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02"/>
    <w:rsid w:val="001502A4"/>
    <w:rsid w:val="00561142"/>
    <w:rsid w:val="006C203D"/>
    <w:rsid w:val="0074175F"/>
    <w:rsid w:val="0081408E"/>
    <w:rsid w:val="00926DC8"/>
    <w:rsid w:val="00AB0DC9"/>
    <w:rsid w:val="00AC4787"/>
    <w:rsid w:val="00AE3002"/>
    <w:rsid w:val="00C8093E"/>
    <w:rsid w:val="00E510F1"/>
    <w:rsid w:val="00EA1C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18516"/>
  <w15:docId w15:val="{685E3E58-791D-4698-96B7-9C0E823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002"/>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E3002"/>
    <w:pPr>
      <w:spacing w:after="0" w:line="240" w:lineRule="auto"/>
    </w:pPr>
    <w:rPr>
      <w:rFonts w:eastAsiaTheme="minorEastAsia"/>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AE3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975</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Enkegaard Skovhave</dc:creator>
  <cp:lastModifiedBy>Sarah Streit Jessen</cp:lastModifiedBy>
  <cp:revision>3</cp:revision>
  <dcterms:created xsi:type="dcterms:W3CDTF">2019-03-18T08:42:00Z</dcterms:created>
  <dcterms:modified xsi:type="dcterms:W3CDTF">2019-03-18T08:43:00Z</dcterms:modified>
</cp:coreProperties>
</file>