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02B4E" w14:textId="77777777" w:rsidR="009022CD" w:rsidRDefault="009022CD" w:rsidP="006435EF">
      <w:pPr>
        <w:pStyle w:val="Opstilling-punkttegn"/>
        <w:numPr>
          <w:ilvl w:val="0"/>
          <w:numId w:val="0"/>
        </w:numPr>
        <w:spacing w:line="280" w:lineRule="exact"/>
        <w:ind w:left="360"/>
      </w:pPr>
      <w:bookmarkStart w:id="0" w:name="_Hlk509387630"/>
    </w:p>
    <w:p w14:paraId="5AFA14A5" w14:textId="01135143" w:rsidR="009022CD" w:rsidRPr="0084715A" w:rsidRDefault="009022CD" w:rsidP="006435EF">
      <w:pPr>
        <w:tabs>
          <w:tab w:val="left" w:pos="7088"/>
        </w:tabs>
        <w:spacing w:line="280" w:lineRule="exact"/>
        <w:rPr>
          <w:rFonts w:ascii="Arial" w:hAnsi="Arial" w:cs="Arial"/>
          <w:sz w:val="19"/>
          <w:szCs w:val="19"/>
        </w:rPr>
      </w:pPr>
      <w:r w:rsidRPr="0084715A">
        <w:rPr>
          <w:rFonts w:ascii="Arial" w:hAnsi="Arial" w:cs="Arial"/>
          <w:sz w:val="19"/>
          <w:szCs w:val="19"/>
        </w:rPr>
        <w:tab/>
      </w:r>
      <w:r w:rsidRPr="0084715A">
        <w:rPr>
          <w:rFonts w:ascii="Arial" w:hAnsi="Arial" w:cs="Arial"/>
          <w:sz w:val="19"/>
          <w:szCs w:val="19"/>
        </w:rPr>
        <w:tab/>
      </w:r>
      <w:r w:rsidRPr="0084715A">
        <w:rPr>
          <w:rFonts w:ascii="Arial" w:hAnsi="Arial" w:cs="Arial"/>
          <w:sz w:val="19"/>
          <w:szCs w:val="19"/>
        </w:rPr>
        <w:tab/>
      </w:r>
      <w:r w:rsidR="007D0DD6">
        <w:rPr>
          <w:rFonts w:ascii="Arial" w:hAnsi="Arial" w:cs="Arial"/>
          <w:sz w:val="19"/>
          <w:szCs w:val="19"/>
        </w:rPr>
        <w:t>17. september</w:t>
      </w:r>
      <w:r>
        <w:rPr>
          <w:rFonts w:ascii="Arial" w:hAnsi="Arial" w:cs="Arial"/>
          <w:sz w:val="19"/>
          <w:szCs w:val="19"/>
        </w:rPr>
        <w:t xml:space="preserve"> 2021</w:t>
      </w:r>
    </w:p>
    <w:p w14:paraId="46F6D874" w14:textId="56D1E156" w:rsidR="009022CD" w:rsidRPr="0084715A" w:rsidRDefault="009022CD" w:rsidP="006435EF">
      <w:pPr>
        <w:tabs>
          <w:tab w:val="left" w:pos="7088"/>
        </w:tabs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Pr="0084715A">
        <w:rPr>
          <w:rFonts w:ascii="Arial" w:hAnsi="Arial" w:cs="Arial"/>
          <w:sz w:val="19"/>
          <w:szCs w:val="19"/>
        </w:rPr>
        <w:t xml:space="preserve">J.nr. </w:t>
      </w:r>
    </w:p>
    <w:p w14:paraId="06DAC42B" w14:textId="1A299A64" w:rsidR="009022CD" w:rsidRPr="0084715A" w:rsidRDefault="009022CD" w:rsidP="006435EF">
      <w:pPr>
        <w:tabs>
          <w:tab w:val="left" w:pos="7088"/>
        </w:tabs>
        <w:spacing w:line="280" w:lineRule="exact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 w:rsidR="007D0DD6">
        <w:rPr>
          <w:rFonts w:ascii="Arial" w:hAnsi="Arial" w:cs="Arial"/>
          <w:sz w:val="19"/>
          <w:szCs w:val="19"/>
        </w:rPr>
        <w:t>ANAA</w:t>
      </w:r>
    </w:p>
    <w:p w14:paraId="11A459ED" w14:textId="77777777" w:rsidR="009022CD" w:rsidRPr="00AE27E3" w:rsidRDefault="009022CD" w:rsidP="006435EF">
      <w:pPr>
        <w:pStyle w:val="Overskrift2"/>
        <w:rPr>
          <w:rFonts w:cs="Arial"/>
          <w:sz w:val="40"/>
          <w:szCs w:val="40"/>
        </w:rPr>
      </w:pPr>
      <w:r w:rsidRPr="00AE27E3">
        <w:rPr>
          <w:rFonts w:cs="Arial"/>
          <w:sz w:val="40"/>
          <w:szCs w:val="40"/>
        </w:rPr>
        <w:t>REFERAT</w:t>
      </w:r>
    </w:p>
    <w:p w14:paraId="691A8454" w14:textId="77777777" w:rsidR="009022CD" w:rsidRPr="00AE27E3" w:rsidRDefault="009022CD" w:rsidP="006435EF">
      <w:pPr>
        <w:spacing w:line="280" w:lineRule="exact"/>
        <w:jc w:val="center"/>
        <w:rPr>
          <w:rFonts w:ascii="Arial" w:hAnsi="Arial" w:cs="Arial"/>
          <w:sz w:val="40"/>
          <w:szCs w:val="40"/>
        </w:rPr>
      </w:pPr>
    </w:p>
    <w:p w14:paraId="3953834D" w14:textId="77777777" w:rsidR="009022CD" w:rsidRPr="0084715A" w:rsidRDefault="009022CD" w:rsidP="006435EF">
      <w:pPr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1"/>
        <w:gridCol w:w="6989"/>
      </w:tblGrid>
      <w:tr w:rsidR="009022CD" w:rsidRPr="00240C4C" w14:paraId="3A89BCA1" w14:textId="77777777" w:rsidTr="00AD37C0">
        <w:trPr>
          <w:trHeight w:val="2122"/>
        </w:trPr>
        <w:tc>
          <w:tcPr>
            <w:tcW w:w="2093" w:type="dxa"/>
          </w:tcPr>
          <w:p w14:paraId="53E0F351" w14:textId="77777777" w:rsidR="009022CD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Emne: </w:t>
            </w:r>
          </w:p>
          <w:p w14:paraId="77E35C2A" w14:textId="77777777" w:rsidR="009022CD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853AD1E" w14:textId="77777777" w:rsidR="009022CD" w:rsidRPr="0084715A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84715A">
              <w:rPr>
                <w:rFonts w:ascii="Arial" w:hAnsi="Arial" w:cs="Arial"/>
                <w:sz w:val="19"/>
                <w:szCs w:val="19"/>
              </w:rPr>
              <w:t xml:space="preserve">Dato og tidspunkt: </w:t>
            </w:r>
            <w:r w:rsidRPr="0084715A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D254D75" w14:textId="77777777" w:rsidR="009022CD" w:rsidRPr="0084715A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84715A">
              <w:rPr>
                <w:rFonts w:ascii="Arial" w:hAnsi="Arial" w:cs="Arial"/>
                <w:sz w:val="19"/>
                <w:szCs w:val="19"/>
              </w:rPr>
              <w:t>Sted:</w:t>
            </w:r>
          </w:p>
          <w:p w14:paraId="4B19817B" w14:textId="77777777" w:rsidR="009022CD" w:rsidRPr="0084715A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84715A">
              <w:rPr>
                <w:rFonts w:ascii="Arial" w:hAnsi="Arial" w:cs="Arial"/>
                <w:sz w:val="19"/>
                <w:szCs w:val="19"/>
              </w:rPr>
              <w:tab/>
            </w:r>
          </w:p>
          <w:p w14:paraId="2C892ED1" w14:textId="77777777" w:rsidR="009022CD" w:rsidRPr="0084715A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 w:rsidRPr="0084715A">
              <w:rPr>
                <w:rFonts w:ascii="Arial" w:hAnsi="Arial" w:cs="Arial"/>
                <w:sz w:val="19"/>
                <w:szCs w:val="19"/>
              </w:rPr>
              <w:t>Referent:</w:t>
            </w:r>
          </w:p>
        </w:tc>
        <w:tc>
          <w:tcPr>
            <w:tcW w:w="7117" w:type="dxa"/>
          </w:tcPr>
          <w:p w14:paraId="25D5C751" w14:textId="77777777" w:rsidR="009022CD" w:rsidRPr="00F8210C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</w:t>
            </w:r>
            <w:r w:rsidRPr="00F8210C">
              <w:rPr>
                <w:rFonts w:ascii="Arial" w:hAnsi="Arial" w:cs="Arial"/>
                <w:sz w:val="19"/>
                <w:szCs w:val="19"/>
              </w:rPr>
              <w:t xml:space="preserve">øde i Universitetsrådet </w:t>
            </w:r>
          </w:p>
          <w:p w14:paraId="154C3B88" w14:textId="77777777" w:rsidR="009022CD" w:rsidRPr="00F8210C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</w:p>
          <w:p w14:paraId="2894805D" w14:textId="4932E949" w:rsidR="009022CD" w:rsidRPr="00F8210C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Tirsd</w:t>
            </w:r>
            <w:r w:rsidRPr="00F8210C">
              <w:rPr>
                <w:rFonts w:ascii="Arial" w:hAnsi="Arial" w:cs="Arial"/>
                <w:sz w:val="19"/>
                <w:szCs w:val="19"/>
              </w:rPr>
              <w:t xml:space="preserve">ag den </w:t>
            </w:r>
            <w:r w:rsidR="00550162">
              <w:rPr>
                <w:rFonts w:ascii="Arial" w:hAnsi="Arial" w:cs="Arial"/>
                <w:sz w:val="19"/>
                <w:szCs w:val="19"/>
              </w:rPr>
              <w:t xml:space="preserve">14. september </w:t>
            </w:r>
            <w:r>
              <w:rPr>
                <w:rFonts w:ascii="Arial" w:hAnsi="Arial" w:cs="Arial"/>
                <w:sz w:val="19"/>
                <w:szCs w:val="19"/>
              </w:rPr>
              <w:t>2021 k</w:t>
            </w:r>
            <w:r w:rsidRPr="00F8210C">
              <w:rPr>
                <w:rFonts w:ascii="Arial" w:hAnsi="Arial" w:cs="Arial"/>
                <w:sz w:val="19"/>
                <w:szCs w:val="19"/>
              </w:rPr>
              <w:t xml:space="preserve">l. </w:t>
            </w:r>
            <w:r>
              <w:rPr>
                <w:rFonts w:ascii="Arial" w:hAnsi="Arial" w:cs="Arial"/>
                <w:sz w:val="19"/>
                <w:szCs w:val="19"/>
              </w:rPr>
              <w:t>9.00</w:t>
            </w:r>
            <w:r w:rsidRPr="00F8210C">
              <w:rPr>
                <w:rFonts w:ascii="Arial" w:hAnsi="Arial" w:cs="Arial"/>
                <w:sz w:val="19"/>
                <w:szCs w:val="19"/>
              </w:rPr>
              <w:t>-1</w:t>
            </w:r>
            <w:r>
              <w:rPr>
                <w:rFonts w:ascii="Arial" w:hAnsi="Arial" w:cs="Arial"/>
                <w:sz w:val="19"/>
                <w:szCs w:val="19"/>
              </w:rPr>
              <w:t>1</w:t>
            </w:r>
            <w:r w:rsidRPr="00F8210C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>0</w:t>
            </w:r>
            <w:r w:rsidRPr="00F8210C">
              <w:rPr>
                <w:rFonts w:ascii="Arial" w:hAnsi="Arial" w:cs="Arial"/>
                <w:sz w:val="19"/>
                <w:szCs w:val="19"/>
              </w:rPr>
              <w:t>0</w:t>
            </w:r>
          </w:p>
          <w:p w14:paraId="640D2CDA" w14:textId="77777777" w:rsidR="009022CD" w:rsidRPr="00F8210C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</w:rPr>
            </w:pPr>
          </w:p>
          <w:p w14:paraId="687E8275" w14:textId="1F1A80F4" w:rsidR="009022CD" w:rsidRPr="009022CD" w:rsidRDefault="007D0DD6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O77</w:t>
            </w:r>
          </w:p>
          <w:p w14:paraId="585FA57C" w14:textId="77777777" w:rsidR="009022CD" w:rsidRPr="009022CD" w:rsidRDefault="009022CD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  <w:p w14:paraId="685C5DDC" w14:textId="7D9F7F7C" w:rsidR="009022CD" w:rsidRPr="009022CD" w:rsidRDefault="007D0DD6" w:rsidP="006435EF">
            <w:pPr>
              <w:spacing w:line="280" w:lineRule="exact"/>
              <w:rPr>
                <w:rFonts w:ascii="Arial" w:hAnsi="Arial" w:cs="Arial"/>
                <w:sz w:val="19"/>
                <w:szCs w:val="19"/>
                <w:lang w:val="en-US"/>
              </w:rPr>
            </w:pPr>
            <w:r>
              <w:rPr>
                <w:rFonts w:ascii="Arial" w:hAnsi="Arial" w:cs="Arial"/>
                <w:sz w:val="19"/>
                <w:szCs w:val="19"/>
                <w:lang w:val="en-US"/>
              </w:rPr>
              <w:t>Anya Aarenstrup</w:t>
            </w:r>
          </w:p>
        </w:tc>
      </w:tr>
    </w:tbl>
    <w:p w14:paraId="5116420E" w14:textId="77777777" w:rsidR="009022CD" w:rsidRPr="009022CD" w:rsidRDefault="009022CD" w:rsidP="006435EF">
      <w:pPr>
        <w:spacing w:line="280" w:lineRule="exact"/>
        <w:rPr>
          <w:rFonts w:ascii="Arial" w:hAnsi="Arial" w:cs="Arial"/>
          <w:b/>
          <w:sz w:val="19"/>
          <w:szCs w:val="19"/>
          <w:lang w:val="en-US"/>
        </w:rPr>
      </w:pPr>
    </w:p>
    <w:tbl>
      <w:tblPr>
        <w:tblStyle w:val="Tabel-Gitter1"/>
        <w:tblW w:w="9180" w:type="dxa"/>
        <w:tblLook w:val="04A0" w:firstRow="1" w:lastRow="0" w:firstColumn="1" w:lastColumn="0" w:noHBand="0" w:noVBand="1"/>
      </w:tblPr>
      <w:tblGrid>
        <w:gridCol w:w="562"/>
        <w:gridCol w:w="8618"/>
      </w:tblGrid>
      <w:tr w:rsidR="009022CD" w:rsidRPr="00C004CE" w14:paraId="013C3510" w14:textId="77777777" w:rsidTr="00AD37C0">
        <w:tc>
          <w:tcPr>
            <w:tcW w:w="9180" w:type="dxa"/>
            <w:gridSpan w:val="2"/>
            <w:shd w:val="clear" w:color="auto" w:fill="D9D9D9" w:themeFill="background1" w:themeFillShade="D9"/>
          </w:tcPr>
          <w:p w14:paraId="5DF0FD8F" w14:textId="77777777" w:rsidR="009022CD" w:rsidRPr="00C004CE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4715A">
              <w:rPr>
                <w:rFonts w:ascii="Arial" w:hAnsi="Arial" w:cs="Arial"/>
                <w:b/>
                <w:sz w:val="19"/>
                <w:szCs w:val="19"/>
              </w:rPr>
              <w:t>Dagsorden</w:t>
            </w:r>
          </w:p>
        </w:tc>
      </w:tr>
      <w:tr w:rsidR="009022CD" w:rsidRPr="00C004CE" w14:paraId="43E409BB" w14:textId="77777777" w:rsidTr="00AD37C0">
        <w:tc>
          <w:tcPr>
            <w:tcW w:w="562" w:type="dxa"/>
          </w:tcPr>
          <w:p w14:paraId="7DCC5FAE" w14:textId="77777777" w:rsidR="009022CD" w:rsidRPr="00C004CE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04CE">
              <w:rPr>
                <w:rFonts w:ascii="Arial" w:hAnsi="Arial" w:cs="Arial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8618" w:type="dxa"/>
          </w:tcPr>
          <w:p w14:paraId="1C0F269D" w14:textId="43E0BB66" w:rsidR="009022CD" w:rsidRDefault="00C43006" w:rsidP="006435EF">
            <w:pPr>
              <w:spacing w:line="280" w:lineRule="exact"/>
              <w:ind w:right="12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Velkomst</w:t>
            </w:r>
          </w:p>
          <w:p w14:paraId="4CF3E6A4" w14:textId="4FE8C3FE" w:rsidR="009022CD" w:rsidRPr="00C004CE" w:rsidRDefault="009022CD" w:rsidP="006435EF">
            <w:pPr>
              <w:spacing w:line="280" w:lineRule="exact"/>
              <w:ind w:right="120"/>
              <w:rPr>
                <w:rFonts w:ascii="Arial" w:hAnsi="Arial" w:cs="Arial"/>
                <w:b/>
                <w:kern w:val="36"/>
                <w:sz w:val="19"/>
                <w:szCs w:val="19"/>
              </w:rPr>
            </w:pPr>
            <w:r w:rsidRPr="00C004CE">
              <w:rPr>
                <w:rFonts w:ascii="Arial" w:hAnsi="Arial" w:cs="Arial"/>
                <w:sz w:val="19"/>
                <w:szCs w:val="19"/>
              </w:rPr>
              <w:t xml:space="preserve">v/ </w:t>
            </w:r>
            <w:r w:rsidR="00C43006">
              <w:rPr>
                <w:rFonts w:ascii="Arial" w:hAnsi="Arial" w:cs="Arial"/>
                <w:sz w:val="19"/>
                <w:szCs w:val="19"/>
              </w:rPr>
              <w:t>Casper Sylvest</w:t>
            </w:r>
            <w:r w:rsidRPr="00C004C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9022CD" w:rsidRPr="0080506E" w14:paraId="647D4D88" w14:textId="77777777" w:rsidTr="00AD37C0">
        <w:tc>
          <w:tcPr>
            <w:tcW w:w="562" w:type="dxa"/>
          </w:tcPr>
          <w:p w14:paraId="1E5610D8" w14:textId="77777777" w:rsidR="009022CD" w:rsidRPr="00C004CE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04CE">
              <w:rPr>
                <w:rFonts w:ascii="Arial" w:hAnsi="Arial" w:cs="Arial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8618" w:type="dxa"/>
          </w:tcPr>
          <w:p w14:paraId="478FB33D" w14:textId="77777777" w:rsidR="00226A06" w:rsidRDefault="00226A06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701" w:hanging="360"/>
              <w:rPr>
                <w:b/>
              </w:rPr>
            </w:pPr>
            <w:r>
              <w:rPr>
                <w:b/>
              </w:rPr>
              <w:t>Status for Strategisk Rammekontrakt (SRK) 22-25</w:t>
            </w:r>
          </w:p>
          <w:p w14:paraId="792D936A" w14:textId="050AD650" w:rsidR="009022CD" w:rsidRPr="00682042" w:rsidRDefault="009022CD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701" w:hanging="360"/>
              <w:rPr>
                <w:b/>
                <w:i/>
                <w:sz w:val="19"/>
                <w:szCs w:val="19"/>
              </w:rPr>
            </w:pPr>
            <w:r w:rsidRPr="00682042">
              <w:rPr>
                <w:sz w:val="19"/>
                <w:szCs w:val="19"/>
              </w:rPr>
              <w:t xml:space="preserve">v/ </w:t>
            </w:r>
            <w:r w:rsidR="00226A06">
              <w:rPr>
                <w:sz w:val="19"/>
                <w:szCs w:val="19"/>
              </w:rPr>
              <w:t>Ole Skøtt</w:t>
            </w:r>
          </w:p>
        </w:tc>
      </w:tr>
      <w:tr w:rsidR="009022CD" w:rsidRPr="00C004CE" w14:paraId="0DA93E83" w14:textId="77777777" w:rsidTr="00AD37C0">
        <w:tc>
          <w:tcPr>
            <w:tcW w:w="562" w:type="dxa"/>
          </w:tcPr>
          <w:p w14:paraId="36143658" w14:textId="77777777" w:rsidR="009022CD" w:rsidRPr="00C004CE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C004CE">
              <w:rPr>
                <w:rFonts w:ascii="Arial" w:hAnsi="Arial" w:cs="Arial"/>
                <w:b/>
                <w:bCs/>
                <w:sz w:val="19"/>
                <w:szCs w:val="19"/>
              </w:rPr>
              <w:t>3.</w:t>
            </w:r>
          </w:p>
        </w:tc>
        <w:tc>
          <w:tcPr>
            <w:tcW w:w="8618" w:type="dxa"/>
          </w:tcPr>
          <w:p w14:paraId="4075A2F0" w14:textId="68044E84" w:rsidR="009022CD" w:rsidRPr="00C004CE" w:rsidRDefault="00226A06" w:rsidP="00226A06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right="-1275"/>
              <w:rPr>
                <w:b/>
                <w:sz w:val="19"/>
                <w:szCs w:val="19"/>
              </w:rPr>
            </w:pPr>
            <w:r>
              <w:rPr>
                <w:b/>
              </w:rPr>
              <w:t xml:space="preserve">Status for politisk uddannelsesreform om Uddannelser i hele landet </w:t>
            </w:r>
            <w:r>
              <w:rPr>
                <w:b/>
              </w:rPr>
              <w:br/>
              <w:t>(2030-plan)</w:t>
            </w:r>
            <w:r w:rsidR="009022CD" w:rsidRPr="00C004CE">
              <w:rPr>
                <w:sz w:val="19"/>
                <w:szCs w:val="19"/>
              </w:rPr>
              <w:tab/>
            </w:r>
          </w:p>
          <w:p w14:paraId="7BF8AA46" w14:textId="5702EB91" w:rsidR="009022CD" w:rsidRPr="0047071D" w:rsidRDefault="009022CD" w:rsidP="006435EF">
            <w:pPr>
              <w:spacing w:line="280" w:lineRule="exact"/>
              <w:ind w:right="120"/>
              <w:rPr>
                <w:rFonts w:ascii="Arial" w:hAnsi="Arial" w:cs="Arial"/>
                <w:b/>
                <w:kern w:val="36"/>
                <w:sz w:val="19"/>
                <w:szCs w:val="19"/>
              </w:rPr>
            </w:pPr>
            <w:r w:rsidRPr="0047071D">
              <w:rPr>
                <w:rFonts w:ascii="Arial" w:hAnsi="Arial" w:cs="Arial"/>
                <w:sz w:val="19"/>
                <w:szCs w:val="19"/>
              </w:rPr>
              <w:t xml:space="preserve">v/ </w:t>
            </w:r>
            <w:r w:rsidR="0060193B">
              <w:rPr>
                <w:rFonts w:ascii="Arial" w:hAnsi="Arial" w:cs="Arial"/>
                <w:sz w:val="19"/>
                <w:szCs w:val="19"/>
              </w:rPr>
              <w:t>Ole Skøtt</w:t>
            </w:r>
          </w:p>
        </w:tc>
      </w:tr>
      <w:tr w:rsidR="009022CD" w:rsidRPr="00C004CE" w14:paraId="71EED16B" w14:textId="77777777" w:rsidTr="00AD37C0">
        <w:tc>
          <w:tcPr>
            <w:tcW w:w="562" w:type="dxa"/>
          </w:tcPr>
          <w:p w14:paraId="30CFDD77" w14:textId="77777777" w:rsidR="009022CD" w:rsidRPr="00C004CE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4</w:t>
            </w:r>
            <w:r w:rsidRPr="00C004CE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618" w:type="dxa"/>
          </w:tcPr>
          <w:p w14:paraId="316FE8B6" w14:textId="198EDCF7" w:rsidR="009022CD" w:rsidRPr="00C004CE" w:rsidRDefault="0060193B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BA-optag 2021</w:t>
            </w:r>
            <w:r w:rsidR="009022CD" w:rsidRPr="00C004CE">
              <w:rPr>
                <w:b/>
                <w:sz w:val="19"/>
                <w:szCs w:val="19"/>
              </w:rPr>
              <w:tab/>
            </w:r>
          </w:p>
          <w:p w14:paraId="2D3F56B9" w14:textId="5BB8F883" w:rsidR="009022CD" w:rsidRPr="00C004CE" w:rsidRDefault="009022CD" w:rsidP="006435EF">
            <w:pPr>
              <w:spacing w:line="280" w:lineRule="exact"/>
              <w:rPr>
                <w:rFonts w:ascii="Arial" w:hAnsi="Arial" w:cs="Arial"/>
                <w:b/>
                <w:kern w:val="36"/>
                <w:sz w:val="19"/>
                <w:szCs w:val="19"/>
              </w:rPr>
            </w:pPr>
            <w:r w:rsidRPr="00C004CE">
              <w:rPr>
                <w:rFonts w:ascii="Arial" w:hAnsi="Arial" w:cs="Arial"/>
                <w:sz w:val="19"/>
                <w:szCs w:val="19"/>
              </w:rPr>
              <w:t xml:space="preserve">v/ </w:t>
            </w:r>
            <w:r w:rsidR="0060193B">
              <w:rPr>
                <w:rFonts w:ascii="Arial" w:hAnsi="Arial" w:cs="Arial"/>
                <w:sz w:val="19"/>
                <w:szCs w:val="19"/>
              </w:rPr>
              <w:t>Ole Skøtt</w:t>
            </w:r>
          </w:p>
        </w:tc>
      </w:tr>
      <w:tr w:rsidR="009022CD" w:rsidRPr="00C004CE" w14:paraId="41F42327" w14:textId="77777777" w:rsidTr="00AD37C0">
        <w:tc>
          <w:tcPr>
            <w:tcW w:w="562" w:type="dxa"/>
          </w:tcPr>
          <w:p w14:paraId="4281DCD1" w14:textId="5CA76DEE" w:rsidR="009022CD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5.</w:t>
            </w:r>
          </w:p>
        </w:tc>
        <w:tc>
          <w:tcPr>
            <w:tcW w:w="8618" w:type="dxa"/>
          </w:tcPr>
          <w:p w14:paraId="259940A2" w14:textId="39E99ACC" w:rsidR="009022CD" w:rsidRDefault="0060193B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SDU som universitet</w:t>
            </w:r>
          </w:p>
          <w:p w14:paraId="0B010A48" w14:textId="513A882A" w:rsidR="009022CD" w:rsidRPr="009022CD" w:rsidRDefault="009022CD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Cs/>
                <w:sz w:val="19"/>
                <w:szCs w:val="19"/>
              </w:rPr>
            </w:pPr>
            <w:r w:rsidRPr="009022CD">
              <w:rPr>
                <w:bCs/>
                <w:sz w:val="19"/>
                <w:szCs w:val="19"/>
              </w:rPr>
              <w:t xml:space="preserve">v/ </w:t>
            </w:r>
            <w:r w:rsidR="0060193B">
              <w:rPr>
                <w:bCs/>
                <w:sz w:val="19"/>
                <w:szCs w:val="19"/>
              </w:rPr>
              <w:t>Casper Sylvest</w:t>
            </w:r>
          </w:p>
        </w:tc>
      </w:tr>
      <w:tr w:rsidR="009022CD" w:rsidRPr="006F1AC7" w14:paraId="6ACBAED3" w14:textId="77777777" w:rsidTr="00AD37C0">
        <w:tc>
          <w:tcPr>
            <w:tcW w:w="562" w:type="dxa"/>
          </w:tcPr>
          <w:p w14:paraId="18F1CB87" w14:textId="250AA960" w:rsidR="009022CD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6.</w:t>
            </w:r>
          </w:p>
        </w:tc>
        <w:tc>
          <w:tcPr>
            <w:tcW w:w="8618" w:type="dxa"/>
          </w:tcPr>
          <w:p w14:paraId="04854848" w14:textId="04EF353F" w:rsidR="009022CD" w:rsidRPr="00B14168" w:rsidRDefault="0060193B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 w:rsidRPr="00B14168">
              <w:rPr>
                <w:b/>
                <w:sz w:val="19"/>
                <w:szCs w:val="19"/>
              </w:rPr>
              <w:t>SDU’s klimaplan</w:t>
            </w:r>
          </w:p>
          <w:p w14:paraId="0F19C5F3" w14:textId="1F0C63E0" w:rsidR="009022CD" w:rsidRPr="00B14168" w:rsidRDefault="009022CD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Cs/>
                <w:sz w:val="19"/>
                <w:szCs w:val="19"/>
              </w:rPr>
            </w:pPr>
            <w:r w:rsidRPr="00B14168">
              <w:rPr>
                <w:bCs/>
                <w:sz w:val="19"/>
                <w:szCs w:val="19"/>
              </w:rPr>
              <w:t xml:space="preserve">v/ </w:t>
            </w:r>
            <w:r w:rsidR="006F1AC7" w:rsidRPr="00B14168">
              <w:rPr>
                <w:bCs/>
                <w:sz w:val="19"/>
                <w:szCs w:val="19"/>
              </w:rPr>
              <w:t>Ole Skøtt</w:t>
            </w:r>
          </w:p>
        </w:tc>
      </w:tr>
      <w:tr w:rsidR="009022CD" w:rsidRPr="00C004CE" w14:paraId="40AB0176" w14:textId="77777777" w:rsidTr="00AD37C0">
        <w:tc>
          <w:tcPr>
            <w:tcW w:w="562" w:type="dxa"/>
          </w:tcPr>
          <w:p w14:paraId="5C3D901A" w14:textId="31A5ABE5" w:rsidR="009022CD" w:rsidRDefault="009022CD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7. </w:t>
            </w:r>
          </w:p>
        </w:tc>
        <w:tc>
          <w:tcPr>
            <w:tcW w:w="8618" w:type="dxa"/>
          </w:tcPr>
          <w:p w14:paraId="721FF108" w14:textId="1AA8B770" w:rsidR="009022CD" w:rsidRDefault="004640C1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Klimacenter</w:t>
            </w:r>
          </w:p>
          <w:p w14:paraId="40CE2D42" w14:textId="22874088" w:rsidR="00D6522A" w:rsidRDefault="00D6522A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 w:rsidRPr="009022CD">
              <w:rPr>
                <w:bCs/>
                <w:sz w:val="19"/>
                <w:szCs w:val="19"/>
              </w:rPr>
              <w:t xml:space="preserve">v/ </w:t>
            </w:r>
            <w:r w:rsidR="004640C1">
              <w:rPr>
                <w:bCs/>
                <w:sz w:val="19"/>
                <w:szCs w:val="19"/>
              </w:rPr>
              <w:t>Sebastian Mernild</w:t>
            </w:r>
          </w:p>
        </w:tc>
      </w:tr>
      <w:tr w:rsidR="00D6522A" w:rsidRPr="00C004CE" w14:paraId="25624948" w14:textId="77777777" w:rsidTr="00AD37C0">
        <w:tc>
          <w:tcPr>
            <w:tcW w:w="562" w:type="dxa"/>
          </w:tcPr>
          <w:p w14:paraId="20A12880" w14:textId="55875642" w:rsidR="00D6522A" w:rsidRDefault="00D6522A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8.</w:t>
            </w:r>
          </w:p>
        </w:tc>
        <w:tc>
          <w:tcPr>
            <w:tcW w:w="8618" w:type="dxa"/>
          </w:tcPr>
          <w:p w14:paraId="66544832" w14:textId="7B574CFF" w:rsidR="00D6522A" w:rsidRDefault="00296D65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Økonomi</w:t>
            </w:r>
          </w:p>
          <w:p w14:paraId="619B7EF4" w14:textId="4F8A1B16" w:rsidR="00D6522A" w:rsidRPr="00D73AC6" w:rsidRDefault="00D6522A" w:rsidP="00D73AC6">
            <w:pPr>
              <w:pStyle w:val="Opstilling-talellerbogst"/>
              <w:numPr>
                <w:ilvl w:val="0"/>
                <w:numId w:val="0"/>
              </w:numPr>
              <w:spacing w:after="120" w:line="240" w:lineRule="auto"/>
              <w:ind w:left="360" w:right="-850" w:hanging="360"/>
              <w:rPr>
                <w:bCs/>
                <w:sz w:val="19"/>
                <w:szCs w:val="19"/>
              </w:rPr>
            </w:pPr>
            <w:r w:rsidRPr="009022CD">
              <w:rPr>
                <w:bCs/>
                <w:sz w:val="19"/>
                <w:szCs w:val="19"/>
              </w:rPr>
              <w:t xml:space="preserve">v/ </w:t>
            </w:r>
            <w:r w:rsidR="006F1AC7">
              <w:rPr>
                <w:bCs/>
                <w:sz w:val="19"/>
                <w:szCs w:val="19"/>
              </w:rPr>
              <w:t>Casper Sylvest</w:t>
            </w:r>
          </w:p>
        </w:tc>
      </w:tr>
      <w:tr w:rsidR="009022CD" w:rsidRPr="00C004CE" w14:paraId="108D21CC" w14:textId="77777777" w:rsidTr="00AD37C0">
        <w:tc>
          <w:tcPr>
            <w:tcW w:w="562" w:type="dxa"/>
          </w:tcPr>
          <w:p w14:paraId="71E4EA62" w14:textId="759F0C51" w:rsidR="009022CD" w:rsidRPr="00C004CE" w:rsidRDefault="00D6522A" w:rsidP="006435EF">
            <w:pPr>
              <w:spacing w:line="280" w:lineRule="exact"/>
              <w:ind w:right="-2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9022CD" w:rsidRPr="00C004CE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618" w:type="dxa"/>
          </w:tcPr>
          <w:p w14:paraId="76009CD2" w14:textId="008D51BE" w:rsidR="009022CD" w:rsidRPr="00C004CE" w:rsidRDefault="009022CD" w:rsidP="006435E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 w:rsidRPr="00C004CE">
              <w:rPr>
                <w:b/>
                <w:sz w:val="19"/>
                <w:szCs w:val="19"/>
              </w:rPr>
              <w:t>Eventuelt</w:t>
            </w:r>
          </w:p>
        </w:tc>
      </w:tr>
    </w:tbl>
    <w:p w14:paraId="11564C2E" w14:textId="1CFE9656" w:rsidR="009022CD" w:rsidRDefault="009022CD" w:rsidP="006435EF">
      <w:pPr>
        <w:spacing w:line="280" w:lineRule="exact"/>
        <w:rPr>
          <w:rFonts w:ascii="Arial" w:hAnsi="Arial" w:cs="Arial"/>
          <w:b/>
          <w:sz w:val="19"/>
          <w:szCs w:val="19"/>
        </w:rPr>
      </w:pPr>
    </w:p>
    <w:p w14:paraId="6DDA3370" w14:textId="77777777" w:rsidR="00F27CE4" w:rsidRPr="00F8210C" w:rsidRDefault="00F27CE4" w:rsidP="006435EF">
      <w:pPr>
        <w:spacing w:line="280" w:lineRule="exact"/>
        <w:rPr>
          <w:rFonts w:ascii="Arial" w:hAnsi="Arial" w:cs="Arial"/>
          <w:b/>
          <w:sz w:val="19"/>
          <w:szCs w:val="19"/>
        </w:rPr>
      </w:pPr>
    </w:p>
    <w:p w14:paraId="36B5359C" w14:textId="77777777" w:rsidR="009022CD" w:rsidRPr="00F8210C" w:rsidRDefault="009022CD" w:rsidP="006435EF">
      <w:pPr>
        <w:spacing w:line="280" w:lineRule="exact"/>
        <w:rPr>
          <w:rFonts w:ascii="Arial" w:hAnsi="Arial" w:cs="Arial"/>
          <w:sz w:val="19"/>
          <w:szCs w:val="19"/>
        </w:rPr>
      </w:pPr>
    </w:p>
    <w:tbl>
      <w:tblPr>
        <w:tblStyle w:val="Tabel-Gitter1"/>
        <w:tblW w:w="9180" w:type="dxa"/>
        <w:tblLayout w:type="fixed"/>
        <w:tblLook w:val="04A0" w:firstRow="1" w:lastRow="0" w:firstColumn="1" w:lastColumn="0" w:noHBand="0" w:noVBand="1"/>
      </w:tblPr>
      <w:tblGrid>
        <w:gridCol w:w="562"/>
        <w:gridCol w:w="8618"/>
      </w:tblGrid>
      <w:tr w:rsidR="009022CD" w:rsidRPr="005511FA" w14:paraId="20ABD27C" w14:textId="77777777" w:rsidTr="00AD37C0">
        <w:trPr>
          <w:tblHeader/>
        </w:trPr>
        <w:tc>
          <w:tcPr>
            <w:tcW w:w="9180" w:type="dxa"/>
            <w:gridSpan w:val="2"/>
            <w:shd w:val="clear" w:color="auto" w:fill="D9D9D9" w:themeFill="background1" w:themeFillShade="D9"/>
          </w:tcPr>
          <w:p w14:paraId="60D684A7" w14:textId="79938200" w:rsidR="009022CD" w:rsidRPr="00B41DB5" w:rsidRDefault="009022CD" w:rsidP="00B41DB5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5511FA">
              <w:rPr>
                <w:rFonts w:ascii="Arial" w:hAnsi="Arial" w:cs="Arial"/>
                <w:b/>
                <w:bCs/>
                <w:sz w:val="19"/>
                <w:szCs w:val="19"/>
              </w:rPr>
              <w:t>Referat</w:t>
            </w:r>
          </w:p>
        </w:tc>
      </w:tr>
      <w:tr w:rsidR="00B41DB5" w:rsidRPr="005511FA" w14:paraId="0D31B062" w14:textId="77777777" w:rsidTr="00AD37C0">
        <w:tc>
          <w:tcPr>
            <w:tcW w:w="562" w:type="dxa"/>
          </w:tcPr>
          <w:p w14:paraId="4D12F4CF" w14:textId="7D764CD8" w:rsidR="00B41DB5" w:rsidRPr="00B41DB5" w:rsidRDefault="00D73AC6" w:rsidP="00B41DB5">
            <w:pPr>
              <w:spacing w:line="28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 w:rsidR="00B41DB5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618" w:type="dxa"/>
          </w:tcPr>
          <w:p w14:paraId="24DCDC16" w14:textId="305CDA01" w:rsidR="00B41DB5" w:rsidRPr="00D816C4" w:rsidRDefault="00B41DB5" w:rsidP="00D816C4">
            <w:pPr>
              <w:spacing w:after="240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D816C4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 xml:space="preserve">Velkommen </w:t>
            </w:r>
            <w:r w:rsidR="00E41F07" w:rsidRPr="00D816C4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br/>
            </w:r>
            <w:r w:rsidRPr="00D816C4">
              <w:rPr>
                <w:rFonts w:ascii="Arial" w:eastAsiaTheme="minorHAnsi" w:hAnsi="Arial" w:cs="Arial"/>
                <w:sz w:val="19"/>
                <w:szCs w:val="19"/>
              </w:rPr>
              <w:t>v/</w:t>
            </w:r>
            <w:r w:rsidR="00E41F07" w:rsidRPr="00D816C4">
              <w:rPr>
                <w:rFonts w:ascii="Arial" w:eastAsiaTheme="minorHAnsi" w:hAnsi="Arial" w:cs="Arial"/>
                <w:sz w:val="19"/>
                <w:szCs w:val="19"/>
              </w:rPr>
              <w:t>Casper Sylvest</w:t>
            </w:r>
          </w:p>
          <w:p w14:paraId="6B4690E6" w14:textId="636C0559" w:rsidR="00D816C4" w:rsidRPr="00D816C4" w:rsidRDefault="00F74154" w:rsidP="00D816C4">
            <w:pPr>
              <w:spacing w:after="240"/>
              <w:rPr>
                <w:rFonts w:ascii="Arial" w:hAnsi="Arial" w:cs="Arial"/>
                <w:b/>
                <w:sz w:val="19"/>
                <w:szCs w:val="19"/>
              </w:rPr>
            </w:pPr>
            <w:r w:rsidRPr="00D816C4">
              <w:rPr>
                <w:rFonts w:ascii="Arial" w:hAnsi="Arial" w:cs="Arial"/>
                <w:sz w:val="19"/>
                <w:szCs w:val="19"/>
              </w:rPr>
              <w:t xml:space="preserve">Casper Sylvest bød velkommen og </w:t>
            </w:r>
            <w:r w:rsidR="00630938" w:rsidRPr="00D816C4">
              <w:rPr>
                <w:rFonts w:ascii="Arial" w:hAnsi="Arial" w:cs="Arial"/>
                <w:sz w:val="19"/>
                <w:szCs w:val="19"/>
              </w:rPr>
              <w:t>nævn</w:t>
            </w:r>
            <w:r w:rsidR="001B3745" w:rsidRPr="00D816C4">
              <w:rPr>
                <w:rFonts w:ascii="Arial" w:hAnsi="Arial" w:cs="Arial"/>
                <w:sz w:val="19"/>
                <w:szCs w:val="19"/>
              </w:rPr>
              <w:t>t</w:t>
            </w:r>
            <w:r w:rsidR="00630938" w:rsidRPr="00D816C4">
              <w:rPr>
                <w:rFonts w:ascii="Arial" w:hAnsi="Arial" w:cs="Arial"/>
                <w:sz w:val="19"/>
                <w:szCs w:val="19"/>
              </w:rPr>
              <w:t>e</w:t>
            </w:r>
            <w:r w:rsidRPr="00D816C4">
              <w:rPr>
                <w:rFonts w:ascii="Arial" w:hAnsi="Arial" w:cs="Arial"/>
                <w:sz w:val="19"/>
                <w:szCs w:val="19"/>
              </w:rPr>
              <w:t>, at</w:t>
            </w:r>
            <w:r w:rsidR="00B161B2" w:rsidRPr="00D816C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F53972">
              <w:rPr>
                <w:rFonts w:ascii="Arial" w:hAnsi="Arial" w:cs="Arial"/>
                <w:sz w:val="19"/>
                <w:szCs w:val="19"/>
              </w:rPr>
              <w:t>Universitetsrådet</w:t>
            </w:r>
            <w:r w:rsidR="00D4282F">
              <w:rPr>
                <w:rFonts w:ascii="Arial" w:hAnsi="Arial" w:cs="Arial"/>
                <w:sz w:val="19"/>
                <w:szCs w:val="19"/>
              </w:rPr>
              <w:t>s</w:t>
            </w:r>
            <w:r w:rsidR="00F53972">
              <w:rPr>
                <w:rFonts w:ascii="Arial" w:hAnsi="Arial" w:cs="Arial"/>
                <w:sz w:val="19"/>
                <w:szCs w:val="19"/>
              </w:rPr>
              <w:t xml:space="preserve"> medlemmer har </w:t>
            </w:r>
            <w:r w:rsidR="00047533">
              <w:rPr>
                <w:rFonts w:ascii="Arial" w:hAnsi="Arial" w:cs="Arial"/>
                <w:sz w:val="19"/>
                <w:szCs w:val="19"/>
              </w:rPr>
              <w:t>m</w:t>
            </w:r>
            <w:r w:rsidR="004A29E4">
              <w:rPr>
                <w:rFonts w:ascii="Arial" w:hAnsi="Arial" w:cs="Arial"/>
                <w:sz w:val="19"/>
                <w:szCs w:val="19"/>
              </w:rPr>
              <w:t xml:space="preserve">ulighed for at få </w:t>
            </w:r>
            <w:r w:rsidR="003722BE">
              <w:rPr>
                <w:rFonts w:ascii="Arial" w:hAnsi="Arial" w:cs="Arial"/>
                <w:sz w:val="19"/>
                <w:szCs w:val="19"/>
              </w:rPr>
              <w:t>opkvalificerende</w:t>
            </w:r>
            <w:r w:rsidR="004A29E4">
              <w:rPr>
                <w:rFonts w:ascii="Arial" w:hAnsi="Arial" w:cs="Arial"/>
                <w:sz w:val="19"/>
                <w:szCs w:val="19"/>
              </w:rPr>
              <w:t xml:space="preserve"> budget</w:t>
            </w:r>
            <w:r w:rsidR="003722BE">
              <w:rPr>
                <w:rFonts w:ascii="Arial" w:hAnsi="Arial" w:cs="Arial"/>
                <w:sz w:val="19"/>
                <w:szCs w:val="19"/>
              </w:rPr>
              <w:t>- og/eller jura</w:t>
            </w:r>
            <w:r w:rsidR="0013232A">
              <w:rPr>
                <w:rFonts w:ascii="Arial" w:hAnsi="Arial" w:cs="Arial"/>
                <w:sz w:val="19"/>
                <w:szCs w:val="19"/>
              </w:rPr>
              <w:t>kurs</w:t>
            </w:r>
            <w:r w:rsidR="003722BE">
              <w:rPr>
                <w:rFonts w:ascii="Arial" w:hAnsi="Arial" w:cs="Arial"/>
                <w:sz w:val="19"/>
                <w:szCs w:val="19"/>
              </w:rPr>
              <w:t>er (forvaltningsret)</w:t>
            </w:r>
            <w:r w:rsidR="0013232A">
              <w:rPr>
                <w:rFonts w:ascii="Arial" w:hAnsi="Arial" w:cs="Arial"/>
                <w:sz w:val="19"/>
                <w:szCs w:val="19"/>
              </w:rPr>
              <w:t xml:space="preserve"> i efteråret</w:t>
            </w:r>
            <w:r w:rsidR="003722BE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B14168">
              <w:rPr>
                <w:rFonts w:ascii="Arial" w:hAnsi="Arial" w:cs="Arial"/>
                <w:sz w:val="19"/>
                <w:szCs w:val="19"/>
              </w:rPr>
              <w:t xml:space="preserve">Han nævnte i den forbindelse, at det i relation til budgetmodellen ville være ønskeligt, hvis kurset </w:t>
            </w:r>
            <w:r w:rsidR="00233849">
              <w:rPr>
                <w:rFonts w:ascii="Arial" w:hAnsi="Arial" w:cs="Arial"/>
                <w:sz w:val="19"/>
                <w:szCs w:val="19"/>
              </w:rPr>
              <w:t xml:space="preserve">var særligt fokuseret </w:t>
            </w:r>
            <w:r w:rsidR="00D5412E">
              <w:rPr>
                <w:rFonts w:ascii="Arial" w:hAnsi="Arial" w:cs="Arial"/>
                <w:sz w:val="19"/>
                <w:szCs w:val="19"/>
              </w:rPr>
              <w:t xml:space="preserve">på </w:t>
            </w:r>
            <w:r w:rsidR="00D5412E">
              <w:rPr>
                <w:rFonts w:ascii="Arial" w:hAnsi="Arial" w:cs="Arial"/>
                <w:sz w:val="19"/>
                <w:szCs w:val="19"/>
              </w:rPr>
              <w:lastRenderedPageBreak/>
              <w:t>forhold, der drøftes i rådet, fx DSP, SDU</w:t>
            </w:r>
            <w:r w:rsidR="001E5957">
              <w:rPr>
                <w:rFonts w:ascii="Arial" w:hAnsi="Arial" w:cs="Arial"/>
                <w:sz w:val="19"/>
                <w:szCs w:val="19"/>
              </w:rPr>
              <w:t>-</w:t>
            </w:r>
            <w:r w:rsidR="00D5412E">
              <w:rPr>
                <w:rFonts w:ascii="Arial" w:hAnsi="Arial" w:cs="Arial"/>
                <w:sz w:val="19"/>
                <w:szCs w:val="19"/>
              </w:rPr>
              <w:t>reserve</w:t>
            </w:r>
            <w:r w:rsidR="001E5957">
              <w:rPr>
                <w:rFonts w:ascii="Arial" w:hAnsi="Arial" w:cs="Arial"/>
                <w:sz w:val="19"/>
                <w:szCs w:val="19"/>
              </w:rPr>
              <w:t xml:space="preserve"> og lignende. Alle rådsmedlemmer tilkendegav interesse, så der arbejdes videre på at finde en dato.</w:t>
            </w:r>
          </w:p>
        </w:tc>
      </w:tr>
      <w:tr w:rsidR="009022CD" w:rsidRPr="00841336" w14:paraId="437A86BA" w14:textId="77777777" w:rsidTr="00AD37C0">
        <w:tc>
          <w:tcPr>
            <w:tcW w:w="562" w:type="dxa"/>
          </w:tcPr>
          <w:p w14:paraId="7AB6B463" w14:textId="77777777" w:rsidR="009022CD" w:rsidRPr="00841336" w:rsidRDefault="009022CD" w:rsidP="00054377">
            <w:pPr>
              <w:pStyle w:val="Listeafsnit"/>
              <w:numPr>
                <w:ilvl w:val="0"/>
                <w:numId w:val="1"/>
              </w:numPr>
              <w:spacing w:after="240" w:line="280" w:lineRule="exact"/>
              <w:rPr>
                <w:rFonts w:ascii="Arial" w:hAnsi="Arial" w:cs="Arial"/>
                <w:bCs/>
                <w:sz w:val="19"/>
                <w:szCs w:val="19"/>
              </w:rPr>
            </w:pPr>
            <w:bookmarkStart w:id="1" w:name="_Hlk72147463"/>
          </w:p>
        </w:tc>
        <w:tc>
          <w:tcPr>
            <w:tcW w:w="8618" w:type="dxa"/>
          </w:tcPr>
          <w:p w14:paraId="5EC817D7" w14:textId="77777777" w:rsidR="00054377" w:rsidRPr="004B6C72" w:rsidRDefault="00054377" w:rsidP="004B6C72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21" w:right="-1701" w:hanging="360"/>
              <w:rPr>
                <w:b/>
              </w:rPr>
            </w:pPr>
            <w:r w:rsidRPr="004B6C72">
              <w:rPr>
                <w:b/>
              </w:rPr>
              <w:t>Status for Strategisk Rammekontrakt (SRK) 22-25</w:t>
            </w:r>
          </w:p>
          <w:p w14:paraId="02F3A4F6" w14:textId="3E7F2FE3" w:rsidR="00054377" w:rsidRPr="00841336" w:rsidRDefault="00054377" w:rsidP="00C12835">
            <w:pPr>
              <w:pStyle w:val="Opstilling-talellerbogst"/>
              <w:numPr>
                <w:ilvl w:val="0"/>
                <w:numId w:val="0"/>
              </w:numPr>
              <w:spacing w:after="120" w:line="240" w:lineRule="auto"/>
              <w:ind w:hanging="37"/>
              <w:rPr>
                <w:bCs/>
                <w:sz w:val="19"/>
                <w:szCs w:val="19"/>
              </w:rPr>
            </w:pPr>
            <w:r w:rsidRPr="00841336">
              <w:rPr>
                <w:bCs/>
                <w:sz w:val="19"/>
                <w:szCs w:val="19"/>
              </w:rPr>
              <w:t>v/Ole Skøtt</w:t>
            </w:r>
            <w:r w:rsidR="00F44831" w:rsidRPr="00841336">
              <w:rPr>
                <w:bCs/>
                <w:sz w:val="19"/>
                <w:szCs w:val="19"/>
              </w:rPr>
              <w:t xml:space="preserve"> </w:t>
            </w:r>
            <w:r w:rsidR="002559D7" w:rsidRPr="00841336">
              <w:rPr>
                <w:bCs/>
                <w:sz w:val="19"/>
                <w:szCs w:val="19"/>
              </w:rPr>
              <w:t xml:space="preserve"> </w:t>
            </w:r>
          </w:p>
          <w:p w14:paraId="0AD4341E" w14:textId="1AD48CE5" w:rsidR="00240C4C" w:rsidRDefault="00240C4C" w:rsidP="00240C4C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</w:rPr>
              <w:t xml:space="preserve">Universitetsrådet havde på det ekstraordinære møde i juni en indledende drøftelse </w:t>
            </w:r>
            <w:r w:rsidR="00DE4369">
              <w:rPr>
                <w:rFonts w:ascii="ArialMT" w:eastAsiaTheme="minorHAnsi" w:hAnsi="ArialMT" w:cs="ArialMT"/>
                <w:sz w:val="19"/>
                <w:szCs w:val="19"/>
              </w:rPr>
              <w:t>af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 xml:space="preserve"> Strategisk Rammekontrakt</w:t>
            </w:r>
            <w:r w:rsidR="00DE4369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2022-2025 (SRK 22-25)</w:t>
            </w:r>
            <w:r w:rsidR="00DE4369">
              <w:rPr>
                <w:rFonts w:ascii="ArialMT" w:eastAsiaTheme="minorHAnsi" w:hAnsi="ArialMT" w:cs="ArialMT"/>
                <w:sz w:val="19"/>
                <w:szCs w:val="19"/>
              </w:rPr>
              <w:t xml:space="preserve">, som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tog afsæt i bestyrelsens principgodkendte kontraktmål.</w:t>
            </w:r>
            <w:r w:rsidR="00DE4369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Grundet Uddannelsesreformen</w:t>
            </w:r>
            <w:r w:rsidR="009C6A9C">
              <w:rPr>
                <w:rFonts w:ascii="ArialMT" w:eastAsiaTheme="minorHAnsi" w:hAnsi="ArialMT" w:cs="ArialMT"/>
                <w:sz w:val="19"/>
                <w:szCs w:val="19"/>
              </w:rPr>
              <w:t xml:space="preserve">, som vedrører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 xml:space="preserve">udflytning af </w:t>
            </w:r>
            <w:r w:rsidR="00127A1E">
              <w:rPr>
                <w:rFonts w:ascii="ArialMT" w:eastAsiaTheme="minorHAnsi" w:hAnsi="ArialMT" w:cs="ArialMT"/>
                <w:sz w:val="19"/>
                <w:szCs w:val="19"/>
              </w:rPr>
              <w:t>uddannelser,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 xml:space="preserve"> har Uddannelses- og Forskningsministeriet givet</w:t>
            </w:r>
            <w:r w:rsidR="009C6A9C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universiteterne mulighed for at udskyde 2. forhandlingsmøde om SRK 22-25.</w:t>
            </w:r>
            <w:r w:rsidR="00127A1E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SDU står midt i et rektorskifte</w:t>
            </w:r>
            <w:r w:rsidR="00127A1E">
              <w:rPr>
                <w:rFonts w:ascii="ArialMT" w:eastAsiaTheme="minorHAnsi" w:hAnsi="ArialMT" w:cs="ArialMT"/>
                <w:sz w:val="19"/>
                <w:szCs w:val="19"/>
              </w:rPr>
              <w:t xml:space="preserve"> og</w:t>
            </w:r>
            <w:r w:rsidR="00E241B5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 w:rsidR="00C45EA5">
              <w:rPr>
                <w:rFonts w:ascii="ArialMT" w:eastAsiaTheme="minorHAnsi" w:hAnsi="ArialMT" w:cs="ArialMT"/>
                <w:sz w:val="19"/>
                <w:szCs w:val="19"/>
              </w:rPr>
              <w:t>har</w:t>
            </w:r>
            <w:r w:rsidR="00127A1E">
              <w:rPr>
                <w:rFonts w:ascii="ArialMT" w:eastAsiaTheme="minorHAnsi" w:hAnsi="ArialMT" w:cs="ArialMT"/>
                <w:sz w:val="19"/>
                <w:szCs w:val="19"/>
              </w:rPr>
              <w:t xml:space="preserve"> bl.a. derfor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 xml:space="preserve"> valgt at takke ja til muligheden</w:t>
            </w:r>
            <w:r w:rsidR="00127A1E">
              <w:rPr>
                <w:rFonts w:ascii="ArialMT" w:eastAsiaTheme="minorHAnsi" w:hAnsi="ArialMT" w:cs="ArialMT"/>
                <w:sz w:val="19"/>
                <w:szCs w:val="19"/>
              </w:rPr>
              <w:t xml:space="preserve">, således at en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ny rektor</w:t>
            </w:r>
            <w:r w:rsidR="007E60DF">
              <w:rPr>
                <w:rFonts w:ascii="ArialMT" w:eastAsiaTheme="minorHAnsi" w:hAnsi="ArialMT" w:cs="ArialMT"/>
                <w:sz w:val="19"/>
                <w:szCs w:val="19"/>
              </w:rPr>
              <w:t xml:space="preserve"> kan bidrage til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SDU’s kontraktudkast.</w:t>
            </w:r>
          </w:p>
          <w:p w14:paraId="207A8288" w14:textId="77777777" w:rsidR="007E60DF" w:rsidRDefault="007E60DF" w:rsidP="00240C4C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9"/>
                <w:szCs w:val="19"/>
              </w:rPr>
            </w:pPr>
          </w:p>
          <w:p w14:paraId="332019EB" w14:textId="2662894F" w:rsidR="006A6AD6" w:rsidRDefault="00240C4C" w:rsidP="00240C4C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</w:rPr>
              <w:t>SDU’s 2. og sidste forhandlingsmøde er blevet flyttet fra den 10. november 2021 til den 10. marts 2022, og fristen</w:t>
            </w:r>
            <w:r w:rsidR="00FD3A16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for indsendelse af SDU’s kontraktudkast er således den 24. februar 2022. Rammekontrakten bliver fortsat indgået</w:t>
            </w:r>
            <w:r w:rsidR="00FD3A16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med virkning fra 1. januar 2022.</w:t>
            </w:r>
            <w:r w:rsidR="00C12835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Med den nye bagkant er procesplanen for arbejdet med SRK 22-25 blevet opdateret.</w:t>
            </w:r>
          </w:p>
          <w:p w14:paraId="651A9C03" w14:textId="77777777" w:rsidR="00C12835" w:rsidRDefault="00C12835" w:rsidP="00240C4C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9"/>
                <w:szCs w:val="19"/>
              </w:rPr>
            </w:pPr>
          </w:p>
          <w:p w14:paraId="0BAD1151" w14:textId="036CF12A" w:rsidR="00C12835" w:rsidRPr="00C12835" w:rsidRDefault="00497305" w:rsidP="00C12835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</w:rPr>
              <w:t>Ole Skøtt</w:t>
            </w:r>
            <w:r w:rsidR="00C12835">
              <w:rPr>
                <w:rFonts w:ascii="ArialMT" w:eastAsiaTheme="minorHAnsi" w:hAnsi="ArialMT" w:cs="ArialMT"/>
                <w:sz w:val="19"/>
                <w:szCs w:val="19"/>
              </w:rPr>
              <w:t xml:space="preserve"> pointere</w:t>
            </w:r>
            <w:r>
              <w:rPr>
                <w:rFonts w:ascii="ArialMT" w:eastAsiaTheme="minorHAnsi" w:hAnsi="ArialMT" w:cs="ArialMT"/>
                <w:sz w:val="19"/>
                <w:szCs w:val="19"/>
              </w:rPr>
              <w:t>de,</w:t>
            </w:r>
            <w:r w:rsidR="00240C4C">
              <w:rPr>
                <w:rFonts w:ascii="ArialMT" w:eastAsiaTheme="minorHAnsi" w:hAnsi="ArialMT" w:cs="ArialMT"/>
                <w:sz w:val="19"/>
                <w:szCs w:val="19"/>
              </w:rPr>
              <w:t xml:space="preserve"> at input fra</w:t>
            </w:r>
            <w:r w:rsidR="00C12835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 w:rsidR="00240C4C">
              <w:rPr>
                <w:rFonts w:ascii="ArialMT" w:eastAsiaTheme="minorHAnsi" w:hAnsi="ArialMT" w:cs="ArialMT"/>
                <w:sz w:val="19"/>
                <w:szCs w:val="19"/>
              </w:rPr>
              <w:t>Universitetsrådets drøftelse af bestyrelsens principgodkendte mål i SRK 22-25 tages med i det videre arbejde me</w:t>
            </w:r>
            <w:r w:rsidR="006A6AD6">
              <w:rPr>
                <w:rFonts w:ascii="ArialMT" w:eastAsiaTheme="minorHAnsi" w:hAnsi="ArialMT" w:cs="ArialMT"/>
                <w:sz w:val="19"/>
                <w:szCs w:val="19"/>
              </w:rPr>
              <w:t>d SRK, og at der ligeledes gives mulighed for at fremsende</w:t>
            </w:r>
            <w:r w:rsidR="0024237F">
              <w:rPr>
                <w:rFonts w:ascii="ArialMT" w:eastAsiaTheme="minorHAnsi" w:hAnsi="ArialMT" w:cs="ArialMT"/>
                <w:sz w:val="19"/>
                <w:szCs w:val="19"/>
              </w:rPr>
              <w:t xml:space="preserve"> kommentarer til procesplanen, der vil blive taget til efterretning.</w:t>
            </w:r>
          </w:p>
          <w:p w14:paraId="40CD7915" w14:textId="77777777" w:rsidR="00C12835" w:rsidRDefault="00C12835" w:rsidP="00240C4C">
            <w:pPr>
              <w:pStyle w:val="Opstilling-talellerbogst"/>
              <w:numPr>
                <w:ilvl w:val="0"/>
                <w:numId w:val="0"/>
              </w:numPr>
              <w:spacing w:after="120" w:line="240" w:lineRule="auto"/>
              <w:ind w:hanging="37"/>
              <w:rPr>
                <w:rFonts w:ascii="ArialMT" w:hAnsi="ArialMT" w:cs="ArialMT"/>
                <w:sz w:val="19"/>
                <w:szCs w:val="19"/>
              </w:rPr>
            </w:pPr>
          </w:p>
          <w:p w14:paraId="4956AE52" w14:textId="42161A92" w:rsidR="005D0AAD" w:rsidRDefault="001553E3" w:rsidP="00A644BF">
            <w:pPr>
              <w:pStyle w:val="Opstilling-talellerbogst"/>
              <w:numPr>
                <w:ilvl w:val="0"/>
                <w:numId w:val="0"/>
              </w:numPr>
              <w:spacing w:after="120" w:line="240" w:lineRule="auto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Casper Sylvest</w:t>
            </w:r>
            <w:r w:rsidR="00964FA7">
              <w:rPr>
                <w:bCs/>
                <w:sz w:val="19"/>
                <w:szCs w:val="19"/>
              </w:rPr>
              <w:t xml:space="preserve"> </w:t>
            </w:r>
            <w:r w:rsidR="00A644BF">
              <w:rPr>
                <w:bCs/>
                <w:sz w:val="19"/>
                <w:szCs w:val="19"/>
              </w:rPr>
              <w:t>bemærkede</w:t>
            </w:r>
            <w:r w:rsidR="00964FA7">
              <w:rPr>
                <w:bCs/>
                <w:sz w:val="19"/>
                <w:szCs w:val="19"/>
              </w:rPr>
              <w:t xml:space="preserve"> </w:t>
            </w:r>
            <w:r w:rsidR="00171B6E">
              <w:rPr>
                <w:bCs/>
                <w:sz w:val="19"/>
                <w:szCs w:val="19"/>
              </w:rPr>
              <w:t>i lyset af</w:t>
            </w:r>
            <w:r w:rsidR="005A5B6C">
              <w:rPr>
                <w:bCs/>
                <w:sz w:val="19"/>
                <w:szCs w:val="19"/>
              </w:rPr>
              <w:t xml:space="preserve"> </w:t>
            </w:r>
            <w:r w:rsidR="00D5412E">
              <w:rPr>
                <w:bCs/>
                <w:sz w:val="19"/>
                <w:szCs w:val="19"/>
              </w:rPr>
              <w:t xml:space="preserve">kontraktens betydning, at </w:t>
            </w:r>
            <w:r w:rsidR="005A5B6C">
              <w:rPr>
                <w:bCs/>
                <w:sz w:val="19"/>
                <w:szCs w:val="19"/>
              </w:rPr>
              <w:t xml:space="preserve">Universitetsrådet </w:t>
            </w:r>
            <w:r w:rsidR="002D662F">
              <w:rPr>
                <w:bCs/>
                <w:sz w:val="19"/>
                <w:szCs w:val="19"/>
              </w:rPr>
              <w:t xml:space="preserve">meget gerne </w:t>
            </w:r>
            <w:r w:rsidR="00471C75">
              <w:rPr>
                <w:bCs/>
                <w:sz w:val="19"/>
                <w:szCs w:val="19"/>
              </w:rPr>
              <w:t xml:space="preserve">vil </w:t>
            </w:r>
            <w:r w:rsidR="002D662F">
              <w:rPr>
                <w:bCs/>
                <w:sz w:val="19"/>
                <w:szCs w:val="19"/>
              </w:rPr>
              <w:t>inddrages løbende</w:t>
            </w:r>
            <w:r w:rsidR="00471C75">
              <w:rPr>
                <w:bCs/>
                <w:sz w:val="19"/>
                <w:szCs w:val="19"/>
              </w:rPr>
              <w:t xml:space="preserve"> også i den afsluttende fase</w:t>
            </w:r>
            <w:r w:rsidR="002D662F">
              <w:rPr>
                <w:bCs/>
                <w:sz w:val="19"/>
                <w:szCs w:val="19"/>
              </w:rPr>
              <w:t>.</w:t>
            </w:r>
          </w:p>
          <w:p w14:paraId="281B8999" w14:textId="671570A0" w:rsidR="002F1C37" w:rsidRPr="00841336" w:rsidRDefault="002F1C37" w:rsidP="00422563">
            <w:pPr>
              <w:pStyle w:val="Opstilling-talellerbogst"/>
              <w:numPr>
                <w:ilvl w:val="0"/>
                <w:numId w:val="0"/>
              </w:numPr>
              <w:spacing w:after="120" w:line="240" w:lineRule="auto"/>
              <w:ind w:hanging="37"/>
              <w:rPr>
                <w:bCs/>
                <w:sz w:val="19"/>
                <w:szCs w:val="19"/>
              </w:rPr>
            </w:pPr>
          </w:p>
        </w:tc>
      </w:tr>
      <w:tr w:rsidR="009022CD" w:rsidRPr="00E5783C" w14:paraId="05FD4788" w14:textId="77777777" w:rsidTr="00AD37C0">
        <w:tc>
          <w:tcPr>
            <w:tcW w:w="562" w:type="dxa"/>
          </w:tcPr>
          <w:p w14:paraId="4E8F66BC" w14:textId="77777777" w:rsidR="009022CD" w:rsidRPr="005511FA" w:rsidRDefault="009022CD" w:rsidP="006435EF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2" w:name="_Hlk12342249"/>
            <w:bookmarkEnd w:id="1"/>
          </w:p>
        </w:tc>
        <w:tc>
          <w:tcPr>
            <w:tcW w:w="8618" w:type="dxa"/>
          </w:tcPr>
          <w:p w14:paraId="6C894E4A" w14:textId="7244FDB3" w:rsidR="001E59FF" w:rsidRDefault="0093759B" w:rsidP="00D816C4">
            <w:pPr>
              <w:pStyle w:val="Opstilling-talellerbogst"/>
              <w:numPr>
                <w:ilvl w:val="0"/>
                <w:numId w:val="0"/>
              </w:numPr>
              <w:spacing w:after="120" w:line="240" w:lineRule="auto"/>
              <w:rPr>
                <w:b/>
              </w:rPr>
            </w:pPr>
            <w:r>
              <w:rPr>
                <w:b/>
              </w:rPr>
              <w:t>Status for politisk uddannelsesreform om Uddannelser i hele landet (2030-plan)</w:t>
            </w:r>
          </w:p>
          <w:p w14:paraId="332AB66C" w14:textId="662898EA" w:rsidR="009022CD" w:rsidRDefault="00D6522A" w:rsidP="00D816C4">
            <w:pPr>
              <w:pStyle w:val="Opstilling-talellerbogst"/>
              <w:numPr>
                <w:ilvl w:val="0"/>
                <w:numId w:val="0"/>
              </w:numPr>
              <w:spacing w:after="120" w:line="240" w:lineRule="auto"/>
              <w:rPr>
                <w:sz w:val="19"/>
                <w:szCs w:val="19"/>
              </w:rPr>
            </w:pPr>
            <w:r w:rsidRPr="00682042">
              <w:rPr>
                <w:sz w:val="19"/>
                <w:szCs w:val="19"/>
              </w:rPr>
              <w:t>v/</w:t>
            </w:r>
            <w:r w:rsidR="007C3A48">
              <w:rPr>
                <w:sz w:val="19"/>
                <w:szCs w:val="19"/>
              </w:rPr>
              <w:t xml:space="preserve">Ole Skøtt </w:t>
            </w:r>
          </w:p>
          <w:p w14:paraId="6B638662" w14:textId="36B20EF9" w:rsidR="00AD56B6" w:rsidRDefault="00642226" w:rsidP="00B65C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</w:rPr>
              <w:t xml:space="preserve">Ole Skøtt </w:t>
            </w:r>
            <w:r w:rsidR="000C5EF4">
              <w:rPr>
                <w:rFonts w:ascii="ArialMT" w:eastAsiaTheme="minorHAnsi" w:hAnsi="ArialMT" w:cs="ArialMT"/>
                <w:sz w:val="19"/>
                <w:szCs w:val="19"/>
              </w:rPr>
              <w:t xml:space="preserve">gav en </w:t>
            </w:r>
            <w:r w:rsidR="00732E1F">
              <w:rPr>
                <w:rFonts w:ascii="ArialMT" w:eastAsiaTheme="minorHAnsi" w:hAnsi="ArialMT" w:cs="ArialMT"/>
                <w:sz w:val="19"/>
                <w:szCs w:val="19"/>
              </w:rPr>
              <w:t>status på arbejdet med uddannelsesreformen</w:t>
            </w:r>
            <w:r w:rsidR="000C5EF4">
              <w:rPr>
                <w:rFonts w:ascii="ArialMT" w:eastAsiaTheme="minorHAnsi" w:hAnsi="ArialMT" w:cs="ArialMT"/>
                <w:sz w:val="19"/>
                <w:szCs w:val="19"/>
              </w:rPr>
              <w:t xml:space="preserve">. </w:t>
            </w:r>
            <w:r w:rsidR="00170238">
              <w:rPr>
                <w:rFonts w:ascii="ArialMT" w:eastAsiaTheme="minorHAnsi" w:hAnsi="ArialMT" w:cs="ArialMT"/>
                <w:sz w:val="19"/>
                <w:szCs w:val="19"/>
              </w:rPr>
              <w:t xml:space="preserve">Helt overordnet er regeringens målsætning frem mod 2030, at øge antallet af studiepladser uden for storbyerne, reducere antallet af studiepladser med </w:t>
            </w:r>
            <w:r w:rsidR="00B75578">
              <w:rPr>
                <w:rFonts w:ascii="ArialMT" w:eastAsiaTheme="minorHAnsi" w:hAnsi="ArialMT" w:cs="ArialMT"/>
                <w:sz w:val="19"/>
                <w:szCs w:val="19"/>
              </w:rPr>
              <w:t>5-10</w:t>
            </w:r>
            <w:r w:rsidR="00170238">
              <w:rPr>
                <w:rFonts w:ascii="ArialMT" w:eastAsiaTheme="minorHAnsi" w:hAnsi="ArialMT" w:cs="ArialMT"/>
                <w:sz w:val="19"/>
                <w:szCs w:val="19"/>
              </w:rPr>
              <w:t xml:space="preserve"> procent i de største byer, og </w:t>
            </w:r>
            <w:r w:rsidR="00B75578">
              <w:rPr>
                <w:rFonts w:ascii="ArialMT" w:eastAsiaTheme="minorHAnsi" w:hAnsi="ArialMT" w:cs="ArialMT"/>
                <w:sz w:val="19"/>
                <w:szCs w:val="19"/>
              </w:rPr>
              <w:t xml:space="preserve">at udarbejde en </w:t>
            </w:r>
            <w:r w:rsidR="00170238">
              <w:rPr>
                <w:rFonts w:ascii="ArialMT" w:eastAsiaTheme="minorHAnsi" w:hAnsi="ArialMT" w:cs="ArialMT"/>
                <w:sz w:val="19"/>
                <w:szCs w:val="19"/>
              </w:rPr>
              <w:t>samlet sektorplan for universiteterne</w:t>
            </w:r>
            <w:r w:rsidR="00B75578">
              <w:rPr>
                <w:rFonts w:ascii="ArialMT" w:eastAsiaTheme="minorHAnsi" w:hAnsi="ArialMT" w:cs="ArialMT"/>
                <w:sz w:val="19"/>
                <w:szCs w:val="19"/>
              </w:rPr>
              <w:t>.</w:t>
            </w:r>
            <w:r w:rsidR="00ED5050">
              <w:rPr>
                <w:rFonts w:ascii="Arial" w:eastAsiaTheme="minorHAnsi" w:hAnsi="Arial" w:cs="Arial"/>
                <w:sz w:val="19"/>
                <w:szCs w:val="19"/>
              </w:rPr>
              <w:t xml:space="preserve"> Universiteterne er blevet bedt </w:t>
            </w:r>
            <w:r w:rsidR="00561964">
              <w:rPr>
                <w:rFonts w:ascii="Arial" w:eastAsiaTheme="minorHAnsi" w:hAnsi="Arial" w:cs="Arial"/>
                <w:sz w:val="19"/>
                <w:szCs w:val="19"/>
              </w:rPr>
              <w:t>om</w:t>
            </w:r>
            <w:r w:rsidR="00ED5050">
              <w:rPr>
                <w:rFonts w:ascii="Arial" w:eastAsiaTheme="minorHAnsi" w:hAnsi="Arial" w:cs="Arial"/>
                <w:sz w:val="19"/>
                <w:szCs w:val="19"/>
              </w:rPr>
              <w:t xml:space="preserve"> en plan, der redegør for 10%-besparelser, som de enkelte universiteter vil</w:t>
            </w:r>
            <w:r w:rsidR="00B65C03">
              <w:rPr>
                <w:rFonts w:ascii="Arial" w:eastAsiaTheme="minorHAnsi" w:hAnsi="Arial" w:cs="Arial"/>
                <w:sz w:val="19"/>
                <w:szCs w:val="19"/>
              </w:rPr>
              <w:t xml:space="preserve"> kunne</w:t>
            </w:r>
            <w:r w:rsidR="00ED5050">
              <w:rPr>
                <w:rFonts w:ascii="Arial" w:eastAsiaTheme="minorHAnsi" w:hAnsi="Arial" w:cs="Arial"/>
                <w:sz w:val="19"/>
                <w:szCs w:val="19"/>
              </w:rPr>
              <w:t xml:space="preserve"> argumentere ned til 5%.</w:t>
            </w:r>
          </w:p>
          <w:p w14:paraId="4FEE3A9A" w14:textId="77777777" w:rsidR="00B65C03" w:rsidRDefault="00B65C03" w:rsidP="00B65C0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9"/>
                <w:szCs w:val="19"/>
              </w:rPr>
            </w:pPr>
          </w:p>
          <w:p w14:paraId="51A8E33A" w14:textId="4F4C59DB" w:rsidR="00AD56B6" w:rsidRDefault="00B65C03" w:rsidP="00630938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SDU</w:t>
            </w:r>
            <w:r w:rsidR="00290E57">
              <w:rPr>
                <w:rFonts w:ascii="Arial" w:eastAsiaTheme="minorHAnsi" w:hAnsi="Arial" w:cs="Arial"/>
                <w:sz w:val="19"/>
                <w:szCs w:val="19"/>
              </w:rPr>
              <w:t xml:space="preserve"> er allerede til stede regionalt og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vil forsøge at udbygge </w:t>
            </w:r>
            <w:r w:rsidR="00290E57">
              <w:rPr>
                <w:rFonts w:ascii="Arial" w:eastAsiaTheme="minorHAnsi" w:hAnsi="Arial" w:cs="Arial"/>
                <w:sz w:val="19"/>
                <w:szCs w:val="19"/>
              </w:rPr>
              <w:t>de eksisterende campusser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. Der er ingen planer om at åbne uddannelser i K</w:t>
            </w:r>
            <w:r w:rsidR="0038789D">
              <w:rPr>
                <w:rFonts w:ascii="Arial" w:eastAsiaTheme="minorHAnsi" w:hAnsi="Arial" w:cs="Arial"/>
                <w:sz w:val="19"/>
                <w:szCs w:val="19"/>
              </w:rPr>
              <w:t>øbenhavn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, men der arbejdes </w:t>
            </w:r>
            <w:r w:rsidR="0038789D">
              <w:rPr>
                <w:rFonts w:ascii="Arial" w:eastAsiaTheme="minorHAnsi" w:hAnsi="Arial" w:cs="Arial"/>
                <w:sz w:val="19"/>
                <w:szCs w:val="19"/>
              </w:rPr>
              <w:t xml:space="preserve">f.eks.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på at lave en partnerskabsaftale med Slagelse om </w:t>
            </w:r>
            <w:r w:rsidR="0038789D">
              <w:rPr>
                <w:rFonts w:ascii="Arial" w:eastAsiaTheme="minorHAnsi" w:hAnsi="Arial" w:cs="Arial"/>
                <w:sz w:val="19"/>
                <w:szCs w:val="19"/>
              </w:rPr>
              <w:t xml:space="preserve">en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udvidelse af aktiviteterne der</w:t>
            </w:r>
            <w:r w:rsidR="00395B6F">
              <w:rPr>
                <w:rFonts w:ascii="Arial" w:eastAsiaTheme="minorHAnsi" w:hAnsi="Arial" w:cs="Arial"/>
                <w:sz w:val="19"/>
                <w:szCs w:val="19"/>
              </w:rPr>
              <w:t>. O</w:t>
            </w:r>
            <w:r w:rsidR="00231006">
              <w:rPr>
                <w:rFonts w:ascii="Arial" w:eastAsiaTheme="minorHAnsi" w:hAnsi="Arial" w:cs="Arial"/>
                <w:sz w:val="19"/>
                <w:szCs w:val="19"/>
              </w:rPr>
              <w:t>gså trekants</w:t>
            </w:r>
            <w:r w:rsidR="006201D1">
              <w:rPr>
                <w:rFonts w:ascii="Arial" w:eastAsiaTheme="minorHAnsi" w:hAnsi="Arial" w:cs="Arial"/>
                <w:sz w:val="19"/>
                <w:szCs w:val="19"/>
              </w:rPr>
              <w:t>-</w:t>
            </w:r>
            <w:r w:rsidR="00231006">
              <w:rPr>
                <w:rFonts w:ascii="Arial" w:eastAsiaTheme="minorHAnsi" w:hAnsi="Arial" w:cs="Arial"/>
                <w:sz w:val="19"/>
                <w:szCs w:val="19"/>
              </w:rPr>
              <w:t>området er interessant</w:t>
            </w:r>
            <w:r w:rsidR="0038205F">
              <w:rPr>
                <w:rFonts w:ascii="Arial" w:eastAsiaTheme="minorHAnsi" w:hAnsi="Arial" w:cs="Arial"/>
                <w:sz w:val="19"/>
                <w:szCs w:val="19"/>
              </w:rPr>
              <w:t xml:space="preserve"> fra et SDU-perspektiv</w:t>
            </w:r>
            <w:r w:rsidR="00231006">
              <w:rPr>
                <w:rFonts w:ascii="Arial" w:eastAsiaTheme="minorHAnsi" w:hAnsi="Arial" w:cs="Arial"/>
                <w:sz w:val="19"/>
                <w:szCs w:val="19"/>
              </w:rPr>
              <w:t>.</w:t>
            </w:r>
            <w:r w:rsidR="003B30F2">
              <w:rPr>
                <w:rFonts w:ascii="Arial" w:eastAsiaTheme="minorHAnsi" w:hAnsi="Arial" w:cs="Arial"/>
                <w:sz w:val="19"/>
                <w:szCs w:val="19"/>
              </w:rPr>
              <w:t xml:space="preserve"> SDU er i dag det mest regionale universitet i Danmark med 21% af studiepladserne </w:t>
            </w:r>
            <w:r w:rsidR="005F2E73">
              <w:rPr>
                <w:rFonts w:ascii="Arial" w:eastAsiaTheme="minorHAnsi" w:hAnsi="Arial" w:cs="Arial"/>
                <w:sz w:val="19"/>
                <w:szCs w:val="19"/>
              </w:rPr>
              <w:t>på andre campusser end Odense.</w:t>
            </w:r>
            <w:r w:rsidR="00AC18C8">
              <w:rPr>
                <w:rFonts w:ascii="Arial" w:eastAsiaTheme="minorHAnsi" w:hAnsi="Arial" w:cs="Arial"/>
                <w:sz w:val="19"/>
                <w:szCs w:val="19"/>
              </w:rPr>
              <w:t xml:space="preserve"> I 20</w:t>
            </w:r>
            <w:r w:rsidR="00E06265">
              <w:rPr>
                <w:rFonts w:ascii="Arial" w:eastAsiaTheme="minorHAnsi" w:hAnsi="Arial" w:cs="Arial"/>
                <w:sz w:val="19"/>
                <w:szCs w:val="19"/>
              </w:rPr>
              <w:t>22</w:t>
            </w:r>
            <w:r w:rsidR="00AC18C8">
              <w:rPr>
                <w:rFonts w:ascii="Arial" w:eastAsiaTheme="minorHAnsi" w:hAnsi="Arial" w:cs="Arial"/>
                <w:sz w:val="19"/>
                <w:szCs w:val="19"/>
              </w:rPr>
              <w:t xml:space="preserve"> flytter 30 medicinpladser til Esbjerg, og de </w:t>
            </w:r>
            <w:r w:rsidR="000C00D3">
              <w:rPr>
                <w:rFonts w:ascii="Arial" w:eastAsiaTheme="minorHAnsi" w:hAnsi="Arial" w:cs="Arial"/>
                <w:sz w:val="19"/>
                <w:szCs w:val="19"/>
              </w:rPr>
              <w:t xml:space="preserve">vil komme til at tælle med </w:t>
            </w:r>
            <w:r w:rsidR="00AC18C8">
              <w:rPr>
                <w:rFonts w:ascii="Arial" w:eastAsiaTheme="minorHAnsi" w:hAnsi="Arial" w:cs="Arial"/>
                <w:sz w:val="19"/>
                <w:szCs w:val="19"/>
              </w:rPr>
              <w:t>i regnskabet</w:t>
            </w:r>
            <w:r w:rsidR="000C00D3"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 w:rsidR="00AC18C8">
              <w:rPr>
                <w:rFonts w:ascii="Arial" w:eastAsiaTheme="minorHAnsi" w:hAnsi="Arial" w:cs="Arial"/>
                <w:sz w:val="19"/>
                <w:szCs w:val="19"/>
              </w:rPr>
              <w:t xml:space="preserve">Der </w:t>
            </w:r>
            <w:r w:rsidR="000C00D3">
              <w:rPr>
                <w:rFonts w:ascii="Arial" w:eastAsiaTheme="minorHAnsi" w:hAnsi="Arial" w:cs="Arial"/>
                <w:sz w:val="19"/>
                <w:szCs w:val="19"/>
              </w:rPr>
              <w:t xml:space="preserve">er svært at gisne om, </w:t>
            </w:r>
            <w:r w:rsidR="00AC18C8">
              <w:rPr>
                <w:rFonts w:ascii="Arial" w:eastAsiaTheme="minorHAnsi" w:hAnsi="Arial" w:cs="Arial"/>
                <w:sz w:val="19"/>
                <w:szCs w:val="19"/>
              </w:rPr>
              <w:t xml:space="preserve">hvordan </w:t>
            </w:r>
            <w:r w:rsidR="008A13C8">
              <w:rPr>
                <w:rFonts w:ascii="Arial" w:eastAsiaTheme="minorHAnsi" w:hAnsi="Arial" w:cs="Arial"/>
                <w:sz w:val="19"/>
                <w:szCs w:val="19"/>
              </w:rPr>
              <w:t>reformarbejdet</w:t>
            </w:r>
            <w:r w:rsidR="00AC18C8">
              <w:rPr>
                <w:rFonts w:ascii="Arial" w:eastAsiaTheme="minorHAnsi" w:hAnsi="Arial" w:cs="Arial"/>
                <w:sz w:val="19"/>
                <w:szCs w:val="19"/>
              </w:rPr>
              <w:t xml:space="preserve"> lander</w:t>
            </w:r>
            <w:r w:rsidR="000C00D3">
              <w:rPr>
                <w:rFonts w:ascii="Arial" w:eastAsiaTheme="minorHAnsi" w:hAnsi="Arial" w:cs="Arial"/>
                <w:sz w:val="19"/>
                <w:szCs w:val="19"/>
              </w:rPr>
              <w:t xml:space="preserve">, men SDU vil tilstræbe at forstyrre miljøerne mindst muligt. </w:t>
            </w:r>
          </w:p>
          <w:p w14:paraId="1A2D36EB" w14:textId="5AAAF490" w:rsidR="00AB323D" w:rsidRDefault="00CF326A" w:rsidP="00AB323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9"/>
                <w:szCs w:val="19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</w:rPr>
              <w:t>Universitetet</w:t>
            </w:r>
            <w:r w:rsidR="00243338">
              <w:rPr>
                <w:rFonts w:ascii="ArialMT" w:eastAsiaTheme="minorHAnsi" w:hAnsi="ArialMT" w:cs="ArialMT"/>
                <w:sz w:val="19"/>
                <w:szCs w:val="19"/>
              </w:rPr>
              <w:t xml:space="preserve"> </w:t>
            </w:r>
            <w:r w:rsidR="008F30CD">
              <w:rPr>
                <w:rFonts w:ascii="ArialMT" w:eastAsiaTheme="minorHAnsi" w:hAnsi="ArialMT" w:cs="ArialMT"/>
                <w:sz w:val="19"/>
                <w:szCs w:val="19"/>
              </w:rPr>
              <w:t>er i gang med at</w:t>
            </w:r>
            <w:r w:rsidR="00243338">
              <w:rPr>
                <w:rFonts w:ascii="ArialMT" w:eastAsiaTheme="minorHAnsi" w:hAnsi="ArialMT" w:cs="ArialMT"/>
                <w:sz w:val="19"/>
                <w:szCs w:val="19"/>
              </w:rPr>
              <w:t xml:space="preserve"> udarbejde en 2030-plan, som skal spille ind i en samlet sektorplan for universiteterne og </w:t>
            </w:r>
            <w:r w:rsidR="008F30CD">
              <w:rPr>
                <w:rFonts w:ascii="ArialMT" w:eastAsiaTheme="minorHAnsi" w:hAnsi="ArialMT" w:cs="ArialMT"/>
                <w:sz w:val="19"/>
                <w:szCs w:val="19"/>
              </w:rPr>
              <w:t>videregives</w:t>
            </w:r>
            <w:r w:rsidR="00243338">
              <w:rPr>
                <w:rFonts w:ascii="ArialMT" w:eastAsiaTheme="minorHAnsi" w:hAnsi="ArialMT" w:cs="ArialMT"/>
                <w:sz w:val="19"/>
                <w:szCs w:val="19"/>
              </w:rPr>
              <w:t xml:space="preserve"> til Uddannelses- og Forskningsministeriet ultimo 2021.</w:t>
            </w:r>
            <w:r w:rsidR="00AB323D">
              <w:rPr>
                <w:rFonts w:ascii="ArialMT" w:eastAsiaTheme="minorHAnsi" w:hAnsi="ArialMT" w:cs="ArialMT"/>
                <w:sz w:val="19"/>
                <w:szCs w:val="19"/>
              </w:rPr>
              <w:t xml:space="preserve"> Planen vil </w:t>
            </w:r>
            <w:r w:rsidR="00A12A84">
              <w:rPr>
                <w:rFonts w:ascii="ArialMT" w:eastAsiaTheme="minorHAnsi" w:hAnsi="ArialMT" w:cs="ArialMT"/>
                <w:sz w:val="19"/>
                <w:szCs w:val="19"/>
              </w:rPr>
              <w:t>komme til at udgøre en</w:t>
            </w:r>
            <w:r w:rsidR="00AB323D">
              <w:rPr>
                <w:rFonts w:ascii="ArialMT" w:eastAsiaTheme="minorHAnsi" w:hAnsi="ArialMT" w:cs="ArialMT"/>
                <w:sz w:val="19"/>
                <w:szCs w:val="19"/>
              </w:rPr>
              <w:t xml:space="preserve"> del af den</w:t>
            </w:r>
            <w:r w:rsidR="0022592C">
              <w:rPr>
                <w:rFonts w:ascii="ArialMT" w:eastAsiaTheme="minorHAnsi" w:hAnsi="ArialMT" w:cs="ArialMT"/>
                <w:sz w:val="19"/>
                <w:szCs w:val="19"/>
              </w:rPr>
              <w:t xml:space="preserve"> kommende</w:t>
            </w:r>
            <w:r w:rsidR="00AB323D">
              <w:rPr>
                <w:rFonts w:ascii="ArialMT" w:eastAsiaTheme="minorHAnsi" w:hAnsi="ArialMT" w:cs="ArialMT"/>
                <w:sz w:val="19"/>
                <w:szCs w:val="19"/>
              </w:rPr>
              <w:t xml:space="preserve"> Strategiske Rammekontrakt.</w:t>
            </w:r>
          </w:p>
          <w:p w14:paraId="4C4660A3" w14:textId="77777777" w:rsidR="00AB323D" w:rsidRPr="00AB323D" w:rsidRDefault="00AB323D" w:rsidP="00AB323D">
            <w:pPr>
              <w:autoSpaceDE w:val="0"/>
              <w:autoSpaceDN w:val="0"/>
              <w:adjustRightInd w:val="0"/>
              <w:rPr>
                <w:rFonts w:ascii="ArialMT" w:eastAsiaTheme="minorHAnsi" w:hAnsi="ArialMT" w:cs="ArialMT"/>
                <w:sz w:val="19"/>
                <w:szCs w:val="19"/>
              </w:rPr>
            </w:pPr>
          </w:p>
          <w:p w14:paraId="0A005BFE" w14:textId="1AE16843" w:rsidR="0073563A" w:rsidRDefault="00647EDA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Der skal skæres ned</w:t>
            </w:r>
            <w:r w:rsidR="00EC7DD6">
              <w:rPr>
                <w:rFonts w:ascii="Arial" w:eastAsiaTheme="minorHAnsi" w:hAnsi="Arial" w:cs="Arial"/>
                <w:sz w:val="19"/>
                <w:szCs w:val="19"/>
              </w:rPr>
              <w:t xml:space="preserve"> på antallet af pladser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i Odense, </w:t>
            </w:r>
            <w:r w:rsidR="003132F2">
              <w:rPr>
                <w:rFonts w:ascii="Arial" w:eastAsiaTheme="minorHAnsi" w:hAnsi="Arial" w:cs="Arial"/>
                <w:sz w:val="19"/>
                <w:szCs w:val="19"/>
              </w:rPr>
              <w:t>og</w:t>
            </w:r>
            <w:r w:rsidR="00EC7DD6">
              <w:rPr>
                <w:rFonts w:ascii="Arial" w:eastAsiaTheme="minorHAnsi" w:hAnsi="Arial" w:cs="Arial"/>
                <w:sz w:val="19"/>
                <w:szCs w:val="19"/>
              </w:rPr>
              <w:t xml:space="preserve"> i den forbindelse </w:t>
            </w:r>
            <w:r w:rsidR="003132F2">
              <w:rPr>
                <w:rFonts w:ascii="Arial" w:eastAsiaTheme="minorHAnsi" w:hAnsi="Arial" w:cs="Arial"/>
                <w:sz w:val="19"/>
                <w:szCs w:val="19"/>
              </w:rPr>
              <w:t xml:space="preserve">ses </w:t>
            </w:r>
            <w:r w:rsidR="00EC7DD6">
              <w:rPr>
                <w:rFonts w:ascii="Arial" w:eastAsiaTheme="minorHAnsi" w:hAnsi="Arial" w:cs="Arial"/>
                <w:sz w:val="19"/>
                <w:szCs w:val="19"/>
              </w:rPr>
              <w:t xml:space="preserve">der </w:t>
            </w:r>
            <w:r w:rsidR="003132F2">
              <w:rPr>
                <w:rFonts w:ascii="Arial" w:eastAsiaTheme="minorHAnsi" w:hAnsi="Arial" w:cs="Arial"/>
                <w:sz w:val="19"/>
                <w:szCs w:val="19"/>
              </w:rPr>
              <w:t>på flere muligheder og hensyn. En mulighed kan være</w:t>
            </w:r>
            <w:r w:rsidR="00EC7DD6">
              <w:rPr>
                <w:rFonts w:ascii="Arial" w:eastAsiaTheme="minorHAnsi" w:hAnsi="Arial" w:cs="Arial"/>
                <w:sz w:val="19"/>
                <w:szCs w:val="19"/>
              </w:rPr>
              <w:t xml:space="preserve"> at regulere på </w:t>
            </w:r>
            <w:r w:rsidR="003132F2">
              <w:rPr>
                <w:rFonts w:ascii="Arial" w:eastAsiaTheme="minorHAnsi" w:hAnsi="Arial" w:cs="Arial"/>
                <w:sz w:val="19"/>
                <w:szCs w:val="19"/>
              </w:rPr>
              <w:t>karakterkrav.</w:t>
            </w:r>
            <w:r w:rsidR="004D210E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EC7DD6">
              <w:rPr>
                <w:rFonts w:ascii="Arial" w:eastAsiaTheme="minorHAnsi" w:hAnsi="Arial" w:cs="Arial"/>
                <w:sz w:val="19"/>
                <w:szCs w:val="19"/>
              </w:rPr>
              <w:t xml:space="preserve">Der er i </w:t>
            </w:r>
            <w:r w:rsidR="0073563A">
              <w:rPr>
                <w:rFonts w:ascii="Arial" w:eastAsiaTheme="minorHAnsi" w:hAnsi="Arial" w:cs="Arial"/>
                <w:sz w:val="19"/>
                <w:szCs w:val="19"/>
              </w:rPr>
              <w:t xml:space="preserve">rektorkollegiet en aftale om at koordinere </w:t>
            </w:r>
            <w:r w:rsidR="00EC7DD6">
              <w:rPr>
                <w:rFonts w:ascii="Arial" w:eastAsiaTheme="minorHAnsi" w:hAnsi="Arial" w:cs="Arial"/>
                <w:sz w:val="19"/>
                <w:szCs w:val="19"/>
              </w:rPr>
              <w:t>et</w:t>
            </w:r>
            <w:r w:rsidR="0073563A">
              <w:rPr>
                <w:rFonts w:ascii="Arial" w:eastAsiaTheme="minorHAnsi" w:hAnsi="Arial" w:cs="Arial"/>
                <w:sz w:val="19"/>
                <w:szCs w:val="19"/>
              </w:rPr>
              <w:t xml:space="preserve"> fælles udspil.</w:t>
            </w:r>
          </w:p>
          <w:p w14:paraId="69BB025D" w14:textId="4290BC32" w:rsidR="004D210E" w:rsidRDefault="004D210E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Simon</w:t>
            </w:r>
            <w:r w:rsidR="00EC7DD6">
              <w:rPr>
                <w:rFonts w:ascii="Arial" w:eastAsiaTheme="minorHAnsi" w:hAnsi="Arial" w:cs="Arial"/>
                <w:sz w:val="19"/>
                <w:szCs w:val="19"/>
              </w:rPr>
              <w:t xml:space="preserve"> Torp </w:t>
            </w:r>
            <w:r w:rsidR="001A0F3F">
              <w:rPr>
                <w:rFonts w:ascii="Arial" w:eastAsiaTheme="minorHAnsi" w:hAnsi="Arial" w:cs="Arial"/>
                <w:sz w:val="19"/>
                <w:szCs w:val="19"/>
              </w:rPr>
              <w:t>bakkede op om</w:t>
            </w:r>
            <w:r w:rsidR="001E5957">
              <w:rPr>
                <w:rFonts w:ascii="Arial" w:eastAsiaTheme="minorHAnsi" w:hAnsi="Arial" w:cs="Arial"/>
                <w:sz w:val="19"/>
                <w:szCs w:val="19"/>
              </w:rPr>
              <w:t xml:space="preserve"> ideen bag</w:t>
            </w:r>
            <w:r w:rsidR="001A0F3F">
              <w:rPr>
                <w:rFonts w:ascii="Arial" w:eastAsiaTheme="minorHAnsi" w:hAnsi="Arial" w:cs="Arial"/>
                <w:sz w:val="19"/>
                <w:szCs w:val="19"/>
              </w:rPr>
              <w:t xml:space="preserve"> udspille</w:t>
            </w:r>
            <w:r w:rsidR="005B4C7D">
              <w:rPr>
                <w:rFonts w:ascii="Arial" w:eastAsiaTheme="minorHAnsi" w:hAnsi="Arial" w:cs="Arial"/>
                <w:sz w:val="19"/>
                <w:szCs w:val="19"/>
              </w:rPr>
              <w:t>t</w:t>
            </w:r>
            <w:r w:rsidR="001A0F3F">
              <w:rPr>
                <w:rFonts w:ascii="Arial" w:eastAsiaTheme="minorHAnsi" w:hAnsi="Arial" w:cs="Arial"/>
                <w:sz w:val="19"/>
                <w:szCs w:val="19"/>
              </w:rPr>
              <w:t xml:space="preserve">, men bemærkede, at et </w:t>
            </w:r>
            <w:r w:rsidR="00442F91">
              <w:rPr>
                <w:rFonts w:ascii="Arial" w:eastAsiaTheme="minorHAnsi" w:hAnsi="Arial" w:cs="Arial"/>
                <w:sz w:val="19"/>
                <w:szCs w:val="19"/>
              </w:rPr>
              <w:t>der kan være et faremoment i</w:t>
            </w:r>
            <w:r w:rsidR="005B4C7D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442F91">
              <w:rPr>
                <w:rFonts w:ascii="Arial" w:eastAsiaTheme="minorHAnsi" w:hAnsi="Arial" w:cs="Arial"/>
                <w:sz w:val="19"/>
                <w:szCs w:val="19"/>
              </w:rPr>
              <w:t xml:space="preserve"> at reduktionen i de største byer (</w:t>
            </w:r>
            <w:r w:rsidR="00342E6C">
              <w:rPr>
                <w:rFonts w:ascii="Arial" w:eastAsiaTheme="minorHAnsi" w:hAnsi="Arial" w:cs="Arial"/>
                <w:sz w:val="19"/>
                <w:szCs w:val="19"/>
              </w:rPr>
              <w:t>minus</w:t>
            </w:r>
            <w:r w:rsidR="00442F91">
              <w:rPr>
                <w:rFonts w:ascii="Arial" w:eastAsiaTheme="minorHAnsi" w:hAnsi="Arial" w:cs="Arial"/>
                <w:sz w:val="19"/>
                <w:szCs w:val="19"/>
              </w:rPr>
              <w:t xml:space="preserve"> Odense) ikke vil være</w:t>
            </w:r>
            <w:r w:rsidR="00AB44E4">
              <w:rPr>
                <w:rFonts w:ascii="Arial" w:eastAsiaTheme="minorHAnsi" w:hAnsi="Arial" w:cs="Arial"/>
                <w:sz w:val="19"/>
                <w:szCs w:val="19"/>
              </w:rPr>
              <w:t xml:space="preserve"> stor nok i forhold til demografien.</w:t>
            </w:r>
            <w:r w:rsidR="003B0A2D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  <w:p w14:paraId="1CCEB5D4" w14:textId="1A8AC9CC" w:rsidR="003B0A2D" w:rsidRDefault="003B0A2D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Henrik </w:t>
            </w:r>
            <w:r w:rsidR="00723B59">
              <w:rPr>
                <w:rFonts w:ascii="Arial" w:eastAsiaTheme="minorHAnsi" w:hAnsi="Arial" w:cs="Arial"/>
                <w:sz w:val="19"/>
                <w:szCs w:val="19"/>
              </w:rPr>
              <w:t>Di</w:t>
            </w:r>
            <w:r w:rsidR="005D4B27">
              <w:rPr>
                <w:rFonts w:ascii="Arial" w:eastAsiaTheme="minorHAnsi" w:hAnsi="Arial" w:cs="Arial"/>
                <w:sz w:val="19"/>
                <w:szCs w:val="19"/>
              </w:rPr>
              <w:t xml:space="preserve">mke </w:t>
            </w:r>
            <w:r w:rsidR="006A4924">
              <w:rPr>
                <w:rFonts w:ascii="Arial" w:eastAsiaTheme="minorHAnsi" w:hAnsi="Arial" w:cs="Arial"/>
                <w:sz w:val="19"/>
                <w:szCs w:val="19"/>
              </w:rPr>
              <w:t>havde svært ved at se, hvordan</w:t>
            </w:r>
            <w:r w:rsidR="001E5957">
              <w:rPr>
                <w:rFonts w:ascii="Arial" w:eastAsiaTheme="minorHAnsi" w:hAnsi="Arial" w:cs="Arial"/>
                <w:sz w:val="19"/>
                <w:szCs w:val="19"/>
              </w:rPr>
              <w:t xml:space="preserve"> koordineringen med f.eks. SRK-processen </w:t>
            </w:r>
            <w:r w:rsidR="008B6F24">
              <w:rPr>
                <w:rFonts w:ascii="Arial" w:eastAsiaTheme="minorHAnsi" w:hAnsi="Arial" w:cs="Arial"/>
                <w:sz w:val="19"/>
                <w:szCs w:val="19"/>
              </w:rPr>
              <w:t xml:space="preserve">skal kunne </w:t>
            </w:r>
            <w:r w:rsidR="001E5957">
              <w:rPr>
                <w:rFonts w:ascii="Arial" w:eastAsiaTheme="minorHAnsi" w:hAnsi="Arial" w:cs="Arial"/>
                <w:sz w:val="19"/>
                <w:szCs w:val="19"/>
              </w:rPr>
              <w:t xml:space="preserve">nås </w:t>
            </w:r>
            <w:r w:rsidR="00D925AA">
              <w:rPr>
                <w:rFonts w:ascii="Arial" w:eastAsiaTheme="minorHAnsi" w:hAnsi="Arial" w:cs="Arial"/>
                <w:sz w:val="19"/>
                <w:szCs w:val="19"/>
              </w:rPr>
              <w:t xml:space="preserve">og spurgte ind til </w:t>
            </w:r>
            <w:r w:rsidR="00150922">
              <w:rPr>
                <w:rFonts w:ascii="Arial" w:eastAsiaTheme="minorHAnsi" w:hAnsi="Arial" w:cs="Arial"/>
                <w:sz w:val="19"/>
                <w:szCs w:val="19"/>
              </w:rPr>
              <w:t>beregninger på, hvad det vil koste at flytte uddannelser ud</w:t>
            </w:r>
            <w:r w:rsidR="00D925AA"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 w:rsidR="00150922">
              <w:rPr>
                <w:rFonts w:ascii="Arial" w:eastAsiaTheme="minorHAnsi" w:hAnsi="Arial" w:cs="Arial"/>
                <w:sz w:val="19"/>
                <w:szCs w:val="19"/>
              </w:rPr>
              <w:t>Ole</w:t>
            </w:r>
            <w:r w:rsidR="00D925AA">
              <w:rPr>
                <w:rFonts w:ascii="Arial" w:eastAsiaTheme="minorHAnsi" w:hAnsi="Arial" w:cs="Arial"/>
                <w:sz w:val="19"/>
                <w:szCs w:val="19"/>
              </w:rPr>
              <w:t xml:space="preserve"> Skøtt svarede, at d</w:t>
            </w:r>
            <w:r w:rsidR="00150922">
              <w:rPr>
                <w:rFonts w:ascii="Arial" w:eastAsiaTheme="minorHAnsi" w:hAnsi="Arial" w:cs="Arial"/>
                <w:sz w:val="19"/>
                <w:szCs w:val="19"/>
              </w:rPr>
              <w:t xml:space="preserve">et vil </w:t>
            </w:r>
            <w:r w:rsidR="00D925AA">
              <w:rPr>
                <w:rFonts w:ascii="Arial" w:eastAsiaTheme="minorHAnsi" w:hAnsi="Arial" w:cs="Arial"/>
                <w:sz w:val="19"/>
                <w:szCs w:val="19"/>
              </w:rPr>
              <w:t>blive</w:t>
            </w:r>
            <w:r w:rsidR="00150922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D925AA">
              <w:rPr>
                <w:rFonts w:ascii="Arial" w:eastAsiaTheme="minorHAnsi" w:hAnsi="Arial" w:cs="Arial"/>
                <w:sz w:val="19"/>
                <w:szCs w:val="19"/>
              </w:rPr>
              <w:t>særdeles</w:t>
            </w:r>
            <w:r w:rsidR="00150922">
              <w:rPr>
                <w:rFonts w:ascii="Arial" w:eastAsiaTheme="minorHAnsi" w:hAnsi="Arial" w:cs="Arial"/>
                <w:sz w:val="19"/>
                <w:szCs w:val="19"/>
              </w:rPr>
              <w:t xml:space="preserve"> omkostningstungt</w:t>
            </w:r>
            <w:r w:rsidR="00AD7467">
              <w:rPr>
                <w:rFonts w:ascii="Arial" w:eastAsiaTheme="minorHAnsi" w:hAnsi="Arial" w:cs="Arial"/>
                <w:sz w:val="19"/>
                <w:szCs w:val="19"/>
              </w:rPr>
              <w:t>, men</w:t>
            </w:r>
            <w:r w:rsidR="00D925AA">
              <w:rPr>
                <w:rFonts w:ascii="Arial" w:eastAsiaTheme="minorHAnsi" w:hAnsi="Arial" w:cs="Arial"/>
                <w:sz w:val="19"/>
                <w:szCs w:val="19"/>
              </w:rPr>
              <w:t xml:space="preserve"> at</w:t>
            </w:r>
            <w:r w:rsidR="00AD7467">
              <w:rPr>
                <w:rFonts w:ascii="Arial" w:eastAsiaTheme="minorHAnsi" w:hAnsi="Arial" w:cs="Arial"/>
                <w:sz w:val="19"/>
                <w:szCs w:val="19"/>
              </w:rPr>
              <w:t xml:space="preserve"> det er en fordel, at </w:t>
            </w:r>
            <w:r w:rsidR="00D925AA">
              <w:rPr>
                <w:rFonts w:ascii="Arial" w:eastAsiaTheme="minorHAnsi" w:hAnsi="Arial" w:cs="Arial"/>
                <w:sz w:val="19"/>
                <w:szCs w:val="19"/>
              </w:rPr>
              <w:t>SDU</w:t>
            </w:r>
            <w:r w:rsidR="00F53972">
              <w:rPr>
                <w:rFonts w:ascii="Arial" w:eastAsiaTheme="minorHAnsi" w:hAnsi="Arial" w:cs="Arial"/>
                <w:sz w:val="19"/>
                <w:szCs w:val="19"/>
              </w:rPr>
              <w:t xml:space="preserve"> allerede har den </w:t>
            </w:r>
            <w:r w:rsidR="00AD7467">
              <w:rPr>
                <w:rFonts w:ascii="Arial" w:eastAsiaTheme="minorHAnsi" w:hAnsi="Arial" w:cs="Arial"/>
                <w:sz w:val="19"/>
                <w:szCs w:val="19"/>
              </w:rPr>
              <w:t xml:space="preserve">eksisterende infrastruktur </w:t>
            </w:r>
            <w:r w:rsidR="004125B9">
              <w:rPr>
                <w:rFonts w:ascii="Arial" w:eastAsiaTheme="minorHAnsi" w:hAnsi="Arial" w:cs="Arial"/>
                <w:sz w:val="19"/>
                <w:szCs w:val="19"/>
              </w:rPr>
              <w:t xml:space="preserve">i </w:t>
            </w:r>
            <w:r w:rsidR="00AD7467">
              <w:rPr>
                <w:rFonts w:ascii="Arial" w:eastAsiaTheme="minorHAnsi" w:hAnsi="Arial" w:cs="Arial"/>
                <w:sz w:val="19"/>
                <w:szCs w:val="19"/>
              </w:rPr>
              <w:t>campusbyer</w:t>
            </w:r>
            <w:r w:rsidR="00F53972">
              <w:rPr>
                <w:rFonts w:ascii="Arial" w:eastAsiaTheme="minorHAnsi" w:hAnsi="Arial" w:cs="Arial"/>
                <w:sz w:val="19"/>
                <w:szCs w:val="19"/>
              </w:rPr>
              <w:t>ne</w:t>
            </w:r>
            <w:r w:rsidR="00AD7467"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  <w:p w14:paraId="0EF84A37" w14:textId="550894E3" w:rsidR="00EF5531" w:rsidRDefault="00B07243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>Rolf</w:t>
            </w:r>
            <w:r w:rsidR="007F0A07">
              <w:rPr>
                <w:rFonts w:ascii="Arial" w:eastAsiaTheme="minorHAnsi" w:hAnsi="Arial" w:cs="Arial"/>
                <w:sz w:val="19"/>
                <w:szCs w:val="19"/>
              </w:rPr>
              <w:t xml:space="preserve"> Fagerberg spurgte, om der </w:t>
            </w:r>
            <w:r w:rsidR="00D041A6">
              <w:rPr>
                <w:rFonts w:ascii="Arial" w:eastAsiaTheme="minorHAnsi" w:hAnsi="Arial" w:cs="Arial"/>
                <w:sz w:val="19"/>
                <w:szCs w:val="19"/>
              </w:rPr>
              <w:t>er</w:t>
            </w:r>
            <w:r w:rsidR="007F0A07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682429">
              <w:rPr>
                <w:rFonts w:ascii="Arial" w:eastAsiaTheme="minorHAnsi" w:hAnsi="Arial" w:cs="Arial"/>
                <w:sz w:val="19"/>
                <w:szCs w:val="19"/>
              </w:rPr>
              <w:t xml:space="preserve">tale om udbudte pladser eller </w:t>
            </w:r>
            <w:r w:rsidR="00326FD6">
              <w:rPr>
                <w:rFonts w:ascii="Arial" w:eastAsiaTheme="minorHAnsi" w:hAnsi="Arial" w:cs="Arial"/>
                <w:sz w:val="19"/>
                <w:szCs w:val="19"/>
              </w:rPr>
              <w:t xml:space="preserve">antallet af </w:t>
            </w:r>
            <w:r w:rsidR="00682429">
              <w:rPr>
                <w:rFonts w:ascii="Arial" w:eastAsiaTheme="minorHAnsi" w:hAnsi="Arial" w:cs="Arial"/>
                <w:sz w:val="19"/>
                <w:szCs w:val="19"/>
              </w:rPr>
              <w:t>optag</w:t>
            </w:r>
            <w:r w:rsidR="004522B7">
              <w:rPr>
                <w:rFonts w:ascii="Arial" w:eastAsiaTheme="minorHAnsi" w:hAnsi="Arial" w:cs="Arial"/>
                <w:sz w:val="19"/>
                <w:szCs w:val="19"/>
              </w:rPr>
              <w:t>n</w:t>
            </w:r>
            <w:r w:rsidR="00682429">
              <w:rPr>
                <w:rFonts w:ascii="Arial" w:eastAsiaTheme="minorHAnsi" w:hAnsi="Arial" w:cs="Arial"/>
                <w:sz w:val="19"/>
                <w:szCs w:val="19"/>
              </w:rPr>
              <w:t>e</w:t>
            </w:r>
            <w:r w:rsidR="00D1258C">
              <w:rPr>
                <w:rFonts w:ascii="Arial" w:eastAsiaTheme="minorHAnsi" w:hAnsi="Arial" w:cs="Arial"/>
                <w:sz w:val="19"/>
                <w:szCs w:val="19"/>
              </w:rPr>
              <w:t>, idet optaget i år allerede er faldet på grund af demografien</w:t>
            </w:r>
            <w:r w:rsidR="00682429">
              <w:rPr>
                <w:rFonts w:ascii="Arial" w:eastAsiaTheme="minorHAnsi" w:hAnsi="Arial" w:cs="Arial"/>
                <w:sz w:val="19"/>
                <w:szCs w:val="19"/>
              </w:rPr>
              <w:t xml:space="preserve">. Ole Skøtt svarede, at der </w:t>
            </w:r>
            <w:r w:rsidR="00D041A6">
              <w:rPr>
                <w:rFonts w:ascii="Arial" w:eastAsiaTheme="minorHAnsi" w:hAnsi="Arial" w:cs="Arial"/>
                <w:sz w:val="19"/>
                <w:szCs w:val="19"/>
              </w:rPr>
              <w:t>er tale om optag</w:t>
            </w:r>
            <w:r w:rsidR="00386224">
              <w:rPr>
                <w:rFonts w:ascii="Arial" w:eastAsiaTheme="minorHAnsi" w:hAnsi="Arial" w:cs="Arial"/>
                <w:sz w:val="19"/>
                <w:szCs w:val="19"/>
              </w:rPr>
              <w:t>n</w:t>
            </w:r>
            <w:r w:rsidR="00D041A6">
              <w:rPr>
                <w:rFonts w:ascii="Arial" w:eastAsiaTheme="minorHAnsi" w:hAnsi="Arial" w:cs="Arial"/>
                <w:sz w:val="19"/>
                <w:szCs w:val="19"/>
              </w:rPr>
              <w:t>e</w:t>
            </w:r>
            <w:r w:rsidR="00D1258C"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  <w:p w14:paraId="0361AE1C" w14:textId="5AFF1213" w:rsidR="003D5A8E" w:rsidRDefault="003D5A8E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Rolf</w:t>
            </w:r>
            <w:r w:rsidR="00912531">
              <w:rPr>
                <w:rFonts w:ascii="Arial" w:eastAsiaTheme="minorHAnsi" w:hAnsi="Arial" w:cs="Arial"/>
                <w:sz w:val="19"/>
                <w:szCs w:val="19"/>
              </w:rPr>
              <w:t xml:space="preserve"> Fagerberg</w:t>
            </w:r>
            <w:r w:rsidR="005A4A51">
              <w:rPr>
                <w:rFonts w:ascii="Arial" w:eastAsiaTheme="minorHAnsi" w:hAnsi="Arial" w:cs="Arial"/>
                <w:sz w:val="19"/>
                <w:szCs w:val="19"/>
              </w:rPr>
              <w:t xml:space="preserve"> nævnte, at det synes at være en meget dyr løsning og </w:t>
            </w:r>
            <w:r w:rsidR="00912531">
              <w:rPr>
                <w:rFonts w:ascii="Arial" w:eastAsiaTheme="minorHAnsi" w:hAnsi="Arial" w:cs="Arial"/>
                <w:sz w:val="19"/>
                <w:szCs w:val="19"/>
              </w:rPr>
              <w:t xml:space="preserve">stillede et forslag om </w:t>
            </w:r>
            <w:r w:rsidR="005A4A51">
              <w:rPr>
                <w:rFonts w:ascii="Arial" w:eastAsiaTheme="minorHAnsi" w:hAnsi="Arial" w:cs="Arial"/>
                <w:sz w:val="19"/>
                <w:szCs w:val="19"/>
              </w:rPr>
              <w:t>at forsøge at omgøre planen i stedet for at imødekomme den, idet den først effektueres i 2030.</w:t>
            </w:r>
          </w:p>
          <w:p w14:paraId="4B6B8E0D" w14:textId="52724219" w:rsidR="00A073F0" w:rsidRDefault="00A073F0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Mette Præst Knudsen spurgte ind til, hvordan man </w:t>
            </w:r>
            <w:r w:rsidR="00FF26BC">
              <w:rPr>
                <w:rFonts w:ascii="Arial" w:eastAsiaTheme="minorHAnsi" w:hAnsi="Arial" w:cs="Arial"/>
                <w:sz w:val="19"/>
                <w:szCs w:val="19"/>
              </w:rPr>
              <w:t>regner med at få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kabalen til at gå op i takt med, at der uddannes flere</w:t>
            </w:r>
            <w:r w:rsidR="00181B6A">
              <w:rPr>
                <w:rFonts w:ascii="Arial" w:eastAsiaTheme="minorHAnsi" w:hAnsi="Arial" w:cs="Arial"/>
                <w:sz w:val="19"/>
                <w:szCs w:val="19"/>
              </w:rPr>
              <w:t xml:space="preserve">, når </w:t>
            </w:r>
            <w:r w:rsidR="00F6172C">
              <w:rPr>
                <w:rFonts w:ascii="Arial" w:eastAsiaTheme="minorHAnsi" w:hAnsi="Arial" w:cs="Arial"/>
                <w:sz w:val="19"/>
                <w:szCs w:val="19"/>
              </w:rPr>
              <w:t>antallet af</w:t>
            </w:r>
            <w:r w:rsidR="00181B6A">
              <w:rPr>
                <w:rFonts w:ascii="Arial" w:eastAsiaTheme="minorHAnsi" w:hAnsi="Arial" w:cs="Arial"/>
                <w:sz w:val="19"/>
                <w:szCs w:val="19"/>
              </w:rPr>
              <w:t xml:space="preserve"> arbejdspladser blandt aftagerne</w:t>
            </w:r>
            <w:r w:rsidR="00F6172C">
              <w:rPr>
                <w:rFonts w:ascii="Arial" w:eastAsiaTheme="minorHAnsi" w:hAnsi="Arial" w:cs="Arial"/>
                <w:sz w:val="19"/>
                <w:szCs w:val="19"/>
              </w:rPr>
              <w:t xml:space="preserve"> ikke øges</w:t>
            </w:r>
            <w:r w:rsidR="00181B6A">
              <w:rPr>
                <w:rFonts w:ascii="Arial" w:eastAsiaTheme="minorHAnsi" w:hAnsi="Arial" w:cs="Arial"/>
                <w:sz w:val="19"/>
                <w:szCs w:val="19"/>
              </w:rPr>
              <w:t xml:space="preserve">? </w:t>
            </w:r>
            <w:r w:rsidR="006B51F1">
              <w:rPr>
                <w:rFonts w:ascii="Arial" w:eastAsiaTheme="minorHAnsi" w:hAnsi="Arial" w:cs="Arial"/>
                <w:sz w:val="19"/>
                <w:szCs w:val="19"/>
              </w:rPr>
              <w:t>Hun lagde op til, at en alternativ løsning kunne være at etablere basisuddannelser inden for de forskellige fakultetsfagligheder.</w:t>
            </w:r>
            <w:r w:rsidR="004514DD">
              <w:rPr>
                <w:rFonts w:ascii="Arial" w:eastAsiaTheme="minorHAnsi" w:hAnsi="Arial" w:cs="Arial"/>
                <w:sz w:val="19"/>
                <w:szCs w:val="19"/>
              </w:rPr>
              <w:t xml:space="preserve"> Mette </w:t>
            </w:r>
            <w:r w:rsidR="0019343E">
              <w:rPr>
                <w:rFonts w:ascii="Arial" w:eastAsiaTheme="minorHAnsi" w:hAnsi="Arial" w:cs="Arial"/>
                <w:sz w:val="19"/>
                <w:szCs w:val="19"/>
              </w:rPr>
              <w:t>spurgte herudover, hvad der ligger i formuleringen ”arbejdsdeling på tværs af institutionerne”</w:t>
            </w:r>
            <w:r w:rsidR="00F31F15">
              <w:rPr>
                <w:rFonts w:ascii="Arial" w:eastAsiaTheme="minorHAnsi" w:hAnsi="Arial" w:cs="Arial"/>
                <w:sz w:val="19"/>
                <w:szCs w:val="19"/>
              </w:rPr>
              <w:t>, som skal aftales i rektorkollegiet. Ole Skøtt svarede, at han ikke er klar over, hvor langt man er i forhandlingerne</w:t>
            </w:r>
            <w:r w:rsidR="00786BEA">
              <w:rPr>
                <w:rFonts w:ascii="Arial" w:eastAsiaTheme="minorHAnsi" w:hAnsi="Arial" w:cs="Arial"/>
                <w:sz w:val="19"/>
                <w:szCs w:val="19"/>
              </w:rPr>
              <w:t xml:space="preserve"> om arbejdsdeling</w:t>
            </w:r>
            <w:r w:rsidR="00F31F15"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  <w:p w14:paraId="62BFB851" w14:textId="243D2D20" w:rsidR="00A74188" w:rsidRDefault="00A74188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Johanne </w:t>
            </w:r>
            <w:r w:rsidR="00673EA4">
              <w:rPr>
                <w:rFonts w:ascii="Arial" w:eastAsiaTheme="minorHAnsi" w:hAnsi="Arial" w:cs="Arial"/>
                <w:sz w:val="19"/>
                <w:szCs w:val="19"/>
              </w:rPr>
              <w:t>Nielsen anbefalede, at der</w:t>
            </w:r>
            <w:r w:rsidR="00C606B8">
              <w:rPr>
                <w:rFonts w:ascii="Arial" w:eastAsiaTheme="minorHAnsi" w:hAnsi="Arial" w:cs="Arial"/>
                <w:sz w:val="19"/>
                <w:szCs w:val="19"/>
              </w:rPr>
              <w:t xml:space="preserve"> i processen</w:t>
            </w:r>
            <w:r w:rsidR="00673EA4">
              <w:rPr>
                <w:rFonts w:ascii="Arial" w:eastAsiaTheme="minorHAnsi" w:hAnsi="Arial" w:cs="Arial"/>
                <w:sz w:val="19"/>
                <w:szCs w:val="19"/>
              </w:rPr>
              <w:t xml:space="preserve"> skeles </w:t>
            </w:r>
            <w:r w:rsidR="00C606B8">
              <w:rPr>
                <w:rFonts w:ascii="Arial" w:eastAsiaTheme="minorHAnsi" w:hAnsi="Arial" w:cs="Arial"/>
                <w:sz w:val="19"/>
                <w:szCs w:val="19"/>
              </w:rPr>
              <w:t xml:space="preserve">mere </w:t>
            </w:r>
            <w:r w:rsidR="00673EA4">
              <w:rPr>
                <w:rFonts w:ascii="Arial" w:eastAsiaTheme="minorHAnsi" w:hAnsi="Arial" w:cs="Arial"/>
                <w:sz w:val="19"/>
                <w:szCs w:val="19"/>
              </w:rPr>
              <w:t xml:space="preserve">til </w:t>
            </w:r>
            <w:r w:rsidR="00967A05">
              <w:rPr>
                <w:rFonts w:ascii="Arial" w:eastAsiaTheme="minorHAnsi" w:hAnsi="Arial" w:cs="Arial"/>
                <w:sz w:val="19"/>
                <w:szCs w:val="19"/>
              </w:rPr>
              <w:t>beskæftigelse</w:t>
            </w:r>
            <w:r w:rsidR="00673EA4">
              <w:rPr>
                <w:rFonts w:ascii="Arial" w:eastAsiaTheme="minorHAnsi" w:hAnsi="Arial" w:cs="Arial"/>
                <w:sz w:val="19"/>
                <w:szCs w:val="19"/>
              </w:rPr>
              <w:t xml:space="preserve"> end økonomi, idet der p.t. er</w:t>
            </w:r>
            <w:r w:rsidR="00967A05">
              <w:rPr>
                <w:rFonts w:ascii="Arial" w:eastAsiaTheme="minorHAnsi" w:hAnsi="Arial" w:cs="Arial"/>
                <w:sz w:val="19"/>
                <w:szCs w:val="19"/>
              </w:rPr>
              <w:t xml:space="preserve"> uddannelser med stort optag, men meget dårlige beskæftigelsesmuligheder.</w:t>
            </w:r>
            <w:r w:rsidR="00BF1172">
              <w:rPr>
                <w:rFonts w:ascii="Arial" w:eastAsiaTheme="minorHAnsi" w:hAnsi="Arial" w:cs="Arial"/>
                <w:sz w:val="19"/>
                <w:szCs w:val="19"/>
              </w:rPr>
              <w:t xml:space="preserve"> Johanne fandt </w:t>
            </w:r>
            <w:r w:rsidR="0067558F">
              <w:rPr>
                <w:rFonts w:ascii="Arial" w:eastAsiaTheme="minorHAnsi" w:hAnsi="Arial" w:cs="Arial"/>
                <w:sz w:val="19"/>
                <w:szCs w:val="19"/>
              </w:rPr>
              <w:t>det ikke en god</w:t>
            </w:r>
            <w:r w:rsidR="00BF1172">
              <w:rPr>
                <w:rFonts w:ascii="Arial" w:eastAsiaTheme="minorHAnsi" w:hAnsi="Arial" w:cs="Arial"/>
                <w:sz w:val="19"/>
                <w:szCs w:val="19"/>
              </w:rPr>
              <w:t xml:space="preserve"> ide </w:t>
            </w:r>
            <w:r w:rsidR="0067558F">
              <w:rPr>
                <w:rFonts w:ascii="Arial" w:eastAsiaTheme="minorHAnsi" w:hAnsi="Arial" w:cs="Arial"/>
                <w:sz w:val="19"/>
                <w:szCs w:val="19"/>
              </w:rPr>
              <w:t>at etablere</w:t>
            </w:r>
            <w:r w:rsidR="00BF1172">
              <w:rPr>
                <w:rFonts w:ascii="Arial" w:eastAsiaTheme="minorHAnsi" w:hAnsi="Arial" w:cs="Arial"/>
                <w:sz w:val="19"/>
                <w:szCs w:val="19"/>
              </w:rPr>
              <w:t xml:space="preserve"> basisuddannelser</w:t>
            </w:r>
            <w:r w:rsidR="00C7229E">
              <w:rPr>
                <w:rFonts w:ascii="Arial" w:eastAsiaTheme="minorHAnsi" w:hAnsi="Arial" w:cs="Arial"/>
                <w:sz w:val="19"/>
                <w:szCs w:val="19"/>
              </w:rPr>
              <w:t xml:space="preserve">, da det er vigtigere </w:t>
            </w:r>
            <w:r w:rsidR="00967124">
              <w:rPr>
                <w:rFonts w:ascii="Arial" w:eastAsiaTheme="minorHAnsi" w:hAnsi="Arial" w:cs="Arial"/>
                <w:sz w:val="19"/>
                <w:szCs w:val="19"/>
              </w:rPr>
              <w:t xml:space="preserve">for aftagerne </w:t>
            </w:r>
            <w:r w:rsidR="00C7229E">
              <w:rPr>
                <w:rFonts w:ascii="Arial" w:eastAsiaTheme="minorHAnsi" w:hAnsi="Arial" w:cs="Arial"/>
                <w:sz w:val="19"/>
                <w:szCs w:val="19"/>
              </w:rPr>
              <w:t xml:space="preserve">med </w:t>
            </w:r>
            <w:r w:rsidR="00967124">
              <w:rPr>
                <w:rFonts w:ascii="Arial" w:eastAsiaTheme="minorHAnsi" w:hAnsi="Arial" w:cs="Arial"/>
                <w:sz w:val="19"/>
                <w:szCs w:val="19"/>
              </w:rPr>
              <w:t>dybden end bredden, når de studerende lander på arbejdsmarkedet.</w:t>
            </w:r>
            <w:r w:rsidR="00AC6EEF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  <w:p w14:paraId="43BDD2F4" w14:textId="6DE21A3B" w:rsidR="00967124" w:rsidRDefault="00967124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Henrik Bindslev </w:t>
            </w:r>
            <w:r w:rsidR="00540BC6">
              <w:rPr>
                <w:rFonts w:ascii="Arial" w:eastAsiaTheme="minorHAnsi" w:hAnsi="Arial" w:cs="Arial"/>
                <w:sz w:val="19"/>
                <w:szCs w:val="19"/>
              </w:rPr>
              <w:t>bemærkede, at drøftelsen lejrer sig ind i punktet om, hvordan SDU gerne vil være som universitet</w:t>
            </w:r>
            <w:r w:rsidR="00641492">
              <w:rPr>
                <w:rFonts w:ascii="Arial" w:eastAsiaTheme="minorHAnsi" w:hAnsi="Arial" w:cs="Arial"/>
                <w:sz w:val="19"/>
                <w:szCs w:val="19"/>
              </w:rPr>
              <w:t>, og at man skal passe på med at befordre en dagsorden, hvor der kan opstå henholdsvis prestige- og andenrangsuniversiteter.</w:t>
            </w:r>
            <w:r w:rsidR="00013831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8853E5">
              <w:rPr>
                <w:rFonts w:ascii="Arial" w:eastAsiaTheme="minorHAnsi" w:hAnsi="Arial" w:cs="Arial"/>
                <w:sz w:val="19"/>
                <w:szCs w:val="19"/>
              </w:rPr>
              <w:t xml:space="preserve">Campusuniversiteterne skal være lige så attraktive at søge optagelse på, og kvaliteten er vigtig </w:t>
            </w:r>
            <w:r w:rsidR="00EE1F4D">
              <w:rPr>
                <w:rFonts w:ascii="Arial" w:eastAsiaTheme="minorHAnsi" w:hAnsi="Arial" w:cs="Arial"/>
                <w:sz w:val="19"/>
                <w:szCs w:val="19"/>
              </w:rPr>
              <w:t>for tiltrækning af både studerende og arbejdskraft.</w:t>
            </w:r>
          </w:p>
          <w:p w14:paraId="0B4E8D6C" w14:textId="2A150D08" w:rsidR="00CB3771" w:rsidRDefault="00805B09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Simon</w:t>
            </w:r>
            <w:r w:rsidR="004A09D7">
              <w:rPr>
                <w:rFonts w:ascii="Arial" w:eastAsiaTheme="minorHAnsi" w:hAnsi="Arial" w:cs="Arial"/>
                <w:sz w:val="19"/>
                <w:szCs w:val="19"/>
              </w:rPr>
              <w:t xml:space="preserve"> Torp nævnte, at SDU </w:t>
            </w:r>
            <w:r w:rsidR="00B618E4">
              <w:rPr>
                <w:rFonts w:ascii="Arial" w:eastAsiaTheme="minorHAnsi" w:hAnsi="Arial" w:cs="Arial"/>
                <w:sz w:val="19"/>
                <w:szCs w:val="19"/>
              </w:rPr>
              <w:t xml:space="preserve">er blevet underlagt en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statsdimensionering </w:t>
            </w:r>
            <w:r w:rsidR="00B618E4">
              <w:rPr>
                <w:rFonts w:ascii="Arial" w:eastAsiaTheme="minorHAnsi" w:hAnsi="Arial" w:cs="Arial"/>
                <w:sz w:val="19"/>
                <w:szCs w:val="19"/>
              </w:rPr>
              <w:t>såvel som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egendimensionering</w:t>
            </w:r>
            <w:r w:rsidR="00033BEF">
              <w:rPr>
                <w:rFonts w:ascii="Arial" w:eastAsiaTheme="minorHAnsi" w:hAnsi="Arial" w:cs="Arial"/>
                <w:sz w:val="19"/>
                <w:szCs w:val="19"/>
              </w:rPr>
              <w:t xml:space="preserve">, så </w:t>
            </w:r>
            <w:r w:rsidR="00B618E4">
              <w:rPr>
                <w:rFonts w:ascii="Arial" w:eastAsiaTheme="minorHAnsi" w:hAnsi="Arial" w:cs="Arial"/>
                <w:sz w:val="19"/>
                <w:szCs w:val="19"/>
              </w:rPr>
              <w:t xml:space="preserve">der er </w:t>
            </w:r>
            <w:r w:rsidR="00CB3771">
              <w:rPr>
                <w:rFonts w:ascii="Arial" w:eastAsiaTheme="minorHAnsi" w:hAnsi="Arial" w:cs="Arial"/>
                <w:sz w:val="19"/>
                <w:szCs w:val="19"/>
              </w:rPr>
              <w:t>reduceret</w:t>
            </w:r>
            <w:r w:rsidR="00B618E4">
              <w:rPr>
                <w:rFonts w:ascii="Arial" w:eastAsiaTheme="minorHAnsi" w:hAnsi="Arial" w:cs="Arial"/>
                <w:sz w:val="19"/>
                <w:szCs w:val="19"/>
              </w:rPr>
              <w:t xml:space="preserve"> relativt meget </w:t>
            </w:r>
            <w:r w:rsidR="00CB3771">
              <w:rPr>
                <w:rFonts w:ascii="Arial" w:eastAsiaTheme="minorHAnsi" w:hAnsi="Arial" w:cs="Arial"/>
                <w:sz w:val="19"/>
                <w:szCs w:val="19"/>
              </w:rPr>
              <w:t>allerede, og derfor vil tallene på sigt</w:t>
            </w:r>
            <w:r w:rsidR="00410D3B">
              <w:rPr>
                <w:rFonts w:ascii="Arial" w:eastAsiaTheme="minorHAnsi" w:hAnsi="Arial" w:cs="Arial"/>
                <w:sz w:val="19"/>
                <w:szCs w:val="19"/>
              </w:rPr>
              <w:t xml:space="preserve"> komme til at</w:t>
            </w:r>
            <w:r w:rsidR="00CB3771">
              <w:rPr>
                <w:rFonts w:ascii="Arial" w:eastAsiaTheme="minorHAnsi" w:hAnsi="Arial" w:cs="Arial"/>
                <w:sz w:val="19"/>
                <w:szCs w:val="19"/>
              </w:rPr>
              <w:t xml:space="preserve"> se bedre ud.</w:t>
            </w:r>
          </w:p>
          <w:p w14:paraId="79092547" w14:textId="6B480AAC" w:rsidR="001B2AF0" w:rsidRDefault="00E10CFD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Mette</w:t>
            </w:r>
            <w:r w:rsidR="003F6EB9">
              <w:rPr>
                <w:rFonts w:ascii="Arial" w:eastAsiaTheme="minorHAnsi" w:hAnsi="Arial" w:cs="Arial"/>
                <w:sz w:val="19"/>
                <w:szCs w:val="19"/>
              </w:rPr>
              <w:t xml:space="preserve"> Præst Knudsen be</w:t>
            </w:r>
            <w:r w:rsidR="00161A83">
              <w:rPr>
                <w:rFonts w:ascii="Arial" w:eastAsiaTheme="minorHAnsi" w:hAnsi="Arial" w:cs="Arial"/>
                <w:sz w:val="19"/>
                <w:szCs w:val="19"/>
              </w:rPr>
              <w:t>mærkede, at hvis man</w:t>
            </w:r>
            <w:r w:rsidR="00B711F6">
              <w:rPr>
                <w:rFonts w:ascii="Arial" w:eastAsiaTheme="minorHAnsi" w:hAnsi="Arial" w:cs="Arial"/>
                <w:sz w:val="19"/>
                <w:szCs w:val="19"/>
              </w:rPr>
              <w:t xml:space="preserve"> overveje</w:t>
            </w:r>
            <w:r w:rsidR="004C5DC4">
              <w:rPr>
                <w:rFonts w:ascii="Arial" w:eastAsiaTheme="minorHAnsi" w:hAnsi="Arial" w:cs="Arial"/>
                <w:sz w:val="19"/>
                <w:szCs w:val="19"/>
              </w:rPr>
              <w:t>r</w:t>
            </w:r>
            <w:r w:rsidR="00B711F6">
              <w:rPr>
                <w:rFonts w:ascii="Arial" w:eastAsiaTheme="minorHAnsi" w:hAnsi="Arial" w:cs="Arial"/>
                <w:sz w:val="19"/>
                <w:szCs w:val="19"/>
              </w:rPr>
              <w:t xml:space="preserve"> at placere uddannelserne kun ét sted</w:t>
            </w:r>
            <w:r w:rsidR="00D9333C">
              <w:rPr>
                <w:rFonts w:ascii="Arial" w:eastAsiaTheme="minorHAnsi" w:hAnsi="Arial" w:cs="Arial"/>
                <w:sz w:val="19"/>
                <w:szCs w:val="19"/>
              </w:rPr>
              <w:t xml:space="preserve"> med stærke forskningsmiljøer</w:t>
            </w:r>
            <w:r w:rsidR="00B711F6">
              <w:rPr>
                <w:rFonts w:ascii="Arial" w:eastAsiaTheme="minorHAnsi" w:hAnsi="Arial" w:cs="Arial"/>
                <w:sz w:val="19"/>
                <w:szCs w:val="19"/>
              </w:rPr>
              <w:t xml:space="preserve">, </w:t>
            </w:r>
            <w:r w:rsidR="007D5741">
              <w:rPr>
                <w:rFonts w:ascii="Arial" w:eastAsiaTheme="minorHAnsi" w:hAnsi="Arial" w:cs="Arial"/>
                <w:sz w:val="19"/>
                <w:szCs w:val="19"/>
              </w:rPr>
              <w:t xml:space="preserve">så </w:t>
            </w:r>
            <w:r w:rsidR="00B711F6">
              <w:rPr>
                <w:rFonts w:ascii="Arial" w:eastAsiaTheme="minorHAnsi" w:hAnsi="Arial" w:cs="Arial"/>
                <w:sz w:val="19"/>
                <w:szCs w:val="19"/>
              </w:rPr>
              <w:t xml:space="preserve">skal de </w:t>
            </w:r>
            <w:r w:rsidR="00D9333C">
              <w:rPr>
                <w:rFonts w:ascii="Arial" w:eastAsiaTheme="minorHAnsi" w:hAnsi="Arial" w:cs="Arial"/>
                <w:sz w:val="19"/>
                <w:szCs w:val="19"/>
              </w:rPr>
              <w:t>studerende nok søge derhen.</w:t>
            </w:r>
          </w:p>
          <w:p w14:paraId="43CF625C" w14:textId="4337E8F0" w:rsidR="00C411DD" w:rsidRPr="00630938" w:rsidRDefault="00C411DD" w:rsidP="004D210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Casper</w:t>
            </w:r>
            <w:r w:rsidR="007D5741">
              <w:rPr>
                <w:rFonts w:ascii="Arial" w:eastAsiaTheme="minorHAnsi" w:hAnsi="Arial" w:cs="Arial"/>
                <w:sz w:val="19"/>
                <w:szCs w:val="19"/>
              </w:rPr>
              <w:t xml:space="preserve"> Sylvest</w:t>
            </w:r>
            <w:r w:rsidR="003F7C68">
              <w:rPr>
                <w:rFonts w:ascii="Arial" w:eastAsiaTheme="minorHAnsi" w:hAnsi="Arial" w:cs="Arial"/>
                <w:sz w:val="19"/>
                <w:szCs w:val="19"/>
              </w:rPr>
              <w:t xml:space="preserve"> spurgte, om </w:t>
            </w:r>
            <w:r w:rsidR="001127E1">
              <w:rPr>
                <w:rFonts w:ascii="Arial" w:eastAsiaTheme="minorHAnsi" w:hAnsi="Arial" w:cs="Arial"/>
                <w:sz w:val="19"/>
                <w:szCs w:val="19"/>
              </w:rPr>
              <w:t>der er</w:t>
            </w:r>
            <w:r w:rsidR="00BC2C33">
              <w:rPr>
                <w:rFonts w:ascii="Arial" w:eastAsiaTheme="minorHAnsi" w:hAnsi="Arial" w:cs="Arial"/>
                <w:sz w:val="19"/>
                <w:szCs w:val="19"/>
              </w:rPr>
              <w:t xml:space="preserve"> lydhørhed overfor argumente</w:t>
            </w:r>
            <w:r w:rsidR="00293F57">
              <w:rPr>
                <w:rFonts w:ascii="Arial" w:eastAsiaTheme="minorHAnsi" w:hAnsi="Arial" w:cs="Arial"/>
                <w:sz w:val="19"/>
                <w:szCs w:val="19"/>
              </w:rPr>
              <w:t xml:space="preserve">r, der kan bringe </w:t>
            </w:r>
            <w:r w:rsidR="00D2166D">
              <w:rPr>
                <w:rFonts w:ascii="Arial" w:eastAsiaTheme="minorHAnsi" w:hAnsi="Arial" w:cs="Arial"/>
                <w:sz w:val="19"/>
                <w:szCs w:val="19"/>
              </w:rPr>
              <w:t>SDU</w:t>
            </w:r>
            <w:r w:rsidR="00293F57">
              <w:rPr>
                <w:rFonts w:ascii="Arial" w:eastAsiaTheme="minorHAnsi" w:hAnsi="Arial" w:cs="Arial"/>
                <w:sz w:val="19"/>
                <w:szCs w:val="19"/>
              </w:rPr>
              <w:t xml:space="preserve"> under </w:t>
            </w:r>
            <w:r w:rsidR="00BC2C33">
              <w:rPr>
                <w:rFonts w:ascii="Arial" w:eastAsiaTheme="minorHAnsi" w:hAnsi="Arial" w:cs="Arial"/>
                <w:sz w:val="19"/>
                <w:szCs w:val="19"/>
              </w:rPr>
              <w:t>10%</w:t>
            </w:r>
            <w:r w:rsidR="006524BA">
              <w:rPr>
                <w:rFonts w:ascii="Arial" w:eastAsiaTheme="minorHAnsi" w:hAnsi="Arial" w:cs="Arial"/>
                <w:sz w:val="19"/>
                <w:szCs w:val="19"/>
              </w:rPr>
              <w:t xml:space="preserve">? </w:t>
            </w:r>
            <w:r w:rsidR="00293F57">
              <w:rPr>
                <w:rFonts w:ascii="Arial" w:eastAsiaTheme="minorHAnsi" w:hAnsi="Arial" w:cs="Arial"/>
                <w:sz w:val="19"/>
                <w:szCs w:val="19"/>
              </w:rPr>
              <w:t xml:space="preserve">Ole Skøtt svarede, at </w:t>
            </w:r>
            <w:r w:rsidR="00235A82">
              <w:rPr>
                <w:rFonts w:ascii="Arial" w:eastAsiaTheme="minorHAnsi" w:hAnsi="Arial" w:cs="Arial"/>
                <w:sz w:val="19"/>
                <w:szCs w:val="19"/>
              </w:rPr>
              <w:t>der synes at være</w:t>
            </w:r>
            <w:r w:rsidR="00BC2C33">
              <w:rPr>
                <w:rFonts w:ascii="Arial" w:eastAsiaTheme="minorHAnsi" w:hAnsi="Arial" w:cs="Arial"/>
                <w:sz w:val="19"/>
                <w:szCs w:val="19"/>
              </w:rPr>
              <w:t xml:space="preserve"> lydhørhed, men alle universiteter kommer med deres egne argumenter, så der er ingen garantier. </w:t>
            </w:r>
          </w:p>
        </w:tc>
      </w:tr>
      <w:tr w:rsidR="009022CD" w:rsidRPr="00666B80" w14:paraId="486AE6CA" w14:textId="77777777" w:rsidTr="00AD37C0">
        <w:tc>
          <w:tcPr>
            <w:tcW w:w="562" w:type="dxa"/>
          </w:tcPr>
          <w:p w14:paraId="60ADD34B" w14:textId="77777777" w:rsidR="009022CD" w:rsidRPr="00E5783C" w:rsidRDefault="009022CD" w:rsidP="006435EF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  <w:bookmarkStart w:id="3" w:name="_Hlk52185967"/>
            <w:bookmarkStart w:id="4" w:name="_Hlk51765118"/>
            <w:bookmarkEnd w:id="2"/>
          </w:p>
        </w:tc>
        <w:tc>
          <w:tcPr>
            <w:tcW w:w="8618" w:type="dxa"/>
          </w:tcPr>
          <w:p w14:paraId="6E9812DC" w14:textId="68789742" w:rsidR="005373B3" w:rsidRDefault="005373B3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 w:rsidRPr="00B2688B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BA-optag 2021</w:t>
            </w:r>
            <w:r w:rsidR="008C1C83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br/>
            </w:r>
            <w:r>
              <w:rPr>
                <w:rFonts w:ascii="Arial" w:eastAsiaTheme="minorHAnsi" w:hAnsi="Arial" w:cs="Arial"/>
                <w:sz w:val="19"/>
                <w:szCs w:val="19"/>
              </w:rPr>
              <w:t>v/Ole Skøtt</w:t>
            </w:r>
          </w:p>
          <w:p w14:paraId="1ED5F873" w14:textId="596C5347" w:rsidR="00D37F1C" w:rsidRDefault="00855EAA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Ole Skøtt </w:t>
            </w:r>
            <w:r w:rsidR="00086CB0">
              <w:rPr>
                <w:rFonts w:ascii="Arial" w:eastAsiaTheme="minorHAnsi" w:hAnsi="Arial" w:cs="Arial"/>
                <w:sz w:val="19"/>
                <w:szCs w:val="19"/>
              </w:rPr>
              <w:t xml:space="preserve">gav en kort indføring i årets optag. </w:t>
            </w:r>
            <w:r w:rsidR="00676324">
              <w:rPr>
                <w:rFonts w:ascii="ArialMT" w:eastAsiaTheme="minorHAnsi" w:hAnsi="ArialMT" w:cs="ArialMT"/>
                <w:sz w:val="19"/>
                <w:szCs w:val="19"/>
              </w:rPr>
              <w:t>Søgningen til SDU’s uddannelser har samlet set været tilfredsstillende. Årets s</w:t>
            </w:r>
            <w:r w:rsidR="00377EE8">
              <w:rPr>
                <w:rFonts w:ascii="Arial" w:eastAsiaTheme="minorHAnsi" w:hAnsi="Arial" w:cs="Arial"/>
                <w:sz w:val="19"/>
                <w:szCs w:val="19"/>
              </w:rPr>
              <w:t xml:space="preserve">øgetal </w:t>
            </w:r>
            <w:r w:rsidR="00175E44">
              <w:rPr>
                <w:rFonts w:ascii="Arial" w:eastAsiaTheme="minorHAnsi" w:hAnsi="Arial" w:cs="Arial"/>
                <w:sz w:val="19"/>
                <w:szCs w:val="19"/>
              </w:rPr>
              <w:t xml:space="preserve">adskiller sig </w:t>
            </w:r>
            <w:r w:rsidR="00377EE8">
              <w:rPr>
                <w:rFonts w:ascii="Arial" w:eastAsiaTheme="minorHAnsi" w:hAnsi="Arial" w:cs="Arial"/>
                <w:sz w:val="19"/>
                <w:szCs w:val="19"/>
              </w:rPr>
              <w:t xml:space="preserve">ikke markant </w:t>
            </w:r>
            <w:r w:rsidR="00175E44">
              <w:rPr>
                <w:rFonts w:ascii="Arial" w:eastAsiaTheme="minorHAnsi" w:hAnsi="Arial" w:cs="Arial"/>
                <w:sz w:val="19"/>
                <w:szCs w:val="19"/>
              </w:rPr>
              <w:t xml:space="preserve">fra </w:t>
            </w:r>
            <w:r w:rsidR="00377EE8">
              <w:rPr>
                <w:rFonts w:ascii="Arial" w:eastAsiaTheme="minorHAnsi" w:hAnsi="Arial" w:cs="Arial"/>
                <w:sz w:val="19"/>
                <w:szCs w:val="19"/>
              </w:rPr>
              <w:t>sidste år</w:t>
            </w:r>
            <w:r w:rsidR="00175E44">
              <w:rPr>
                <w:rFonts w:ascii="Arial" w:eastAsiaTheme="minorHAnsi" w:hAnsi="Arial" w:cs="Arial"/>
                <w:sz w:val="19"/>
                <w:szCs w:val="19"/>
              </w:rPr>
              <w:t>s</w:t>
            </w:r>
            <w:r w:rsidR="005726D7">
              <w:rPr>
                <w:rFonts w:ascii="Arial" w:eastAsiaTheme="minorHAnsi" w:hAnsi="Arial" w:cs="Arial"/>
                <w:sz w:val="19"/>
                <w:szCs w:val="19"/>
              </w:rPr>
              <w:t>, men</w:t>
            </w:r>
            <w:r w:rsidR="001627E0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A75526">
              <w:rPr>
                <w:rFonts w:ascii="Arial" w:eastAsiaTheme="minorHAnsi" w:hAnsi="Arial" w:cs="Arial"/>
                <w:sz w:val="19"/>
                <w:szCs w:val="19"/>
              </w:rPr>
              <w:t>der er</w:t>
            </w:r>
            <w:r w:rsidR="00843B64">
              <w:rPr>
                <w:rFonts w:ascii="Arial" w:eastAsiaTheme="minorHAnsi" w:hAnsi="Arial" w:cs="Arial"/>
                <w:sz w:val="19"/>
                <w:szCs w:val="19"/>
              </w:rPr>
              <w:t xml:space="preserve"> en nedgang i </w:t>
            </w:r>
            <w:r w:rsidR="001627E0">
              <w:rPr>
                <w:rFonts w:ascii="Arial" w:eastAsiaTheme="minorHAnsi" w:hAnsi="Arial" w:cs="Arial"/>
                <w:sz w:val="19"/>
                <w:szCs w:val="19"/>
              </w:rPr>
              <w:t xml:space="preserve">antallet af </w:t>
            </w:r>
            <w:r w:rsidR="00843B64">
              <w:rPr>
                <w:rFonts w:ascii="Arial" w:eastAsiaTheme="minorHAnsi" w:hAnsi="Arial" w:cs="Arial"/>
                <w:sz w:val="19"/>
                <w:szCs w:val="19"/>
              </w:rPr>
              <w:t xml:space="preserve">optagne, bl.a. fordi </w:t>
            </w:r>
            <w:r w:rsidR="00377EE8">
              <w:rPr>
                <w:rFonts w:ascii="Arial" w:eastAsiaTheme="minorHAnsi" w:hAnsi="Arial" w:cs="Arial"/>
                <w:sz w:val="19"/>
                <w:szCs w:val="19"/>
              </w:rPr>
              <w:t xml:space="preserve">der er indført karakterkrav </w:t>
            </w:r>
            <w:r w:rsidR="00843B64">
              <w:rPr>
                <w:rFonts w:ascii="Arial" w:eastAsiaTheme="minorHAnsi" w:hAnsi="Arial" w:cs="Arial"/>
                <w:sz w:val="19"/>
                <w:szCs w:val="19"/>
              </w:rPr>
              <w:t>en del</w:t>
            </w:r>
            <w:r w:rsidR="00377EE8">
              <w:rPr>
                <w:rFonts w:ascii="Arial" w:eastAsiaTheme="minorHAnsi" w:hAnsi="Arial" w:cs="Arial"/>
                <w:sz w:val="19"/>
                <w:szCs w:val="19"/>
              </w:rPr>
              <w:t xml:space="preserve"> steder. Gennemsnit</w:t>
            </w:r>
            <w:r w:rsidR="00331605">
              <w:rPr>
                <w:rFonts w:ascii="Arial" w:eastAsiaTheme="minorHAnsi" w:hAnsi="Arial" w:cs="Arial"/>
                <w:sz w:val="19"/>
                <w:szCs w:val="19"/>
              </w:rPr>
              <w:t>skaraktererne</w:t>
            </w:r>
            <w:r w:rsidR="00377EE8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1B7EC4">
              <w:rPr>
                <w:rFonts w:ascii="Arial" w:eastAsiaTheme="minorHAnsi" w:hAnsi="Arial" w:cs="Arial"/>
                <w:sz w:val="19"/>
                <w:szCs w:val="19"/>
              </w:rPr>
              <w:t xml:space="preserve">er </w:t>
            </w:r>
            <w:r w:rsidR="001627E0">
              <w:rPr>
                <w:rFonts w:ascii="Arial" w:eastAsiaTheme="minorHAnsi" w:hAnsi="Arial" w:cs="Arial"/>
                <w:sz w:val="19"/>
                <w:szCs w:val="19"/>
              </w:rPr>
              <w:t xml:space="preserve">generelt </w:t>
            </w:r>
            <w:r w:rsidR="00377EE8">
              <w:rPr>
                <w:rFonts w:ascii="Arial" w:eastAsiaTheme="minorHAnsi" w:hAnsi="Arial" w:cs="Arial"/>
                <w:sz w:val="19"/>
                <w:szCs w:val="19"/>
              </w:rPr>
              <w:t>steget</w:t>
            </w:r>
            <w:r w:rsidR="003E0043">
              <w:rPr>
                <w:rFonts w:ascii="Arial" w:eastAsiaTheme="minorHAnsi" w:hAnsi="Arial" w:cs="Arial"/>
                <w:sz w:val="19"/>
                <w:szCs w:val="19"/>
              </w:rPr>
              <w:t xml:space="preserve">, </w:t>
            </w:r>
            <w:r w:rsidR="00370DDF">
              <w:rPr>
                <w:rFonts w:ascii="Arial" w:eastAsiaTheme="minorHAnsi" w:hAnsi="Arial" w:cs="Arial"/>
                <w:sz w:val="19"/>
                <w:szCs w:val="19"/>
              </w:rPr>
              <w:t>og</w:t>
            </w:r>
            <w:r w:rsidR="003E0043">
              <w:rPr>
                <w:rFonts w:ascii="Arial" w:eastAsiaTheme="minorHAnsi" w:hAnsi="Arial" w:cs="Arial"/>
                <w:sz w:val="19"/>
                <w:szCs w:val="19"/>
              </w:rPr>
              <w:t xml:space="preserve"> der er kommet flere ind med snit over 10. </w:t>
            </w:r>
            <w:r w:rsidR="0064170A">
              <w:rPr>
                <w:rFonts w:ascii="Arial" w:eastAsiaTheme="minorHAnsi" w:hAnsi="Arial" w:cs="Arial"/>
                <w:sz w:val="19"/>
                <w:szCs w:val="19"/>
              </w:rPr>
              <w:t>Søg</w:t>
            </w:r>
            <w:r w:rsidR="009F6B82">
              <w:rPr>
                <w:rFonts w:ascii="Arial" w:eastAsiaTheme="minorHAnsi" w:hAnsi="Arial" w:cs="Arial"/>
                <w:sz w:val="19"/>
                <w:szCs w:val="19"/>
              </w:rPr>
              <w:t xml:space="preserve">ningen til humanistiske uddannelser er </w:t>
            </w:r>
            <w:r w:rsidR="003E0043">
              <w:rPr>
                <w:rFonts w:ascii="Arial" w:eastAsiaTheme="minorHAnsi" w:hAnsi="Arial" w:cs="Arial"/>
                <w:sz w:val="19"/>
                <w:szCs w:val="19"/>
              </w:rPr>
              <w:t>er gået tilbage på alle universiteter.</w:t>
            </w:r>
            <w:r w:rsidR="00156054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1B7EC4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  <w:p w14:paraId="12BFC1E5" w14:textId="1CA5E393" w:rsidR="001959A1" w:rsidRDefault="00D37F1C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Thomas</w:t>
            </w:r>
            <w:r w:rsidR="007B69E0">
              <w:rPr>
                <w:rFonts w:ascii="Arial" w:eastAsiaTheme="minorHAnsi" w:hAnsi="Arial" w:cs="Arial"/>
                <w:sz w:val="19"/>
                <w:szCs w:val="19"/>
              </w:rPr>
              <w:t xml:space="preserve"> Schmidt vurderede, at</w:t>
            </w:r>
            <w:r w:rsidR="00E5565B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6A246E">
              <w:rPr>
                <w:rFonts w:ascii="Arial" w:eastAsiaTheme="minorHAnsi" w:hAnsi="Arial" w:cs="Arial"/>
                <w:sz w:val="19"/>
                <w:szCs w:val="19"/>
              </w:rPr>
              <w:t xml:space="preserve">nedgangen i optaget vil løfte bundlinjen og formentlig få </w:t>
            </w:r>
            <w:r w:rsidR="00C1680B">
              <w:rPr>
                <w:rFonts w:ascii="Arial" w:eastAsiaTheme="minorHAnsi" w:hAnsi="Arial" w:cs="Arial"/>
                <w:sz w:val="19"/>
                <w:szCs w:val="19"/>
              </w:rPr>
              <w:t>betydning for fastholdelsen af de studerende.</w:t>
            </w:r>
            <w:r w:rsidR="001959A1">
              <w:rPr>
                <w:rFonts w:ascii="Arial" w:eastAsiaTheme="minorHAnsi" w:hAnsi="Arial" w:cs="Arial"/>
                <w:sz w:val="19"/>
                <w:szCs w:val="19"/>
              </w:rPr>
              <w:t xml:space="preserve"> Det koster her og nu, men gevinsten kan på sigt blive god.</w:t>
            </w:r>
          </w:p>
          <w:p w14:paraId="0E28C489" w14:textId="0ABDD5F8" w:rsidR="00377EE8" w:rsidRDefault="001959A1" w:rsidP="00992409">
            <w:pPr>
              <w:pStyle w:val="Opstilling-punkttegn"/>
              <w:numPr>
                <w:ilvl w:val="0"/>
                <w:numId w:val="0"/>
              </w:numPr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Casper</w:t>
            </w:r>
            <w:r w:rsidR="00497D4E">
              <w:rPr>
                <w:rFonts w:ascii="Arial" w:eastAsiaTheme="minorHAnsi" w:hAnsi="Arial" w:cs="Arial"/>
                <w:sz w:val="19"/>
                <w:szCs w:val="19"/>
              </w:rPr>
              <w:t xml:space="preserve"> Sylvest bemærkede, at det er vigtigt ikke at handle overilet, da der også kan være </w:t>
            </w:r>
            <w:r w:rsidR="006E24B7">
              <w:rPr>
                <w:rFonts w:ascii="Arial" w:eastAsiaTheme="minorHAnsi" w:hAnsi="Arial" w:cs="Arial"/>
                <w:sz w:val="19"/>
                <w:szCs w:val="19"/>
              </w:rPr>
              <w:t>andre mulige forklaringer på det faldne optag</w:t>
            </w:r>
            <w:r w:rsidR="00A213E1">
              <w:rPr>
                <w:rFonts w:ascii="Arial" w:eastAsiaTheme="minorHAnsi" w:hAnsi="Arial" w:cs="Arial"/>
                <w:sz w:val="19"/>
                <w:szCs w:val="19"/>
              </w:rPr>
              <w:t xml:space="preserve"> end karakterkrav</w:t>
            </w:r>
            <w:r w:rsidR="006E24B7">
              <w:rPr>
                <w:rFonts w:ascii="Arial" w:eastAsiaTheme="minorHAnsi" w:hAnsi="Arial" w:cs="Arial"/>
                <w:sz w:val="19"/>
                <w:szCs w:val="19"/>
              </w:rPr>
              <w:t>, corona</w:t>
            </w:r>
            <w:r w:rsidR="00AD66F8">
              <w:rPr>
                <w:rFonts w:ascii="Arial" w:eastAsiaTheme="minorHAnsi" w:hAnsi="Arial" w:cs="Arial"/>
                <w:sz w:val="19"/>
                <w:szCs w:val="19"/>
              </w:rPr>
              <w:t>-</w:t>
            </w:r>
            <w:r w:rsidR="00A213E1">
              <w:rPr>
                <w:rFonts w:ascii="Arial" w:eastAsiaTheme="minorHAnsi" w:hAnsi="Arial" w:cs="Arial"/>
                <w:sz w:val="19"/>
                <w:szCs w:val="19"/>
              </w:rPr>
              <w:t>sabbatår</w:t>
            </w:r>
            <w:r w:rsidR="006E24B7">
              <w:rPr>
                <w:rFonts w:ascii="Arial" w:eastAsiaTheme="minorHAnsi" w:hAnsi="Arial" w:cs="Arial"/>
                <w:sz w:val="19"/>
                <w:szCs w:val="19"/>
              </w:rPr>
              <w:t xml:space="preserve">, små </w:t>
            </w:r>
            <w:r w:rsidR="002A2A25">
              <w:rPr>
                <w:rFonts w:ascii="Arial" w:eastAsiaTheme="minorHAnsi" w:hAnsi="Arial" w:cs="Arial"/>
                <w:sz w:val="19"/>
                <w:szCs w:val="19"/>
              </w:rPr>
              <w:t>ungdoms</w:t>
            </w:r>
            <w:r w:rsidR="006E24B7">
              <w:rPr>
                <w:rFonts w:ascii="Arial" w:eastAsiaTheme="minorHAnsi" w:hAnsi="Arial" w:cs="Arial"/>
                <w:sz w:val="19"/>
                <w:szCs w:val="19"/>
              </w:rPr>
              <w:t>årgange</w:t>
            </w:r>
            <w:r w:rsidR="00A966A3">
              <w:rPr>
                <w:rFonts w:ascii="Arial" w:eastAsiaTheme="minorHAnsi" w:hAnsi="Arial" w:cs="Arial"/>
                <w:sz w:val="19"/>
                <w:szCs w:val="19"/>
              </w:rPr>
              <w:t xml:space="preserve"> mv.</w:t>
            </w:r>
            <w:r w:rsidR="00B11634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EB67B7" w:rsidRPr="00EB67B7">
              <w:rPr>
                <w:rFonts w:ascii="Arial" w:eastAsiaTheme="minorHAnsi" w:hAnsi="Arial" w:cs="Arial"/>
                <w:sz w:val="19"/>
                <w:szCs w:val="19"/>
              </w:rPr>
              <w:t>Det må derfor være ambitionen at lave intelligente optagelseskrav – tilpasset den enkelte uddannelse – og derudover basere dem på en solid analyse.</w:t>
            </w:r>
            <w:r w:rsidR="00837443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Det er </w:t>
            </w:r>
            <w:r w:rsidR="00992409">
              <w:rPr>
                <w:rFonts w:ascii="Arial" w:eastAsiaTheme="minorHAnsi" w:hAnsi="Arial" w:cs="Arial"/>
                <w:sz w:val="19"/>
                <w:szCs w:val="19"/>
              </w:rPr>
              <w:t>ligeledes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værd at huske på den rolle</w:t>
            </w:r>
            <w:r w:rsidR="00992409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992409">
              <w:rPr>
                <w:rFonts w:ascii="Arial" w:eastAsiaTheme="minorHAnsi" w:hAnsi="Arial" w:cs="Arial"/>
                <w:sz w:val="19"/>
                <w:szCs w:val="19"/>
              </w:rPr>
              <w:t>SDU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historisk har haft i forhold til at uddanne </w:t>
            </w:r>
            <w:r w:rsidR="00D93E66">
              <w:rPr>
                <w:rFonts w:ascii="Arial" w:eastAsiaTheme="minorHAnsi" w:hAnsi="Arial" w:cs="Arial"/>
                <w:sz w:val="19"/>
                <w:szCs w:val="19"/>
              </w:rPr>
              <w:t>studerende, der ikke har topkarakterer,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til højeste niveau</w:t>
            </w:r>
            <w:r w:rsidR="00D93E66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– </w:t>
            </w:r>
            <w:r w:rsidR="009F6B82">
              <w:rPr>
                <w:rFonts w:ascii="Arial" w:eastAsiaTheme="minorHAnsi" w:hAnsi="Arial" w:cs="Arial"/>
                <w:sz w:val="19"/>
                <w:szCs w:val="19"/>
              </w:rPr>
              <w:t>en opgave SDU</w:t>
            </w:r>
            <w:r w:rsidR="009F6B82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9F6B82">
              <w:rPr>
                <w:rFonts w:ascii="Arial" w:eastAsiaTheme="minorHAnsi" w:hAnsi="Arial" w:cs="Arial"/>
                <w:sz w:val="19"/>
                <w:szCs w:val="19"/>
              </w:rPr>
              <w:t>er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lykkedes godt med. Endelig</w:t>
            </w:r>
            <w:r w:rsidR="00D93E66">
              <w:rPr>
                <w:rFonts w:ascii="Arial" w:eastAsiaTheme="minorHAnsi" w:hAnsi="Arial" w:cs="Arial"/>
                <w:sz w:val="19"/>
                <w:szCs w:val="19"/>
              </w:rPr>
              <w:t xml:space="preserve"> bør der være 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>opmærksom</w:t>
            </w:r>
            <w:r w:rsidR="00D93E66">
              <w:rPr>
                <w:rFonts w:ascii="Arial" w:eastAsiaTheme="minorHAnsi" w:hAnsi="Arial" w:cs="Arial"/>
                <w:sz w:val="19"/>
                <w:szCs w:val="19"/>
              </w:rPr>
              <w:t>hed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på, at uddannelsesøkonomiens plads er forskellig ikke bare blandt universiteterne men også blandt fakulteterne på SDU. Optaget er </w:t>
            </w:r>
            <w:r w:rsidR="0080755A">
              <w:rPr>
                <w:rFonts w:ascii="Arial" w:eastAsiaTheme="minorHAnsi" w:hAnsi="Arial" w:cs="Arial"/>
                <w:sz w:val="19"/>
                <w:szCs w:val="19"/>
              </w:rPr>
              <w:t xml:space="preserve">på nogle områder 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>centralt for at fastholde et økonomisk grundlag, der kan understøtte det universitet</w:t>
            </w:r>
            <w:r w:rsidR="00214932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837443" w:rsidRPr="00837443">
              <w:rPr>
                <w:rFonts w:ascii="Arial" w:eastAsiaTheme="minorHAnsi" w:hAnsi="Arial" w:cs="Arial"/>
                <w:sz w:val="19"/>
                <w:szCs w:val="19"/>
              </w:rPr>
              <w:t xml:space="preserve"> vi gerne vil være.</w:t>
            </w:r>
          </w:p>
          <w:p w14:paraId="05395E7B" w14:textId="77777777" w:rsidR="00992409" w:rsidRDefault="00992409" w:rsidP="00992409">
            <w:pPr>
              <w:pStyle w:val="Opstilling-punkttegn"/>
              <w:numPr>
                <w:ilvl w:val="0"/>
                <w:numId w:val="0"/>
              </w:numPr>
              <w:rPr>
                <w:rFonts w:ascii="Arial" w:eastAsiaTheme="minorHAnsi" w:hAnsi="Arial" w:cs="Arial"/>
                <w:sz w:val="19"/>
                <w:szCs w:val="19"/>
              </w:rPr>
            </w:pPr>
          </w:p>
          <w:p w14:paraId="7419573D" w14:textId="7018ABD5" w:rsidR="00B11634" w:rsidRDefault="00B11634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Mette</w:t>
            </w:r>
            <w:r w:rsidR="00E314CA">
              <w:rPr>
                <w:rFonts w:ascii="Arial" w:eastAsiaTheme="minorHAnsi" w:hAnsi="Arial" w:cs="Arial"/>
                <w:sz w:val="19"/>
                <w:szCs w:val="19"/>
              </w:rPr>
              <w:t xml:space="preserve"> Præst Knudsen spurgte til</w:t>
            </w:r>
            <w:r w:rsidR="00221E89">
              <w:rPr>
                <w:rFonts w:ascii="Arial" w:eastAsiaTheme="minorHAnsi" w:hAnsi="Arial" w:cs="Arial"/>
                <w:sz w:val="19"/>
                <w:szCs w:val="19"/>
              </w:rPr>
              <w:t xml:space="preserve">, om </w:t>
            </w:r>
            <w:r w:rsidR="0093418A">
              <w:rPr>
                <w:rFonts w:ascii="Arial" w:eastAsiaTheme="minorHAnsi" w:hAnsi="Arial" w:cs="Arial"/>
                <w:sz w:val="19"/>
                <w:szCs w:val="19"/>
              </w:rPr>
              <w:t>man kan se</w:t>
            </w:r>
            <w:r w:rsidR="00221E89">
              <w:rPr>
                <w:rFonts w:ascii="Arial" w:eastAsiaTheme="minorHAnsi" w:hAnsi="Arial" w:cs="Arial"/>
                <w:sz w:val="19"/>
                <w:szCs w:val="19"/>
              </w:rPr>
              <w:t xml:space="preserve"> et fald i førsteprioritetsansøgninger til Esbjerg og Sønderborg? Ole Skøtt svarede, </w:t>
            </w:r>
            <w:r w:rsidR="00923CB9">
              <w:rPr>
                <w:rFonts w:ascii="Arial" w:eastAsiaTheme="minorHAnsi" w:hAnsi="Arial" w:cs="Arial"/>
                <w:sz w:val="19"/>
                <w:szCs w:val="19"/>
              </w:rPr>
              <w:t xml:space="preserve">at vi længe har kæmpet med </w:t>
            </w:r>
            <w:r w:rsidR="006A32E5">
              <w:rPr>
                <w:rFonts w:ascii="Arial" w:eastAsiaTheme="minorHAnsi" w:hAnsi="Arial" w:cs="Arial"/>
                <w:sz w:val="19"/>
                <w:szCs w:val="19"/>
              </w:rPr>
              <w:t xml:space="preserve">ansøgerantallet </w:t>
            </w:r>
            <w:r w:rsidR="00923CB9">
              <w:rPr>
                <w:rFonts w:ascii="Arial" w:eastAsiaTheme="minorHAnsi" w:hAnsi="Arial" w:cs="Arial"/>
                <w:sz w:val="19"/>
                <w:szCs w:val="19"/>
              </w:rPr>
              <w:t>til</w:t>
            </w:r>
            <w:r w:rsidR="006A32E5">
              <w:rPr>
                <w:rFonts w:ascii="Arial" w:eastAsiaTheme="minorHAnsi" w:hAnsi="Arial" w:cs="Arial"/>
                <w:sz w:val="19"/>
                <w:szCs w:val="19"/>
              </w:rPr>
              <w:t xml:space="preserve"> Esbjerg. </w:t>
            </w:r>
            <w:r w:rsidR="00923CB9">
              <w:rPr>
                <w:rFonts w:ascii="Arial" w:eastAsiaTheme="minorHAnsi" w:hAnsi="Arial" w:cs="Arial"/>
                <w:sz w:val="19"/>
                <w:szCs w:val="19"/>
              </w:rPr>
              <w:t>En del</w:t>
            </w:r>
            <w:r w:rsidR="006A32E5">
              <w:rPr>
                <w:rFonts w:ascii="Arial" w:eastAsiaTheme="minorHAnsi" w:hAnsi="Arial" w:cs="Arial"/>
                <w:sz w:val="19"/>
                <w:szCs w:val="19"/>
              </w:rPr>
              <w:t xml:space="preserve"> af udfordringen bunder i for få uddannelser, men det ændrer sig formentlig når jura </w:t>
            </w:r>
            <w:r w:rsidR="00491C5C">
              <w:rPr>
                <w:rFonts w:ascii="Arial" w:eastAsiaTheme="minorHAnsi" w:hAnsi="Arial" w:cs="Arial"/>
                <w:sz w:val="19"/>
                <w:szCs w:val="19"/>
              </w:rPr>
              <w:t>kommer</w:t>
            </w:r>
            <w:r w:rsidR="006A32E5">
              <w:rPr>
                <w:rFonts w:ascii="Arial" w:eastAsiaTheme="minorHAnsi" w:hAnsi="Arial" w:cs="Arial"/>
                <w:sz w:val="19"/>
                <w:szCs w:val="19"/>
              </w:rPr>
              <w:t>.</w:t>
            </w:r>
            <w:r w:rsidR="00923CB9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  <w:p w14:paraId="47AB124C" w14:textId="7674259E" w:rsidR="00674CAB" w:rsidRDefault="00674CAB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 xml:space="preserve">Henrik </w:t>
            </w:r>
            <w:r w:rsidR="00491C5C">
              <w:rPr>
                <w:rFonts w:ascii="Arial" w:eastAsiaTheme="minorHAnsi" w:hAnsi="Arial" w:cs="Arial"/>
                <w:sz w:val="19"/>
                <w:szCs w:val="19"/>
              </w:rPr>
              <w:t>Dimke</w:t>
            </w:r>
            <w:r w:rsidR="000B4634">
              <w:rPr>
                <w:rFonts w:ascii="Arial" w:eastAsiaTheme="minorHAnsi" w:hAnsi="Arial" w:cs="Arial"/>
                <w:sz w:val="19"/>
                <w:szCs w:val="19"/>
              </w:rPr>
              <w:t xml:space="preserve"> spurgte ind til engelsksprogede uddannelser</w:t>
            </w:r>
            <w:r w:rsidR="00D24E3F">
              <w:rPr>
                <w:rFonts w:ascii="Arial" w:eastAsiaTheme="minorHAnsi" w:hAnsi="Arial" w:cs="Arial"/>
                <w:sz w:val="19"/>
                <w:szCs w:val="19"/>
              </w:rPr>
              <w:t xml:space="preserve">, idet der er tilbudt flere pladser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internationale studerende og færre til danske/nordiske</w:t>
            </w:r>
            <w:r w:rsidR="00D24E3F"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Ol</w:t>
            </w:r>
            <w:r w:rsidR="00D85519">
              <w:rPr>
                <w:rFonts w:ascii="Arial" w:eastAsiaTheme="minorHAnsi" w:hAnsi="Arial" w:cs="Arial"/>
                <w:sz w:val="19"/>
                <w:szCs w:val="19"/>
              </w:rPr>
              <w:t xml:space="preserve">e Skøtt svarede, at en del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engelsksprogede udd</w:t>
            </w:r>
            <w:r w:rsidR="00D85519">
              <w:rPr>
                <w:rFonts w:ascii="Arial" w:eastAsiaTheme="minorHAnsi" w:hAnsi="Arial" w:cs="Arial"/>
                <w:sz w:val="19"/>
                <w:szCs w:val="19"/>
              </w:rPr>
              <w:t>annelser er lukket. V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i kan godt optage engelsksprogede</w:t>
            </w:r>
            <w:r w:rsidR="00CF6F03">
              <w:rPr>
                <w:rFonts w:ascii="Arial" w:eastAsiaTheme="minorHAnsi" w:hAnsi="Arial" w:cs="Arial"/>
                <w:sz w:val="19"/>
                <w:szCs w:val="19"/>
              </w:rPr>
              <w:t xml:space="preserve"> studerende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på eng</w:t>
            </w:r>
            <w:r w:rsidR="00D85519">
              <w:rPr>
                <w:rFonts w:ascii="Arial" w:eastAsiaTheme="minorHAnsi" w:hAnsi="Arial" w:cs="Arial"/>
                <w:sz w:val="19"/>
                <w:szCs w:val="19"/>
              </w:rPr>
              <w:t>elsk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sprogede udd</w:t>
            </w:r>
            <w:r w:rsidR="00D85519">
              <w:rPr>
                <w:rFonts w:ascii="Arial" w:eastAsiaTheme="minorHAnsi" w:hAnsi="Arial" w:cs="Arial"/>
                <w:sz w:val="19"/>
                <w:szCs w:val="19"/>
              </w:rPr>
              <w:t>annelser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, men ministeriet </w:t>
            </w:r>
            <w:r w:rsidR="00D85519">
              <w:rPr>
                <w:rFonts w:ascii="Arial" w:eastAsiaTheme="minorHAnsi" w:hAnsi="Arial" w:cs="Arial"/>
                <w:sz w:val="19"/>
                <w:szCs w:val="19"/>
              </w:rPr>
              <w:t>har et øje på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, om dimittenderne bliver i landet. </w:t>
            </w:r>
          </w:p>
          <w:p w14:paraId="27610A82" w14:textId="7BE03637" w:rsidR="00674CAB" w:rsidRDefault="00674CAB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Rolf</w:t>
            </w:r>
            <w:r w:rsidR="00267C8D">
              <w:rPr>
                <w:rFonts w:ascii="Arial" w:eastAsiaTheme="minorHAnsi" w:hAnsi="Arial" w:cs="Arial"/>
                <w:sz w:val="19"/>
                <w:szCs w:val="19"/>
              </w:rPr>
              <w:t xml:space="preserve"> Fagerberg </w:t>
            </w:r>
            <w:r w:rsidR="00ED3883">
              <w:rPr>
                <w:rFonts w:ascii="Arial" w:eastAsiaTheme="minorHAnsi" w:hAnsi="Arial" w:cs="Arial"/>
                <w:sz w:val="19"/>
                <w:szCs w:val="19"/>
              </w:rPr>
              <w:t>pointerede, at d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irektionens drøftelse </w:t>
            </w:r>
            <w:r w:rsidR="00941D5D">
              <w:rPr>
                <w:rFonts w:ascii="Arial" w:eastAsiaTheme="minorHAnsi" w:hAnsi="Arial" w:cs="Arial"/>
                <w:sz w:val="19"/>
                <w:szCs w:val="19"/>
              </w:rPr>
              <w:t xml:space="preserve">af </w:t>
            </w:r>
            <w:r w:rsidR="00515B74">
              <w:rPr>
                <w:rFonts w:ascii="Arial" w:eastAsiaTheme="minorHAnsi" w:hAnsi="Arial" w:cs="Arial"/>
                <w:sz w:val="19"/>
                <w:szCs w:val="19"/>
              </w:rPr>
              <w:t xml:space="preserve">fremadrettede krav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vil få betydning for optaget i 2022</w:t>
            </w:r>
            <w:r w:rsidR="00ED3883"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</w:p>
          <w:p w14:paraId="31AF2BCE" w14:textId="70202531" w:rsidR="00674CAB" w:rsidRDefault="00674CAB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Johanne</w:t>
            </w:r>
            <w:r w:rsidR="00515B74">
              <w:rPr>
                <w:rFonts w:ascii="Arial" w:eastAsiaTheme="minorHAnsi" w:hAnsi="Arial" w:cs="Arial"/>
                <w:sz w:val="19"/>
                <w:szCs w:val="19"/>
              </w:rPr>
              <w:t xml:space="preserve"> Nielsen</w:t>
            </w:r>
            <w:r w:rsidR="0017009B">
              <w:rPr>
                <w:rFonts w:ascii="Arial" w:eastAsiaTheme="minorHAnsi" w:hAnsi="Arial" w:cs="Arial"/>
                <w:sz w:val="19"/>
                <w:szCs w:val="19"/>
              </w:rPr>
              <w:t xml:space="preserve"> bemærkede, at k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arakterkrav er</w:t>
            </w:r>
            <w:r w:rsidR="0017009B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positiv</w:t>
            </w:r>
            <w:r w:rsidR="0017009B">
              <w:rPr>
                <w:rFonts w:ascii="Arial" w:eastAsiaTheme="minorHAnsi" w:hAnsi="Arial" w:cs="Arial"/>
                <w:sz w:val="19"/>
                <w:szCs w:val="19"/>
              </w:rPr>
              <w:t>t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, da det tvinger mange til at søge ind via kvote 2</w:t>
            </w:r>
            <w:r w:rsidR="00615E84">
              <w:rPr>
                <w:rFonts w:ascii="Arial" w:eastAsiaTheme="minorHAnsi" w:hAnsi="Arial" w:cs="Arial"/>
                <w:sz w:val="19"/>
                <w:szCs w:val="19"/>
              </w:rPr>
              <w:t xml:space="preserve">, </w:t>
            </w:r>
            <w:r w:rsidR="0017009B">
              <w:rPr>
                <w:rFonts w:ascii="Arial" w:eastAsiaTheme="minorHAnsi" w:hAnsi="Arial" w:cs="Arial"/>
                <w:sz w:val="19"/>
                <w:szCs w:val="19"/>
              </w:rPr>
              <w:t>hvilket</w:t>
            </w:r>
            <w:r w:rsidR="00615E84">
              <w:rPr>
                <w:rFonts w:ascii="Arial" w:eastAsiaTheme="minorHAnsi" w:hAnsi="Arial" w:cs="Arial"/>
                <w:sz w:val="19"/>
                <w:szCs w:val="19"/>
              </w:rPr>
              <w:t xml:space="preserve"> giver et blik på uddannelsesparathed.</w:t>
            </w:r>
          </w:p>
          <w:p w14:paraId="5D5CB3CF" w14:textId="6FE8DCFD" w:rsidR="00615E84" w:rsidRPr="00570533" w:rsidRDefault="00615E84" w:rsidP="00AD1BAD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Uffe</w:t>
            </w:r>
            <w:r w:rsidR="0017009B">
              <w:rPr>
                <w:rFonts w:ascii="Arial" w:eastAsiaTheme="minorHAnsi" w:hAnsi="Arial" w:cs="Arial"/>
                <w:sz w:val="19"/>
                <w:szCs w:val="19"/>
              </w:rPr>
              <w:t xml:space="preserve"> Holmskov</w:t>
            </w:r>
            <w:r w:rsidR="00A27300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C43CB0">
              <w:rPr>
                <w:rFonts w:ascii="Arial" w:eastAsiaTheme="minorHAnsi" w:hAnsi="Arial" w:cs="Arial"/>
                <w:sz w:val="19"/>
                <w:szCs w:val="19"/>
              </w:rPr>
              <w:t>havde</w:t>
            </w:r>
            <w:r w:rsidR="00A27300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C43CB0">
              <w:rPr>
                <w:rFonts w:ascii="Arial" w:eastAsiaTheme="minorHAnsi" w:hAnsi="Arial" w:cs="Arial"/>
                <w:sz w:val="19"/>
                <w:szCs w:val="19"/>
              </w:rPr>
              <w:t xml:space="preserve">for nylig </w:t>
            </w:r>
            <w:r w:rsidR="00F33D7A">
              <w:rPr>
                <w:rFonts w:ascii="Arial" w:eastAsiaTheme="minorHAnsi" w:hAnsi="Arial" w:cs="Arial"/>
                <w:sz w:val="19"/>
                <w:szCs w:val="19"/>
              </w:rPr>
              <w:t>holdt møde</w:t>
            </w:r>
            <w:r w:rsidR="00A27300">
              <w:rPr>
                <w:rFonts w:ascii="Arial" w:eastAsiaTheme="minorHAnsi" w:hAnsi="Arial" w:cs="Arial"/>
                <w:sz w:val="19"/>
                <w:szCs w:val="19"/>
              </w:rPr>
              <w:t xml:space="preserve"> med en række gymnasierektorer, hvor man drøftede modellen ”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rullende un</w:t>
            </w:r>
            <w:r w:rsidR="00A27300">
              <w:rPr>
                <w:rFonts w:ascii="Arial" w:eastAsiaTheme="minorHAnsi" w:hAnsi="Arial" w:cs="Arial"/>
                <w:sz w:val="19"/>
                <w:szCs w:val="19"/>
              </w:rPr>
              <w:t>iv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ersitet</w:t>
            </w:r>
            <w:r w:rsidR="00A27300">
              <w:rPr>
                <w:rFonts w:ascii="Arial" w:eastAsiaTheme="minorHAnsi" w:hAnsi="Arial" w:cs="Arial"/>
                <w:sz w:val="19"/>
                <w:szCs w:val="19"/>
              </w:rPr>
              <w:t xml:space="preserve">” </w:t>
            </w:r>
            <w:r w:rsidR="00D65657">
              <w:rPr>
                <w:rFonts w:ascii="Arial" w:eastAsiaTheme="minorHAnsi" w:hAnsi="Arial" w:cs="Arial"/>
                <w:sz w:val="19"/>
                <w:szCs w:val="19"/>
              </w:rPr>
              <w:t>–</w:t>
            </w:r>
            <w:r w:rsidR="00A27300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D65657">
              <w:rPr>
                <w:rFonts w:ascii="Arial" w:eastAsiaTheme="minorHAnsi" w:hAnsi="Arial" w:cs="Arial"/>
                <w:sz w:val="19"/>
                <w:szCs w:val="19"/>
              </w:rPr>
              <w:t xml:space="preserve">en model, hvor universiteterne besøger gymnasierne </w:t>
            </w:r>
            <w:r w:rsidR="00100726">
              <w:rPr>
                <w:rFonts w:ascii="Arial" w:eastAsiaTheme="minorHAnsi" w:hAnsi="Arial" w:cs="Arial"/>
                <w:sz w:val="19"/>
                <w:szCs w:val="19"/>
              </w:rPr>
              <w:t xml:space="preserve">med henblik på </w:t>
            </w:r>
            <w:r w:rsidR="007E3205">
              <w:rPr>
                <w:rFonts w:ascii="Arial" w:eastAsiaTheme="minorHAnsi" w:hAnsi="Arial" w:cs="Arial"/>
                <w:sz w:val="19"/>
                <w:szCs w:val="19"/>
              </w:rPr>
              <w:t xml:space="preserve">PR og </w:t>
            </w:r>
            <w:r w:rsidR="00100726">
              <w:rPr>
                <w:rFonts w:ascii="Arial" w:eastAsiaTheme="minorHAnsi" w:hAnsi="Arial" w:cs="Arial"/>
                <w:sz w:val="19"/>
                <w:szCs w:val="19"/>
              </w:rPr>
              <w:t>rekruttering.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I øjeblikket </w:t>
            </w:r>
            <w:r w:rsidR="00100726">
              <w:rPr>
                <w:rFonts w:ascii="Arial" w:eastAsiaTheme="minorHAnsi" w:hAnsi="Arial" w:cs="Arial"/>
                <w:sz w:val="19"/>
                <w:szCs w:val="19"/>
              </w:rPr>
              <w:t>ses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AU det på de fynske </w:t>
            </w:r>
            <w:r w:rsidR="00100726">
              <w:rPr>
                <w:rFonts w:ascii="Arial" w:eastAsiaTheme="minorHAnsi" w:hAnsi="Arial" w:cs="Arial"/>
                <w:sz w:val="19"/>
                <w:szCs w:val="19"/>
              </w:rPr>
              <w:t xml:space="preserve">gymnasier, og noget lignende burde SDU sætte i værk. </w:t>
            </w:r>
          </w:p>
        </w:tc>
      </w:tr>
      <w:bookmarkEnd w:id="3"/>
      <w:tr w:rsidR="009022CD" w:rsidRPr="00941FA2" w14:paraId="561D420A" w14:textId="77777777" w:rsidTr="00AD37C0">
        <w:tc>
          <w:tcPr>
            <w:tcW w:w="562" w:type="dxa"/>
          </w:tcPr>
          <w:p w14:paraId="48249E03" w14:textId="77777777" w:rsidR="009022CD" w:rsidRPr="00666B80" w:rsidRDefault="009022CD" w:rsidP="006435EF">
            <w:pPr>
              <w:pStyle w:val="Listeafsnit"/>
              <w:numPr>
                <w:ilvl w:val="0"/>
                <w:numId w:val="1"/>
              </w:numPr>
              <w:spacing w:line="280" w:lineRule="exact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8618" w:type="dxa"/>
          </w:tcPr>
          <w:p w14:paraId="7A91B3AA" w14:textId="2E56C2E3" w:rsidR="00B2688B" w:rsidRDefault="00B2688B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 w:rsidRPr="00B90882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SDU som universitet</w:t>
            </w:r>
            <w:r w:rsidR="00B90882">
              <w:rPr>
                <w:rFonts w:ascii="Arial" w:eastAsiaTheme="minorHAnsi" w:hAnsi="Arial" w:cs="Arial"/>
                <w:sz w:val="19"/>
                <w:szCs w:val="19"/>
              </w:rPr>
              <w:br/>
            </w:r>
            <w:r>
              <w:rPr>
                <w:rFonts w:ascii="Arial" w:eastAsiaTheme="minorHAnsi" w:hAnsi="Arial" w:cs="Arial"/>
                <w:sz w:val="19"/>
                <w:szCs w:val="19"/>
              </w:rPr>
              <w:t>v/Casper Sylvest</w:t>
            </w:r>
            <w:r w:rsidR="008C1C83">
              <w:rPr>
                <w:rFonts w:ascii="Arial" w:eastAsiaTheme="minorHAnsi" w:hAnsi="Arial" w:cs="Arial"/>
                <w:sz w:val="19"/>
                <w:szCs w:val="19"/>
              </w:rPr>
              <w:t xml:space="preserve"> og Ole Skøtt</w:t>
            </w:r>
          </w:p>
          <w:p w14:paraId="4B2D2C9D" w14:textId="5CD70C9A" w:rsidR="00A1242C" w:rsidRDefault="00CD56E1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Casper Sylvest takkede fo</w:t>
            </w:r>
            <w:r w:rsidR="004521A3">
              <w:rPr>
                <w:rFonts w:ascii="Arial" w:eastAsiaTheme="minorHAnsi" w:hAnsi="Arial" w:cs="Arial"/>
                <w:sz w:val="19"/>
                <w:szCs w:val="19"/>
              </w:rPr>
              <w:t>r forslaget om,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at punktet</w:t>
            </w:r>
            <w:r w:rsidR="00A1242C">
              <w:rPr>
                <w:rFonts w:ascii="Arial" w:eastAsiaTheme="minorHAnsi" w:hAnsi="Arial" w:cs="Arial"/>
                <w:sz w:val="19"/>
                <w:szCs w:val="19"/>
              </w:rPr>
              <w:t xml:space="preserve"> drøftes i universitetsrådet.</w:t>
            </w:r>
            <w:r w:rsidR="00926760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A1242C">
              <w:rPr>
                <w:rFonts w:ascii="Arial" w:eastAsiaTheme="minorHAnsi" w:hAnsi="Arial" w:cs="Arial"/>
                <w:sz w:val="19"/>
                <w:szCs w:val="19"/>
              </w:rPr>
              <w:t>Det vedrører SDU</w:t>
            </w:r>
            <w:r w:rsidR="00926760">
              <w:rPr>
                <w:rFonts w:ascii="Arial" w:eastAsiaTheme="minorHAnsi" w:hAnsi="Arial" w:cs="Arial"/>
                <w:sz w:val="19"/>
                <w:szCs w:val="19"/>
              </w:rPr>
              <w:t>’</w:t>
            </w:r>
            <w:r w:rsidR="00A1242C">
              <w:rPr>
                <w:rFonts w:ascii="Arial" w:eastAsiaTheme="minorHAnsi" w:hAnsi="Arial" w:cs="Arial"/>
                <w:sz w:val="19"/>
                <w:szCs w:val="19"/>
              </w:rPr>
              <w:t>s identitet</w:t>
            </w:r>
            <w:r w:rsidR="004B08CA">
              <w:rPr>
                <w:rFonts w:ascii="Arial" w:eastAsiaTheme="minorHAnsi" w:hAnsi="Arial" w:cs="Arial"/>
                <w:sz w:val="19"/>
                <w:szCs w:val="19"/>
              </w:rPr>
              <w:t xml:space="preserve">, og hvordan SDU gerne vil se sig selv som universitet i fremtiden. </w:t>
            </w:r>
          </w:p>
          <w:p w14:paraId="56470600" w14:textId="53409D45" w:rsidR="004B08CA" w:rsidRDefault="004B08CA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Ole</w:t>
            </w:r>
            <w:r w:rsidR="003264DB">
              <w:rPr>
                <w:rFonts w:ascii="Arial" w:eastAsiaTheme="minorHAnsi" w:hAnsi="Arial" w:cs="Arial"/>
                <w:sz w:val="19"/>
                <w:szCs w:val="19"/>
              </w:rPr>
              <w:t xml:space="preserve"> Skøtt supplerede med</w:t>
            </w:r>
            <w:r w:rsidR="002C592D">
              <w:rPr>
                <w:rFonts w:ascii="Arial" w:eastAsiaTheme="minorHAnsi" w:hAnsi="Arial" w:cs="Arial"/>
                <w:sz w:val="19"/>
                <w:szCs w:val="19"/>
              </w:rPr>
              <w:t xml:space="preserve">, at det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er vigtigt at få </w:t>
            </w:r>
            <w:r w:rsidR="002C592D">
              <w:rPr>
                <w:rFonts w:ascii="Arial" w:eastAsiaTheme="minorHAnsi" w:hAnsi="Arial" w:cs="Arial"/>
                <w:sz w:val="19"/>
                <w:szCs w:val="19"/>
              </w:rPr>
              <w:t xml:space="preserve">en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kvalificeret dialog</w:t>
            </w:r>
            <w:r w:rsidR="002C592D">
              <w:rPr>
                <w:rFonts w:ascii="Arial" w:eastAsiaTheme="minorHAnsi" w:hAnsi="Arial" w:cs="Arial"/>
                <w:sz w:val="19"/>
                <w:szCs w:val="19"/>
              </w:rPr>
              <w:t xml:space="preserve"> i organisationen, </w:t>
            </w:r>
            <w:r w:rsidR="00DE4057">
              <w:rPr>
                <w:rFonts w:ascii="Arial" w:eastAsiaTheme="minorHAnsi" w:hAnsi="Arial" w:cs="Arial"/>
                <w:sz w:val="19"/>
                <w:szCs w:val="19"/>
              </w:rPr>
              <w:t xml:space="preserve">så </w:t>
            </w:r>
            <w:r w:rsidR="002C592D">
              <w:rPr>
                <w:rFonts w:ascii="Arial" w:eastAsiaTheme="minorHAnsi" w:hAnsi="Arial" w:cs="Arial"/>
                <w:sz w:val="19"/>
                <w:szCs w:val="19"/>
              </w:rPr>
              <w:t xml:space="preserve">bestyrelsen træffer beslutning på </w:t>
            </w:r>
            <w:r w:rsidR="00C01099">
              <w:rPr>
                <w:rFonts w:ascii="Arial" w:eastAsiaTheme="minorHAnsi" w:hAnsi="Arial" w:cs="Arial"/>
                <w:sz w:val="19"/>
                <w:szCs w:val="19"/>
              </w:rPr>
              <w:t xml:space="preserve">det bedst mulige grundlag. </w:t>
            </w:r>
            <w:r w:rsidR="00DE4057">
              <w:rPr>
                <w:rFonts w:ascii="Arial" w:eastAsiaTheme="minorHAnsi" w:hAnsi="Arial" w:cs="Arial"/>
                <w:sz w:val="19"/>
                <w:szCs w:val="19"/>
              </w:rPr>
              <w:t xml:space="preserve">Der er brug for </w:t>
            </w:r>
            <w:r w:rsidR="00C01099">
              <w:rPr>
                <w:rFonts w:ascii="Arial" w:eastAsiaTheme="minorHAnsi" w:hAnsi="Arial" w:cs="Arial"/>
                <w:sz w:val="19"/>
                <w:szCs w:val="19"/>
              </w:rPr>
              <w:t xml:space="preserve">rådets </w:t>
            </w:r>
            <w:r w:rsidR="00DE4057">
              <w:rPr>
                <w:rFonts w:ascii="Arial" w:eastAsiaTheme="minorHAnsi" w:hAnsi="Arial" w:cs="Arial"/>
                <w:sz w:val="19"/>
                <w:szCs w:val="19"/>
              </w:rPr>
              <w:t>hjælp til at</w:t>
            </w:r>
            <w:r w:rsidR="00C01099">
              <w:rPr>
                <w:rFonts w:ascii="Arial" w:eastAsiaTheme="minorHAnsi" w:hAnsi="Arial" w:cs="Arial"/>
                <w:sz w:val="19"/>
                <w:szCs w:val="19"/>
              </w:rPr>
              <w:t xml:space="preserve"> få</w:t>
            </w:r>
            <w:r w:rsidR="00DE4057">
              <w:rPr>
                <w:rFonts w:ascii="Arial" w:eastAsiaTheme="minorHAnsi" w:hAnsi="Arial" w:cs="Arial"/>
                <w:sz w:val="19"/>
                <w:szCs w:val="19"/>
              </w:rPr>
              <w:t xml:space="preserve"> stille</w:t>
            </w:r>
            <w:r w:rsidR="00C01099">
              <w:rPr>
                <w:rFonts w:ascii="Arial" w:eastAsiaTheme="minorHAnsi" w:hAnsi="Arial" w:cs="Arial"/>
                <w:sz w:val="19"/>
                <w:szCs w:val="19"/>
              </w:rPr>
              <w:t>t</w:t>
            </w:r>
            <w:r w:rsidR="00DE4057">
              <w:rPr>
                <w:rFonts w:ascii="Arial" w:eastAsiaTheme="minorHAnsi" w:hAnsi="Arial" w:cs="Arial"/>
                <w:sz w:val="19"/>
                <w:szCs w:val="19"/>
              </w:rPr>
              <w:t xml:space="preserve"> de rigtige spørgsmål</w:t>
            </w:r>
            <w:r w:rsidR="008A0588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C55707">
              <w:rPr>
                <w:rFonts w:ascii="Arial" w:eastAsiaTheme="minorHAnsi" w:hAnsi="Arial" w:cs="Arial"/>
                <w:sz w:val="19"/>
                <w:szCs w:val="19"/>
              </w:rPr>
              <w:t xml:space="preserve">og få produceret en </w:t>
            </w:r>
            <w:r w:rsidR="00833EE4">
              <w:rPr>
                <w:rFonts w:ascii="Arial" w:eastAsiaTheme="minorHAnsi" w:hAnsi="Arial" w:cs="Arial"/>
                <w:sz w:val="19"/>
                <w:szCs w:val="19"/>
              </w:rPr>
              <w:t>beskrivelse af, hvad det er for et udfaldsrum</w:t>
            </w:r>
            <w:r w:rsidR="00BA063C">
              <w:rPr>
                <w:rFonts w:ascii="Arial" w:eastAsiaTheme="minorHAnsi" w:hAnsi="Arial" w:cs="Arial"/>
                <w:sz w:val="19"/>
                <w:szCs w:val="19"/>
              </w:rPr>
              <w:t xml:space="preserve"> (f.eks. markedsuniversitet eller klassisk Humbol</w:t>
            </w:r>
            <w:r w:rsidR="00A83744">
              <w:rPr>
                <w:rFonts w:ascii="Arial" w:eastAsiaTheme="minorHAnsi" w:hAnsi="Arial" w:cs="Arial"/>
                <w:sz w:val="19"/>
                <w:szCs w:val="19"/>
              </w:rPr>
              <w:t>d</w:t>
            </w:r>
            <w:r w:rsidR="00BA063C">
              <w:rPr>
                <w:rFonts w:ascii="Arial" w:eastAsiaTheme="minorHAnsi" w:hAnsi="Arial" w:cs="Arial"/>
                <w:sz w:val="19"/>
                <w:szCs w:val="19"/>
              </w:rPr>
              <w:t>t)</w:t>
            </w:r>
            <w:r w:rsidR="00833EE4">
              <w:rPr>
                <w:rFonts w:ascii="Arial" w:eastAsiaTheme="minorHAnsi" w:hAnsi="Arial" w:cs="Arial"/>
                <w:sz w:val="19"/>
                <w:szCs w:val="19"/>
              </w:rPr>
              <w:t xml:space="preserve">, vi ser ind i, når vi skal skærpe </w:t>
            </w:r>
            <w:r w:rsidR="00BA063C">
              <w:rPr>
                <w:rFonts w:ascii="Arial" w:eastAsiaTheme="minorHAnsi" w:hAnsi="Arial" w:cs="Arial"/>
                <w:sz w:val="19"/>
                <w:szCs w:val="19"/>
              </w:rPr>
              <w:t xml:space="preserve">vores profil. </w:t>
            </w:r>
            <w:r w:rsidR="00C01099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  <w:p w14:paraId="0CA25466" w14:textId="37C42AD5" w:rsidR="00484228" w:rsidRDefault="00484228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Rolf</w:t>
            </w:r>
            <w:r w:rsidR="00F55CA2">
              <w:rPr>
                <w:rFonts w:ascii="Arial" w:eastAsiaTheme="minorHAnsi" w:hAnsi="Arial" w:cs="Arial"/>
                <w:sz w:val="19"/>
                <w:szCs w:val="19"/>
              </w:rPr>
              <w:t xml:space="preserve"> Fagerberg </w:t>
            </w:r>
            <w:r w:rsidR="003E7630">
              <w:rPr>
                <w:rFonts w:ascii="Arial" w:eastAsiaTheme="minorHAnsi" w:hAnsi="Arial" w:cs="Arial"/>
                <w:sz w:val="19"/>
                <w:szCs w:val="19"/>
              </w:rPr>
              <w:t xml:space="preserve">takkede for et godt initiativ, der kun kan gavne institutionen, </w:t>
            </w:r>
            <w:r w:rsidR="00373FE4">
              <w:rPr>
                <w:rFonts w:ascii="Arial" w:eastAsiaTheme="minorHAnsi" w:hAnsi="Arial" w:cs="Arial"/>
                <w:sz w:val="19"/>
                <w:szCs w:val="19"/>
              </w:rPr>
              <w:t xml:space="preserve">men fandt det vigtigt at </w:t>
            </w:r>
            <w:r w:rsidR="000158C2">
              <w:rPr>
                <w:rFonts w:ascii="Arial" w:eastAsiaTheme="minorHAnsi" w:hAnsi="Arial" w:cs="Arial"/>
                <w:sz w:val="19"/>
                <w:szCs w:val="19"/>
              </w:rPr>
              <w:t>se på, om modtagerne er de studerende, medarbejderne</w:t>
            </w:r>
            <w:r w:rsidR="00670283">
              <w:rPr>
                <w:rFonts w:ascii="Arial" w:eastAsiaTheme="minorHAnsi" w:hAnsi="Arial" w:cs="Arial"/>
                <w:sz w:val="19"/>
                <w:szCs w:val="19"/>
              </w:rPr>
              <w:t xml:space="preserve"> eller</w:t>
            </w:r>
            <w:r w:rsidR="000158C2">
              <w:rPr>
                <w:rFonts w:ascii="Arial" w:eastAsiaTheme="minorHAnsi" w:hAnsi="Arial" w:cs="Arial"/>
                <w:sz w:val="19"/>
                <w:szCs w:val="19"/>
              </w:rPr>
              <w:t xml:space="preserve"> samfundet </w:t>
            </w:r>
            <w:r w:rsidR="00670283">
              <w:rPr>
                <w:rFonts w:ascii="Arial" w:eastAsiaTheme="minorHAnsi" w:hAnsi="Arial" w:cs="Arial"/>
                <w:sz w:val="19"/>
                <w:szCs w:val="19"/>
              </w:rPr>
              <w:t xml:space="preserve">etc. </w:t>
            </w:r>
          </w:p>
          <w:p w14:paraId="57DB3AEA" w14:textId="1B1BBFD8" w:rsidR="0023136B" w:rsidRDefault="0023136B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Tina</w:t>
            </w:r>
            <w:r w:rsidR="00670283">
              <w:rPr>
                <w:rFonts w:ascii="Arial" w:eastAsiaTheme="minorHAnsi" w:hAnsi="Arial" w:cs="Arial"/>
                <w:sz w:val="19"/>
                <w:szCs w:val="19"/>
              </w:rPr>
              <w:t xml:space="preserve"> Ellehuus </w:t>
            </w:r>
            <w:r w:rsidR="009048D9">
              <w:rPr>
                <w:rFonts w:ascii="Arial" w:eastAsiaTheme="minorHAnsi" w:hAnsi="Arial" w:cs="Arial"/>
                <w:sz w:val="19"/>
                <w:szCs w:val="19"/>
              </w:rPr>
              <w:t xml:space="preserve">Larsen spurgte ind til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ramme</w:t>
            </w:r>
            <w:r w:rsidR="00172727">
              <w:rPr>
                <w:rFonts w:ascii="Arial" w:eastAsiaTheme="minorHAnsi" w:hAnsi="Arial" w:cs="Arial"/>
                <w:sz w:val="19"/>
                <w:szCs w:val="19"/>
              </w:rPr>
              <w:t>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n</w:t>
            </w:r>
            <w:r w:rsidR="00172727">
              <w:rPr>
                <w:rFonts w:ascii="Arial" w:eastAsiaTheme="minorHAnsi" w:hAnsi="Arial" w:cs="Arial"/>
                <w:sz w:val="19"/>
                <w:szCs w:val="19"/>
              </w:rPr>
              <w:t>e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for drøftelsen</w:t>
            </w:r>
            <w:r w:rsidR="009048D9">
              <w:rPr>
                <w:rFonts w:ascii="Arial" w:eastAsiaTheme="minorHAnsi" w:hAnsi="Arial" w:cs="Arial"/>
                <w:sz w:val="19"/>
                <w:szCs w:val="19"/>
              </w:rPr>
              <w:t>, og hvad indsatsen skal munde ud i</w:t>
            </w:r>
            <w:r w:rsidR="0055697D">
              <w:rPr>
                <w:rFonts w:ascii="Arial" w:eastAsiaTheme="minorHAnsi" w:hAnsi="Arial" w:cs="Arial"/>
                <w:sz w:val="19"/>
                <w:szCs w:val="19"/>
              </w:rPr>
              <w:t>?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Ole</w:t>
            </w:r>
            <w:r w:rsidR="00D64C49">
              <w:rPr>
                <w:rFonts w:ascii="Arial" w:eastAsiaTheme="minorHAnsi" w:hAnsi="Arial" w:cs="Arial"/>
                <w:sz w:val="19"/>
                <w:szCs w:val="19"/>
              </w:rPr>
              <w:t xml:space="preserve"> Skøtt svarede, at der behov for en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drøftelse af, hvordan f</w:t>
            </w:r>
            <w:r w:rsidR="00D64C49">
              <w:rPr>
                <w:rFonts w:ascii="Arial" w:eastAsiaTheme="minorHAnsi" w:hAnsi="Arial" w:cs="Arial"/>
                <w:sz w:val="19"/>
                <w:szCs w:val="19"/>
              </w:rPr>
              <w:t>.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eks. SDG</w:t>
            </w:r>
            <w:r w:rsidR="00D64C49">
              <w:rPr>
                <w:rFonts w:ascii="Arial" w:eastAsiaTheme="minorHAnsi" w:hAnsi="Arial" w:cs="Arial"/>
                <w:sz w:val="19"/>
                <w:szCs w:val="19"/>
              </w:rPr>
              <w:t>’erne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, DIAS,</w:t>
            </w:r>
            <w:r w:rsidR="00D64C49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041327">
              <w:rPr>
                <w:rFonts w:ascii="Arial" w:eastAsiaTheme="minorHAnsi" w:hAnsi="Arial" w:cs="Arial"/>
                <w:sz w:val="19"/>
                <w:szCs w:val="19"/>
              </w:rPr>
              <w:t>digitalisering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nyt OUH og meget andet </w:t>
            </w:r>
            <w:r w:rsidR="00D64C49">
              <w:rPr>
                <w:rFonts w:ascii="Arial" w:eastAsiaTheme="minorHAnsi" w:hAnsi="Arial" w:cs="Arial"/>
                <w:sz w:val="19"/>
                <w:szCs w:val="19"/>
              </w:rPr>
              <w:t>spiller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sammen i </w:t>
            </w:r>
            <w:r w:rsidR="00FE7514">
              <w:rPr>
                <w:rFonts w:ascii="Arial" w:eastAsiaTheme="minorHAnsi" w:hAnsi="Arial" w:cs="Arial"/>
                <w:sz w:val="19"/>
                <w:szCs w:val="19"/>
              </w:rPr>
              <w:t>universitetets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samle</w:t>
            </w:r>
            <w:r w:rsidR="00FE7514">
              <w:rPr>
                <w:rFonts w:ascii="Arial" w:eastAsiaTheme="minorHAnsi" w:hAnsi="Arial" w:cs="Arial"/>
                <w:sz w:val="19"/>
                <w:szCs w:val="19"/>
              </w:rPr>
              <w:t xml:space="preserve">de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strategisk</w:t>
            </w:r>
            <w:r w:rsidR="00FE7514">
              <w:rPr>
                <w:rFonts w:ascii="Arial" w:eastAsiaTheme="minorHAnsi" w:hAnsi="Arial" w:cs="Arial"/>
                <w:sz w:val="19"/>
                <w:szCs w:val="19"/>
              </w:rPr>
              <w:t>e</w:t>
            </w:r>
            <w:r w:rsidR="00041327">
              <w:rPr>
                <w:rFonts w:ascii="Arial" w:eastAsiaTheme="minorHAnsi" w:hAnsi="Arial" w:cs="Arial"/>
                <w:sz w:val="19"/>
                <w:szCs w:val="19"/>
              </w:rPr>
              <w:t xml:space="preserve"> fortælling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  <w:p w14:paraId="6921147C" w14:textId="0867F692" w:rsidR="0023136B" w:rsidRDefault="0023136B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Henrik B</w:t>
            </w:r>
            <w:r w:rsidR="00FE7514">
              <w:rPr>
                <w:rFonts w:ascii="Arial" w:eastAsiaTheme="minorHAnsi" w:hAnsi="Arial" w:cs="Arial"/>
                <w:sz w:val="19"/>
                <w:szCs w:val="19"/>
              </w:rPr>
              <w:t>indslev</w:t>
            </w:r>
            <w:r w:rsidR="00B30968">
              <w:rPr>
                <w:rFonts w:ascii="Arial" w:eastAsiaTheme="minorHAnsi" w:hAnsi="Arial" w:cs="Arial"/>
                <w:sz w:val="19"/>
                <w:szCs w:val="19"/>
              </w:rPr>
              <w:t xml:space="preserve"> bemærkede, at u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anset hvor vi lander, vil grundfortællingen blive </w:t>
            </w:r>
            <w:r w:rsidR="00B30968">
              <w:rPr>
                <w:rFonts w:ascii="Arial" w:eastAsiaTheme="minorHAnsi" w:hAnsi="Arial" w:cs="Arial"/>
                <w:sz w:val="19"/>
                <w:szCs w:val="19"/>
              </w:rPr>
              <w:t>efter</w:t>
            </w:r>
            <w:r w:rsidR="00871897">
              <w:rPr>
                <w:rFonts w:ascii="Arial" w:eastAsiaTheme="minorHAnsi" w:hAnsi="Arial" w:cs="Arial"/>
                <w:sz w:val="19"/>
                <w:szCs w:val="19"/>
              </w:rPr>
              <w:t xml:space="preserve">justeret og </w:t>
            </w:r>
            <w:r w:rsidR="00B30968">
              <w:rPr>
                <w:rFonts w:ascii="Arial" w:eastAsiaTheme="minorHAnsi" w:hAnsi="Arial" w:cs="Arial"/>
                <w:sz w:val="19"/>
                <w:szCs w:val="19"/>
              </w:rPr>
              <w:t>formidlet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til forskellige målgrupper</w:t>
            </w:r>
            <w:r w:rsidR="00B30968">
              <w:rPr>
                <w:rFonts w:ascii="Arial" w:eastAsiaTheme="minorHAnsi" w:hAnsi="Arial" w:cs="Arial"/>
                <w:sz w:val="19"/>
                <w:szCs w:val="19"/>
              </w:rPr>
              <w:t xml:space="preserve">, så det vigtigste er </w:t>
            </w:r>
            <w:r w:rsidR="005F65DA">
              <w:rPr>
                <w:rFonts w:ascii="Arial" w:eastAsiaTheme="minorHAnsi" w:hAnsi="Arial" w:cs="Arial"/>
                <w:sz w:val="19"/>
                <w:szCs w:val="19"/>
              </w:rPr>
              <w:t xml:space="preserve">selve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drøftelse</w:t>
            </w:r>
            <w:r w:rsidR="00B30968">
              <w:rPr>
                <w:rFonts w:ascii="Arial" w:eastAsiaTheme="minorHAnsi" w:hAnsi="Arial" w:cs="Arial"/>
                <w:sz w:val="19"/>
                <w:szCs w:val="19"/>
              </w:rPr>
              <w:t>n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af, hvem vi er.</w:t>
            </w:r>
          </w:p>
          <w:p w14:paraId="3A5E5191" w14:textId="657F16BD" w:rsidR="00116623" w:rsidRDefault="00871897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Casper</w:t>
            </w:r>
            <w:r w:rsidR="00B226C7">
              <w:rPr>
                <w:rFonts w:ascii="Arial" w:eastAsiaTheme="minorHAnsi" w:hAnsi="Arial" w:cs="Arial"/>
                <w:sz w:val="19"/>
                <w:szCs w:val="19"/>
              </w:rPr>
              <w:t xml:space="preserve"> Sylvest </w:t>
            </w:r>
            <w:r w:rsidR="00B64878">
              <w:rPr>
                <w:rFonts w:ascii="Arial" w:eastAsiaTheme="minorHAnsi" w:hAnsi="Arial" w:cs="Arial"/>
                <w:sz w:val="19"/>
                <w:szCs w:val="19"/>
              </w:rPr>
              <w:t>understregede</w:t>
            </w:r>
            <w:r w:rsidR="00B226C7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8A7892">
              <w:rPr>
                <w:rFonts w:ascii="Arial" w:eastAsiaTheme="minorHAnsi" w:hAnsi="Arial" w:cs="Arial"/>
                <w:sz w:val="19"/>
                <w:szCs w:val="19"/>
              </w:rPr>
              <w:t xml:space="preserve">betydningen </w:t>
            </w:r>
            <w:r w:rsidR="00B226C7">
              <w:rPr>
                <w:rFonts w:ascii="Arial" w:eastAsiaTheme="minorHAnsi" w:hAnsi="Arial" w:cs="Arial"/>
                <w:sz w:val="19"/>
                <w:szCs w:val="19"/>
              </w:rPr>
              <w:t>af</w:t>
            </w:r>
            <w:r w:rsidR="00234687">
              <w:rPr>
                <w:rFonts w:ascii="Arial" w:eastAsiaTheme="minorHAnsi" w:hAnsi="Arial" w:cs="Arial"/>
                <w:sz w:val="19"/>
                <w:szCs w:val="19"/>
              </w:rPr>
              <w:t xml:space="preserve">, at </w:t>
            </w:r>
            <w:r w:rsidR="0063173C">
              <w:rPr>
                <w:rFonts w:ascii="Arial" w:eastAsiaTheme="minorHAnsi" w:hAnsi="Arial" w:cs="Arial"/>
                <w:sz w:val="19"/>
                <w:szCs w:val="19"/>
              </w:rPr>
              <w:t>der er en klar idé om SDU som universitet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, når </w:t>
            </w:r>
            <w:r w:rsidR="00234687">
              <w:rPr>
                <w:rFonts w:ascii="Arial" w:eastAsiaTheme="minorHAnsi" w:hAnsi="Arial" w:cs="Arial"/>
                <w:sz w:val="19"/>
                <w:szCs w:val="19"/>
              </w:rPr>
              <w:t>der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skal træffe</w:t>
            </w:r>
            <w:r w:rsidR="00234687">
              <w:rPr>
                <w:rFonts w:ascii="Arial" w:eastAsiaTheme="minorHAnsi" w:hAnsi="Arial" w:cs="Arial"/>
                <w:sz w:val="19"/>
                <w:szCs w:val="19"/>
              </w:rPr>
              <w:t>s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beslutninger i de konstante eksterne krav, </w:t>
            </w:r>
            <w:r w:rsidR="00F87B6E">
              <w:rPr>
                <w:rFonts w:ascii="Arial" w:eastAsiaTheme="minorHAnsi" w:hAnsi="Arial" w:cs="Arial"/>
                <w:sz w:val="19"/>
                <w:szCs w:val="19"/>
              </w:rPr>
              <w:t>man</w:t>
            </w:r>
            <w:r w:rsidR="0063173C">
              <w:rPr>
                <w:rFonts w:ascii="Arial" w:eastAsiaTheme="minorHAnsi" w:hAnsi="Arial" w:cs="Arial"/>
                <w:sz w:val="19"/>
                <w:szCs w:val="19"/>
              </w:rPr>
              <w:t xml:space="preserve"> mødes med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 w:rsidR="00382FCD">
              <w:rPr>
                <w:rFonts w:ascii="Arial" w:eastAsiaTheme="minorHAnsi" w:hAnsi="Arial" w:cs="Arial"/>
                <w:sz w:val="19"/>
                <w:szCs w:val="19"/>
              </w:rPr>
              <w:t xml:space="preserve">Han gav udtryk for, at </w:t>
            </w:r>
            <w:r w:rsidR="00234687">
              <w:rPr>
                <w:rFonts w:ascii="Arial" w:eastAsiaTheme="minorHAnsi" w:hAnsi="Arial" w:cs="Arial"/>
                <w:sz w:val="19"/>
                <w:szCs w:val="19"/>
              </w:rPr>
              <w:t>SDU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382FCD">
              <w:rPr>
                <w:rFonts w:ascii="Arial" w:eastAsiaTheme="minorHAnsi" w:hAnsi="Arial" w:cs="Arial"/>
                <w:sz w:val="19"/>
                <w:szCs w:val="19"/>
              </w:rPr>
              <w:t xml:space="preserve">efter hans opfattelse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er et regionalt forankret tværfagligt flercampus universitet</w:t>
            </w:r>
            <w:r w:rsidR="007C29F6">
              <w:rPr>
                <w:rFonts w:ascii="Arial" w:eastAsiaTheme="minorHAnsi" w:hAnsi="Arial" w:cs="Arial"/>
                <w:sz w:val="19"/>
                <w:szCs w:val="19"/>
              </w:rPr>
              <w:t xml:space="preserve"> med nationalt og internationalt udsyn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 w:rsidR="00B643A3">
              <w:rPr>
                <w:rFonts w:ascii="Arial" w:eastAsiaTheme="minorHAnsi" w:hAnsi="Arial" w:cs="Arial"/>
                <w:sz w:val="19"/>
                <w:szCs w:val="19"/>
              </w:rPr>
              <w:t>Universitet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skal være stærk i kernefaglighederne, og </w:t>
            </w:r>
            <w:r w:rsidR="00B643A3">
              <w:rPr>
                <w:rFonts w:ascii="Arial" w:eastAsiaTheme="minorHAnsi" w:hAnsi="Arial" w:cs="Arial"/>
                <w:sz w:val="19"/>
                <w:szCs w:val="19"/>
              </w:rPr>
              <w:t xml:space="preserve">det </w:t>
            </w:r>
            <w:r w:rsidR="007F6C8C">
              <w:rPr>
                <w:rFonts w:ascii="Arial" w:eastAsiaTheme="minorHAnsi" w:hAnsi="Arial" w:cs="Arial"/>
                <w:sz w:val="19"/>
                <w:szCs w:val="19"/>
              </w:rPr>
              <w:t>bør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drøfte</w:t>
            </w:r>
            <w:r w:rsidR="007F6C8C">
              <w:rPr>
                <w:rFonts w:ascii="Arial" w:eastAsiaTheme="minorHAnsi" w:hAnsi="Arial" w:cs="Arial"/>
                <w:sz w:val="19"/>
                <w:szCs w:val="19"/>
              </w:rPr>
              <w:t>s</w:t>
            </w:r>
            <w:r w:rsidR="006469AA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hvordan </w:t>
            </w:r>
            <w:r w:rsidR="007F6C8C">
              <w:rPr>
                <w:rFonts w:ascii="Arial" w:eastAsiaTheme="minorHAnsi" w:hAnsi="Arial" w:cs="Arial"/>
                <w:sz w:val="19"/>
                <w:szCs w:val="19"/>
              </w:rPr>
              <w:t>den målsætning nås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.</w:t>
            </w:r>
            <w:r w:rsidR="00086577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  <w:p w14:paraId="1EACF9D8" w14:textId="6573E5DB" w:rsidR="00A1140A" w:rsidRDefault="00A1140A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Mette</w:t>
            </w:r>
            <w:r w:rsidR="006D28DD">
              <w:rPr>
                <w:rFonts w:ascii="Arial" w:eastAsiaTheme="minorHAnsi" w:hAnsi="Arial" w:cs="Arial"/>
                <w:sz w:val="19"/>
                <w:szCs w:val="19"/>
              </w:rPr>
              <w:t xml:space="preserve"> Præst Knudsen spurgte, hvad 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det</w:t>
            </w:r>
            <w:r w:rsidR="006D28DD">
              <w:rPr>
                <w:rFonts w:ascii="Arial" w:eastAsiaTheme="minorHAnsi" w:hAnsi="Arial" w:cs="Arial"/>
                <w:sz w:val="19"/>
                <w:szCs w:val="19"/>
              </w:rPr>
              <w:t xml:space="preserve"> er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for modsætninger vi står overfor</w:t>
            </w:r>
            <w:r w:rsidR="006D28DD">
              <w:rPr>
                <w:rFonts w:ascii="Arial" w:eastAsiaTheme="minorHAnsi" w:hAnsi="Arial" w:cs="Arial"/>
                <w:sz w:val="19"/>
                <w:szCs w:val="19"/>
              </w:rPr>
              <w:t>?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Hvordan passer DIAS, der står for excellence og forskning</w:t>
            </w:r>
            <w:r w:rsidR="001B1B5D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med fortællingen om, at vi gerne vil være et regionalt universitet</w:t>
            </w:r>
            <w:r w:rsidR="006D28DD">
              <w:rPr>
                <w:rFonts w:ascii="Arial" w:eastAsiaTheme="minorHAnsi" w:hAnsi="Arial" w:cs="Arial"/>
                <w:sz w:val="19"/>
                <w:szCs w:val="19"/>
              </w:rPr>
              <w:t>?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Klimacenteret skal være forankret i DIAS, men hvad med alle andre miljøer?</w:t>
            </w:r>
            <w:r w:rsidR="00EA543B">
              <w:rPr>
                <w:rFonts w:ascii="Arial" w:eastAsiaTheme="minorHAnsi" w:hAnsi="Arial" w:cs="Arial"/>
                <w:sz w:val="19"/>
                <w:szCs w:val="19"/>
              </w:rPr>
              <w:t xml:space="preserve"> SDU har s</w:t>
            </w:r>
            <w:r w:rsidR="001B1B5D">
              <w:rPr>
                <w:rFonts w:ascii="Arial" w:eastAsiaTheme="minorHAnsi" w:hAnsi="Arial" w:cs="Arial"/>
                <w:sz w:val="19"/>
                <w:szCs w:val="19"/>
              </w:rPr>
              <w:t>ø</w:t>
            </w:r>
            <w:r w:rsidR="00EA543B">
              <w:rPr>
                <w:rFonts w:ascii="Arial" w:eastAsiaTheme="minorHAnsi" w:hAnsi="Arial" w:cs="Arial"/>
                <w:sz w:val="19"/>
                <w:szCs w:val="19"/>
              </w:rPr>
              <w:t xml:space="preserve">sat </w:t>
            </w:r>
            <w:r w:rsidR="001B1B5D">
              <w:rPr>
                <w:rFonts w:ascii="Arial" w:eastAsiaTheme="minorHAnsi" w:hAnsi="Arial" w:cs="Arial"/>
                <w:sz w:val="19"/>
                <w:szCs w:val="19"/>
              </w:rPr>
              <w:t>en lang række</w:t>
            </w:r>
            <w:r w:rsidR="00EA543B">
              <w:rPr>
                <w:rFonts w:ascii="Arial" w:eastAsiaTheme="minorHAnsi" w:hAnsi="Arial" w:cs="Arial"/>
                <w:sz w:val="19"/>
                <w:szCs w:val="19"/>
              </w:rPr>
              <w:t xml:space="preserve"> gode initiativer, men det er blevet til en blomstrende mark af mange ting. </w:t>
            </w:r>
            <w:r w:rsidR="000832EE">
              <w:rPr>
                <w:rFonts w:ascii="Arial" w:eastAsiaTheme="minorHAnsi" w:hAnsi="Arial" w:cs="Arial"/>
                <w:sz w:val="19"/>
                <w:szCs w:val="19"/>
              </w:rPr>
              <w:t>Universitetet</w:t>
            </w:r>
            <w:r w:rsidR="00EA543B">
              <w:rPr>
                <w:rFonts w:ascii="Arial" w:eastAsiaTheme="minorHAnsi" w:hAnsi="Arial" w:cs="Arial"/>
                <w:sz w:val="19"/>
                <w:szCs w:val="19"/>
              </w:rPr>
              <w:t xml:space="preserve"> har</w:t>
            </w:r>
            <w:r w:rsidR="001B1B5D">
              <w:rPr>
                <w:rFonts w:ascii="Arial" w:eastAsiaTheme="minorHAnsi" w:hAnsi="Arial" w:cs="Arial"/>
                <w:sz w:val="19"/>
                <w:szCs w:val="19"/>
              </w:rPr>
              <w:t xml:space="preserve"> således</w:t>
            </w:r>
            <w:r w:rsidR="00EA543B">
              <w:rPr>
                <w:rFonts w:ascii="Arial" w:eastAsiaTheme="minorHAnsi" w:hAnsi="Arial" w:cs="Arial"/>
                <w:sz w:val="19"/>
                <w:szCs w:val="19"/>
              </w:rPr>
              <w:t xml:space="preserve"> et godt afsæt </w:t>
            </w:r>
            <w:r w:rsidR="000832EE">
              <w:rPr>
                <w:rFonts w:ascii="Arial" w:eastAsiaTheme="minorHAnsi" w:hAnsi="Arial" w:cs="Arial"/>
                <w:sz w:val="19"/>
                <w:szCs w:val="19"/>
              </w:rPr>
              <w:t>for</w:t>
            </w:r>
            <w:r w:rsidR="00EA543B">
              <w:rPr>
                <w:rFonts w:ascii="Arial" w:eastAsiaTheme="minorHAnsi" w:hAnsi="Arial" w:cs="Arial"/>
                <w:sz w:val="19"/>
                <w:szCs w:val="19"/>
              </w:rPr>
              <w:t xml:space="preserve"> mange ting lige nu, men hvad er det, </w:t>
            </w:r>
            <w:r w:rsidR="000832EE">
              <w:rPr>
                <w:rFonts w:ascii="Arial" w:eastAsiaTheme="minorHAnsi" w:hAnsi="Arial" w:cs="Arial"/>
                <w:sz w:val="19"/>
                <w:szCs w:val="19"/>
              </w:rPr>
              <w:t>man</w:t>
            </w:r>
            <w:r w:rsidR="00EA543B">
              <w:rPr>
                <w:rFonts w:ascii="Arial" w:eastAsiaTheme="minorHAnsi" w:hAnsi="Arial" w:cs="Arial"/>
                <w:sz w:val="19"/>
                <w:szCs w:val="19"/>
              </w:rPr>
              <w:t xml:space="preserve"> gerne vil satse på? </w:t>
            </w:r>
            <w:r w:rsidR="00B506E3">
              <w:rPr>
                <w:rFonts w:ascii="Arial" w:eastAsiaTheme="minorHAnsi" w:hAnsi="Arial" w:cs="Arial"/>
                <w:sz w:val="19"/>
                <w:szCs w:val="19"/>
              </w:rPr>
              <w:t>Det vil være godt</w:t>
            </w:r>
            <w:r w:rsidR="00C91B4C">
              <w:rPr>
                <w:rFonts w:ascii="Arial" w:eastAsiaTheme="minorHAnsi" w:hAnsi="Arial" w:cs="Arial"/>
                <w:sz w:val="19"/>
                <w:szCs w:val="19"/>
              </w:rPr>
              <w:t xml:space="preserve"> også at </w:t>
            </w:r>
            <w:r w:rsidR="00B506E3">
              <w:rPr>
                <w:rFonts w:ascii="Arial" w:eastAsiaTheme="minorHAnsi" w:hAnsi="Arial" w:cs="Arial"/>
                <w:sz w:val="19"/>
                <w:szCs w:val="19"/>
              </w:rPr>
              <w:t xml:space="preserve">tage de svære diskussioner om, hvad der skal </w:t>
            </w:r>
            <w:r w:rsidR="00C91B4C">
              <w:rPr>
                <w:rFonts w:ascii="Arial" w:eastAsiaTheme="minorHAnsi" w:hAnsi="Arial" w:cs="Arial"/>
                <w:sz w:val="19"/>
                <w:szCs w:val="19"/>
              </w:rPr>
              <w:t>vælges fra</w:t>
            </w:r>
            <w:r w:rsidR="00B506E3">
              <w:rPr>
                <w:rFonts w:ascii="Arial" w:eastAsiaTheme="minorHAnsi" w:hAnsi="Arial" w:cs="Arial"/>
                <w:sz w:val="19"/>
                <w:szCs w:val="19"/>
              </w:rPr>
              <w:t>, hvis noget andet vælges til.</w:t>
            </w:r>
            <w:r w:rsidR="00E76DA5">
              <w:rPr>
                <w:rFonts w:ascii="Arial" w:eastAsiaTheme="minorHAnsi" w:hAnsi="Arial" w:cs="Arial"/>
                <w:sz w:val="19"/>
                <w:szCs w:val="19"/>
              </w:rPr>
              <w:t xml:space="preserve"> Der </w:t>
            </w:r>
            <w:r w:rsidR="00C91B4C">
              <w:rPr>
                <w:rFonts w:ascii="Arial" w:eastAsiaTheme="minorHAnsi" w:hAnsi="Arial" w:cs="Arial"/>
                <w:sz w:val="19"/>
                <w:szCs w:val="19"/>
              </w:rPr>
              <w:t>bør</w:t>
            </w:r>
            <w:r w:rsidR="00E76DA5">
              <w:rPr>
                <w:rFonts w:ascii="Arial" w:eastAsiaTheme="minorHAnsi" w:hAnsi="Arial" w:cs="Arial"/>
                <w:sz w:val="19"/>
                <w:szCs w:val="19"/>
              </w:rPr>
              <w:t xml:space="preserve"> sættes nogle </w:t>
            </w:r>
            <w:r w:rsidR="008F7CE0">
              <w:rPr>
                <w:rFonts w:ascii="Arial" w:eastAsiaTheme="minorHAnsi" w:hAnsi="Arial" w:cs="Arial"/>
                <w:sz w:val="19"/>
                <w:szCs w:val="19"/>
              </w:rPr>
              <w:t xml:space="preserve">styrende </w:t>
            </w:r>
            <w:r w:rsidR="00E76DA5">
              <w:rPr>
                <w:rFonts w:ascii="Arial" w:eastAsiaTheme="minorHAnsi" w:hAnsi="Arial" w:cs="Arial"/>
                <w:sz w:val="19"/>
                <w:szCs w:val="19"/>
              </w:rPr>
              <w:t xml:space="preserve">fokuspunkter op, så </w:t>
            </w:r>
            <w:r w:rsidR="00CC7F2F">
              <w:rPr>
                <w:rFonts w:ascii="Arial" w:eastAsiaTheme="minorHAnsi" w:hAnsi="Arial" w:cs="Arial"/>
                <w:sz w:val="19"/>
                <w:szCs w:val="19"/>
              </w:rPr>
              <w:t>man</w:t>
            </w:r>
            <w:r w:rsidR="00E76DA5">
              <w:rPr>
                <w:rFonts w:ascii="Arial" w:eastAsiaTheme="minorHAnsi" w:hAnsi="Arial" w:cs="Arial"/>
                <w:sz w:val="19"/>
                <w:szCs w:val="19"/>
              </w:rPr>
              <w:t xml:space="preserve"> ikke </w:t>
            </w:r>
            <w:r w:rsidR="008F7CE0">
              <w:rPr>
                <w:rFonts w:ascii="Arial" w:eastAsiaTheme="minorHAnsi" w:hAnsi="Arial" w:cs="Arial"/>
                <w:sz w:val="19"/>
                <w:szCs w:val="19"/>
              </w:rPr>
              <w:t>styrer efter</w:t>
            </w:r>
            <w:r w:rsidR="00E76DA5">
              <w:rPr>
                <w:rFonts w:ascii="Arial" w:eastAsiaTheme="minorHAnsi" w:hAnsi="Arial" w:cs="Arial"/>
                <w:sz w:val="19"/>
                <w:szCs w:val="19"/>
              </w:rPr>
              <w:t xml:space="preserve"> alt.</w:t>
            </w:r>
          </w:p>
          <w:p w14:paraId="1EBF2E29" w14:textId="1C853FD6" w:rsidR="00B506E3" w:rsidRDefault="00B506E3" w:rsidP="00B90882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Johanne</w:t>
            </w:r>
            <w:r w:rsidR="00B7495B">
              <w:rPr>
                <w:rFonts w:ascii="Arial" w:eastAsiaTheme="minorHAnsi" w:hAnsi="Arial" w:cs="Arial"/>
                <w:sz w:val="19"/>
                <w:szCs w:val="19"/>
              </w:rPr>
              <w:t xml:space="preserve"> Nielsen fandt det især vigtigt at få</w:t>
            </w:r>
            <w:r w:rsidR="00861D40">
              <w:rPr>
                <w:rFonts w:ascii="Arial" w:eastAsiaTheme="minorHAnsi" w:hAnsi="Arial" w:cs="Arial"/>
                <w:sz w:val="19"/>
                <w:szCs w:val="19"/>
              </w:rPr>
              <w:t xml:space="preserve"> set på universitetets menneskesyn, og hvordan vi møder andre</w:t>
            </w:r>
            <w:r w:rsidR="00911213">
              <w:rPr>
                <w:rFonts w:ascii="Arial" w:eastAsiaTheme="minorHAnsi" w:hAnsi="Arial" w:cs="Arial"/>
                <w:sz w:val="19"/>
                <w:szCs w:val="19"/>
              </w:rPr>
              <w:t xml:space="preserve">. Herudover </w:t>
            </w:r>
            <w:r w:rsidR="00D80A66">
              <w:rPr>
                <w:rFonts w:ascii="Arial" w:eastAsiaTheme="minorHAnsi" w:hAnsi="Arial" w:cs="Arial"/>
                <w:sz w:val="19"/>
                <w:szCs w:val="19"/>
              </w:rPr>
              <w:t>spurgte hun til, hvordan fokus på excellent forskning spi</w:t>
            </w:r>
            <w:r w:rsidR="005274BF">
              <w:rPr>
                <w:rFonts w:ascii="Arial" w:eastAsiaTheme="minorHAnsi" w:hAnsi="Arial" w:cs="Arial"/>
                <w:sz w:val="19"/>
                <w:szCs w:val="19"/>
              </w:rPr>
              <w:t xml:space="preserve">ller sammen med, at SDU gerne vil optage mange kvote 2-studerende. </w:t>
            </w:r>
          </w:p>
          <w:p w14:paraId="5D6F86F7" w14:textId="25229E33" w:rsidR="00B506E3" w:rsidRDefault="00B506E3" w:rsidP="00A90C9A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Simon</w:t>
            </w:r>
            <w:r w:rsidR="005E4B7F">
              <w:rPr>
                <w:rFonts w:ascii="Arial" w:eastAsiaTheme="minorHAnsi" w:hAnsi="Arial" w:cs="Arial"/>
                <w:sz w:val="19"/>
                <w:szCs w:val="19"/>
              </w:rPr>
              <w:t xml:space="preserve"> Torp pointerede, at man fint kan</w:t>
            </w:r>
            <w:r w:rsidR="00764B8B">
              <w:rPr>
                <w:rFonts w:ascii="Arial" w:eastAsiaTheme="minorHAnsi" w:hAnsi="Arial" w:cs="Arial"/>
                <w:sz w:val="19"/>
                <w:szCs w:val="19"/>
              </w:rPr>
              <w:t xml:space="preserve"> være et markedsuniversitet samtidig med</w:t>
            </w:r>
            <w:r w:rsidR="005E4B7F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764B8B">
              <w:rPr>
                <w:rFonts w:ascii="Arial" w:eastAsiaTheme="minorHAnsi" w:hAnsi="Arial" w:cs="Arial"/>
                <w:sz w:val="19"/>
                <w:szCs w:val="19"/>
              </w:rPr>
              <w:t xml:space="preserve"> at </w:t>
            </w:r>
            <w:r w:rsidR="002C7D78">
              <w:rPr>
                <w:rFonts w:ascii="Arial" w:eastAsiaTheme="minorHAnsi" w:hAnsi="Arial" w:cs="Arial"/>
                <w:sz w:val="19"/>
                <w:szCs w:val="19"/>
              </w:rPr>
              <w:t>man</w:t>
            </w:r>
            <w:r w:rsidR="00764B8B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7A450B">
              <w:rPr>
                <w:rFonts w:ascii="Arial" w:eastAsiaTheme="minorHAnsi" w:hAnsi="Arial" w:cs="Arial"/>
                <w:sz w:val="19"/>
                <w:szCs w:val="19"/>
              </w:rPr>
              <w:t>også har mange andre ting at byde på.</w:t>
            </w:r>
            <w:r w:rsidR="005E4B7F">
              <w:rPr>
                <w:rFonts w:ascii="Arial" w:eastAsiaTheme="minorHAnsi" w:hAnsi="Arial" w:cs="Arial"/>
                <w:sz w:val="19"/>
                <w:szCs w:val="19"/>
              </w:rPr>
              <w:t xml:space="preserve"> Man skal passe på ikke at komme til at opstille falske modsætninger.</w:t>
            </w:r>
          </w:p>
          <w:p w14:paraId="3D88E078" w14:textId="1B3178F2" w:rsidR="00797413" w:rsidRDefault="00797413" w:rsidP="00A90C9A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Henrik B</w:t>
            </w:r>
            <w:r w:rsidR="002C7D78">
              <w:rPr>
                <w:rFonts w:ascii="Arial" w:eastAsiaTheme="minorHAnsi" w:hAnsi="Arial" w:cs="Arial"/>
                <w:sz w:val="19"/>
                <w:szCs w:val="19"/>
              </w:rPr>
              <w:t>indslev nævnte, at de p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>å KT</w:t>
            </w:r>
            <w:r w:rsidR="00AF0BCE">
              <w:rPr>
                <w:rFonts w:ascii="Arial" w:eastAsiaTheme="minorHAnsi" w:hAnsi="Arial" w:cs="Arial"/>
                <w:sz w:val="19"/>
                <w:szCs w:val="19"/>
              </w:rPr>
              <w:t>H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 xml:space="preserve"> har en stærkt forankret vision om at</w:t>
            </w:r>
            <w:r w:rsidR="00343D01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>opbygge</w:t>
            </w:r>
            <w:r w:rsidR="00343D01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>forskningsmiljøer på baggrund af uddannelserne</w:t>
            </w:r>
            <w:r w:rsidR="00343D01">
              <w:rPr>
                <w:rFonts w:ascii="Arial" w:eastAsiaTheme="minorHAnsi" w:hAnsi="Arial" w:cs="Arial"/>
                <w:sz w:val="19"/>
                <w:szCs w:val="19"/>
              </w:rPr>
              <w:t>s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 xml:space="preserve"> behov. Det er </w:t>
            </w:r>
            <w:r w:rsidR="00343D01">
              <w:rPr>
                <w:rFonts w:ascii="Arial" w:eastAsiaTheme="minorHAnsi" w:hAnsi="Arial" w:cs="Arial"/>
                <w:sz w:val="19"/>
                <w:szCs w:val="19"/>
              </w:rPr>
              <w:t xml:space="preserve">således 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>uddannelsernes</w:t>
            </w:r>
            <w:r w:rsidR="00343D01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>beh</w:t>
            </w:r>
            <w:r w:rsidR="00E76DA5">
              <w:rPr>
                <w:rFonts w:ascii="Arial" w:eastAsiaTheme="minorHAnsi" w:hAnsi="Arial" w:cs="Arial"/>
                <w:sz w:val="19"/>
                <w:szCs w:val="19"/>
              </w:rPr>
              <w:t>ov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 xml:space="preserve">, der </w:t>
            </w:r>
            <w:r w:rsidR="00343D01">
              <w:rPr>
                <w:rFonts w:ascii="Arial" w:eastAsiaTheme="minorHAnsi" w:hAnsi="Arial" w:cs="Arial"/>
                <w:sz w:val="19"/>
                <w:szCs w:val="19"/>
              </w:rPr>
              <w:t>er udslagsgivende for,</w:t>
            </w:r>
            <w:r w:rsidR="00010691">
              <w:rPr>
                <w:rFonts w:ascii="Arial" w:eastAsiaTheme="minorHAnsi" w:hAnsi="Arial" w:cs="Arial"/>
                <w:sz w:val="19"/>
                <w:szCs w:val="19"/>
              </w:rPr>
              <w:t xml:space="preserve"> hvor de frie midler inv</w:t>
            </w:r>
            <w:r w:rsidR="00E76DA5">
              <w:rPr>
                <w:rFonts w:ascii="Arial" w:eastAsiaTheme="minorHAnsi" w:hAnsi="Arial" w:cs="Arial"/>
                <w:sz w:val="19"/>
                <w:szCs w:val="19"/>
              </w:rPr>
              <w:t>esteres.</w:t>
            </w:r>
          </w:p>
          <w:p w14:paraId="6E4378B7" w14:textId="77777777" w:rsidR="00936F5D" w:rsidRDefault="00936F5D" w:rsidP="00936F5D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>Marianne Holmer bemærkede, at det er vigtigt at huske på, at omverdenen forandrer sig meget hurtigt. SDG’erne og klima ramte ind i de unge mennesker. Et brand kunne i den sammenhæng være, at SDU er et agilt universitet, der omstiller sig i forhold til samfundets efterspørgsel.</w:t>
            </w:r>
          </w:p>
          <w:p w14:paraId="2D7AF70C" w14:textId="606D15BD" w:rsidR="00936F5D" w:rsidRDefault="00936F5D" w:rsidP="00936F5D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Uffe Holmskov </w:t>
            </w:r>
            <w:r w:rsidR="00C37A22">
              <w:rPr>
                <w:rFonts w:ascii="Arial" w:eastAsiaTheme="minorHAnsi" w:hAnsi="Arial" w:cs="Arial"/>
                <w:sz w:val="19"/>
                <w:szCs w:val="19"/>
              </w:rPr>
              <w:t>betonede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, at </w:t>
            </w:r>
            <w:r w:rsidR="00F1163A">
              <w:rPr>
                <w:rFonts w:ascii="Arial" w:eastAsiaTheme="minorHAnsi" w:hAnsi="Arial" w:cs="Arial"/>
                <w:sz w:val="19"/>
                <w:szCs w:val="19"/>
              </w:rPr>
              <w:t>SDU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er et universitet, der arbejder for og med samfundet, hvilket er en stor del af universitetets identitet. SDU er til stede i regionen, og det er en kæmpe styrke.</w:t>
            </w:r>
          </w:p>
          <w:p w14:paraId="14BE2533" w14:textId="3496ADB5" w:rsidR="00E76DA5" w:rsidRDefault="00E76DA5" w:rsidP="00A90C9A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Rolf</w:t>
            </w:r>
            <w:r w:rsidR="00B266C5">
              <w:rPr>
                <w:rFonts w:ascii="Arial" w:eastAsiaTheme="minorHAnsi" w:hAnsi="Arial" w:cs="Arial"/>
                <w:sz w:val="19"/>
                <w:szCs w:val="19"/>
              </w:rPr>
              <w:t xml:space="preserve"> Fagerberg bemærkede, at der </w:t>
            </w:r>
            <w:r w:rsidR="00741BFC">
              <w:rPr>
                <w:rFonts w:ascii="Arial" w:eastAsiaTheme="minorHAnsi" w:hAnsi="Arial" w:cs="Arial"/>
                <w:sz w:val="19"/>
                <w:szCs w:val="19"/>
              </w:rPr>
              <w:t>er brug for et fælles sprog</w:t>
            </w:r>
            <w:r w:rsidR="00B266C5">
              <w:rPr>
                <w:rFonts w:ascii="Arial" w:eastAsiaTheme="minorHAnsi" w:hAnsi="Arial" w:cs="Arial"/>
                <w:sz w:val="19"/>
                <w:szCs w:val="19"/>
              </w:rPr>
              <w:t xml:space="preserve"> i den videre proces, og foreslog at </w:t>
            </w:r>
            <w:r w:rsidR="00265F90">
              <w:rPr>
                <w:rFonts w:ascii="Arial" w:eastAsiaTheme="minorHAnsi" w:hAnsi="Arial" w:cs="Arial"/>
                <w:sz w:val="19"/>
                <w:szCs w:val="19"/>
              </w:rPr>
              <w:t xml:space="preserve">udpege </w:t>
            </w:r>
            <w:r w:rsidR="001E5957">
              <w:rPr>
                <w:rFonts w:ascii="Arial" w:eastAsiaTheme="minorHAnsi" w:hAnsi="Arial" w:cs="Arial"/>
                <w:sz w:val="19"/>
                <w:szCs w:val="19"/>
              </w:rPr>
              <w:t xml:space="preserve">eksterne </w:t>
            </w:r>
            <w:r w:rsidR="00265F90">
              <w:rPr>
                <w:rFonts w:ascii="Arial" w:eastAsiaTheme="minorHAnsi" w:hAnsi="Arial" w:cs="Arial"/>
                <w:sz w:val="19"/>
                <w:szCs w:val="19"/>
              </w:rPr>
              <w:t>eksperter</w:t>
            </w:r>
            <w:r w:rsidR="00741BFC">
              <w:rPr>
                <w:rFonts w:ascii="Arial" w:eastAsiaTheme="minorHAnsi" w:hAnsi="Arial" w:cs="Arial"/>
                <w:sz w:val="19"/>
                <w:szCs w:val="19"/>
              </w:rPr>
              <w:t xml:space="preserve"> fra universitetsmiljøet </w:t>
            </w:r>
            <w:r w:rsidR="00265F90">
              <w:rPr>
                <w:rFonts w:ascii="Arial" w:eastAsiaTheme="minorHAnsi" w:hAnsi="Arial" w:cs="Arial"/>
                <w:sz w:val="19"/>
                <w:szCs w:val="19"/>
              </w:rPr>
              <w:t>til opgaven eller skele til, hvad andre i lignende situationer har gjort. Han fandt det</w:t>
            </w:r>
            <w:r w:rsidR="00741BFC">
              <w:rPr>
                <w:rFonts w:ascii="Arial" w:eastAsiaTheme="minorHAnsi" w:hAnsi="Arial" w:cs="Arial"/>
                <w:sz w:val="19"/>
                <w:szCs w:val="19"/>
              </w:rPr>
              <w:t xml:space="preserve"> vigtigt at forankre processen internt</w:t>
            </w:r>
            <w:r w:rsidR="009A44D6">
              <w:rPr>
                <w:rFonts w:ascii="Arial" w:eastAsiaTheme="minorHAnsi" w:hAnsi="Arial" w:cs="Arial"/>
                <w:sz w:val="19"/>
                <w:szCs w:val="19"/>
              </w:rPr>
              <w:t xml:space="preserve"> med bredest mulig involvering af hele universitetet, og ikke kun drøftelser i de akademiske råd, </w:t>
            </w:r>
            <w:r w:rsidR="00741BFC">
              <w:rPr>
                <w:rFonts w:ascii="Arial" w:eastAsiaTheme="minorHAnsi" w:hAnsi="Arial" w:cs="Arial"/>
                <w:sz w:val="19"/>
                <w:szCs w:val="19"/>
              </w:rPr>
              <w:t xml:space="preserve">så der skabes størst muligt medejerskab for </w:t>
            </w:r>
            <w:r w:rsidR="003370A8">
              <w:rPr>
                <w:rFonts w:ascii="Arial" w:eastAsiaTheme="minorHAnsi" w:hAnsi="Arial" w:cs="Arial"/>
                <w:sz w:val="19"/>
                <w:szCs w:val="19"/>
              </w:rPr>
              <w:t>beslutningerne, der træffes i bestyrelsen.</w:t>
            </w:r>
            <w:r w:rsidR="00507228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</w:p>
          <w:p w14:paraId="732F4AF8" w14:textId="0634C72F" w:rsidR="00C428C1" w:rsidRDefault="00C428C1" w:rsidP="00C428C1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Ole Skøtt </w:t>
            </w:r>
            <w:r w:rsidR="00741783">
              <w:rPr>
                <w:rFonts w:ascii="Arial" w:eastAsiaTheme="minorHAnsi" w:hAnsi="Arial" w:cs="Arial"/>
                <w:sz w:val="19"/>
                <w:szCs w:val="19"/>
              </w:rPr>
              <w:t>kommenterede, at inputtet til bestyrelsen i første omgang kan være, at Universitets</w:t>
            </w:r>
            <w:r w:rsidR="000F2DAA">
              <w:rPr>
                <w:rFonts w:ascii="Arial" w:eastAsiaTheme="minorHAnsi" w:hAnsi="Arial" w:cs="Arial"/>
                <w:sz w:val="19"/>
                <w:szCs w:val="19"/>
              </w:rPr>
              <w:t xml:space="preserve">rådet lægger op til en bredere proces med involvering af </w:t>
            </w:r>
            <w:r w:rsidR="00936F5D">
              <w:rPr>
                <w:rFonts w:ascii="Arial" w:eastAsiaTheme="minorHAnsi" w:hAnsi="Arial" w:cs="Arial"/>
                <w:sz w:val="19"/>
                <w:szCs w:val="19"/>
              </w:rPr>
              <w:t xml:space="preserve">hele organisationen. </w:t>
            </w:r>
          </w:p>
          <w:p w14:paraId="00BC628C" w14:textId="734B9E1E" w:rsidR="00AD07B9" w:rsidRPr="00A90C9A" w:rsidRDefault="00DA6968" w:rsidP="008261B1">
            <w:pPr>
              <w:spacing w:after="160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Casper Sylvest </w:t>
            </w:r>
            <w:r w:rsidR="00936F5D">
              <w:rPr>
                <w:rFonts w:ascii="Arial" w:eastAsiaTheme="minorHAnsi" w:hAnsi="Arial" w:cs="Arial"/>
                <w:sz w:val="19"/>
                <w:szCs w:val="19"/>
              </w:rPr>
              <w:t>rundede af med et forslag om,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 at Universitetsrådet </w:t>
            </w:r>
            <w:r w:rsidR="001364C0">
              <w:rPr>
                <w:rFonts w:ascii="Arial" w:eastAsiaTheme="minorHAnsi" w:hAnsi="Arial" w:cs="Arial"/>
                <w:sz w:val="19"/>
                <w:szCs w:val="19"/>
              </w:rPr>
              <w:t xml:space="preserve">udnytter kapaciteten i de akademiske råd og beder dem foretage en drøftelse </w:t>
            </w:r>
            <w:r w:rsidR="00653640">
              <w:rPr>
                <w:rFonts w:ascii="Arial" w:eastAsiaTheme="minorHAnsi" w:hAnsi="Arial" w:cs="Arial"/>
                <w:sz w:val="19"/>
                <w:szCs w:val="19"/>
              </w:rPr>
              <w:t xml:space="preserve">af nogle specifikke spørgsmål. Det blev besluttet at formanden </w:t>
            </w:r>
            <w:r w:rsidR="00E91670">
              <w:rPr>
                <w:rFonts w:ascii="Arial" w:eastAsiaTheme="minorHAnsi" w:hAnsi="Arial" w:cs="Arial"/>
                <w:sz w:val="19"/>
                <w:szCs w:val="19"/>
              </w:rPr>
              <w:t>og rektoratet drøfte</w:t>
            </w:r>
            <w:r w:rsidR="001F09EC">
              <w:rPr>
                <w:rFonts w:ascii="Arial" w:eastAsiaTheme="minorHAnsi" w:hAnsi="Arial" w:cs="Arial"/>
                <w:sz w:val="19"/>
                <w:szCs w:val="19"/>
              </w:rPr>
              <w:t xml:space="preserve">r, hvordan en sådan proces kan tilrettelægges. </w:t>
            </w:r>
          </w:p>
        </w:tc>
      </w:tr>
      <w:bookmarkEnd w:id="4"/>
      <w:tr w:rsidR="009022CD" w:rsidRPr="001775B0" w14:paraId="74EDBFA5" w14:textId="77777777" w:rsidTr="00AD37C0">
        <w:tc>
          <w:tcPr>
            <w:tcW w:w="562" w:type="dxa"/>
          </w:tcPr>
          <w:p w14:paraId="3B7B67C7" w14:textId="5F706C41" w:rsidR="009022CD" w:rsidRDefault="00F337D6" w:rsidP="006435EF">
            <w:pPr>
              <w:spacing w:line="280" w:lineRule="exact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6</w:t>
            </w:r>
            <w:r w:rsidR="009022C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8618" w:type="dxa"/>
          </w:tcPr>
          <w:p w14:paraId="4294EED2" w14:textId="67B9ABD6" w:rsidR="00841336" w:rsidRPr="001E5957" w:rsidRDefault="00841336" w:rsidP="00B05699">
            <w:pPr>
              <w:spacing w:after="160" w:line="259" w:lineRule="auto"/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</w:pPr>
            <w:r w:rsidRPr="001E5957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SDU’s Klimaplan</w:t>
            </w:r>
            <w:r w:rsidR="00971859" w:rsidRPr="001E5957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br/>
            </w:r>
            <w:r w:rsidRPr="001E5957">
              <w:rPr>
                <w:rFonts w:ascii="Arial" w:eastAsiaTheme="minorHAnsi" w:hAnsi="Arial" w:cs="Arial"/>
                <w:sz w:val="19"/>
                <w:szCs w:val="19"/>
              </w:rPr>
              <w:t>v/</w:t>
            </w:r>
            <w:r w:rsidR="001E5957" w:rsidRPr="001E5957">
              <w:rPr>
                <w:rFonts w:ascii="Arial" w:eastAsiaTheme="minorHAnsi" w:hAnsi="Arial" w:cs="Arial"/>
                <w:sz w:val="19"/>
                <w:szCs w:val="19"/>
              </w:rPr>
              <w:t>Sebastian Merni</w:t>
            </w:r>
            <w:r w:rsidR="001E5957">
              <w:rPr>
                <w:rFonts w:ascii="Arial" w:eastAsiaTheme="minorHAnsi" w:hAnsi="Arial" w:cs="Arial"/>
                <w:sz w:val="19"/>
                <w:szCs w:val="19"/>
              </w:rPr>
              <w:t>ld</w:t>
            </w:r>
          </w:p>
          <w:p w14:paraId="366F6BE0" w14:textId="5FAE1257" w:rsidR="000D34DD" w:rsidRDefault="001E5957" w:rsidP="00B05699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Sebastian Mernild</w:t>
            </w:r>
            <w:r w:rsidR="00570D17">
              <w:rPr>
                <w:rFonts w:ascii="Arial" w:eastAsiaTheme="minorHAnsi" w:hAnsi="Arial" w:cs="Arial"/>
                <w:sz w:val="19"/>
                <w:szCs w:val="19"/>
              </w:rPr>
              <w:t xml:space="preserve"> præsenterede </w:t>
            </w:r>
            <w:r w:rsidR="00AD6E68">
              <w:rPr>
                <w:rFonts w:ascii="Arial" w:eastAsiaTheme="minorHAnsi" w:hAnsi="Arial" w:cs="Arial"/>
                <w:sz w:val="19"/>
                <w:szCs w:val="19"/>
              </w:rPr>
              <w:t xml:space="preserve">klimaplanen. </w:t>
            </w:r>
            <w:r w:rsidR="00527BE4">
              <w:rPr>
                <w:rFonts w:ascii="Arial" w:eastAsiaTheme="minorHAnsi" w:hAnsi="Arial" w:cs="Arial"/>
                <w:sz w:val="19"/>
                <w:szCs w:val="19"/>
              </w:rPr>
              <w:t xml:space="preserve">SDU har kortlagt mod scope 1, 2 og 3, men det </w:t>
            </w:r>
            <w:r w:rsidR="00AD6E68">
              <w:rPr>
                <w:rFonts w:ascii="Arial" w:eastAsiaTheme="minorHAnsi" w:hAnsi="Arial" w:cs="Arial"/>
                <w:sz w:val="19"/>
                <w:szCs w:val="19"/>
              </w:rPr>
              <w:t>har vist sig</w:t>
            </w:r>
            <w:r w:rsidR="00527BE4">
              <w:rPr>
                <w:rFonts w:ascii="Arial" w:eastAsiaTheme="minorHAnsi" w:hAnsi="Arial" w:cs="Arial"/>
                <w:sz w:val="19"/>
                <w:szCs w:val="19"/>
              </w:rPr>
              <w:t xml:space="preserve"> meget svært at kortlægge scope 3 præcist.</w:t>
            </w:r>
            <w:r w:rsidR="000D34DD">
              <w:rPr>
                <w:rFonts w:ascii="Arial" w:eastAsiaTheme="minorHAnsi" w:hAnsi="Arial" w:cs="Arial"/>
                <w:sz w:val="19"/>
                <w:szCs w:val="19"/>
              </w:rPr>
              <w:t xml:space="preserve"> 2020 giver ikke et retvisende billede</w:t>
            </w:r>
            <w:r w:rsidR="00AD6E68">
              <w:rPr>
                <w:rFonts w:ascii="Arial" w:eastAsiaTheme="minorHAnsi" w:hAnsi="Arial" w:cs="Arial"/>
                <w:sz w:val="19"/>
                <w:szCs w:val="19"/>
              </w:rPr>
              <w:t xml:space="preserve"> grundet</w:t>
            </w:r>
            <w:r w:rsidR="000D34DD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AD6E68">
              <w:rPr>
                <w:rFonts w:ascii="Arial" w:eastAsiaTheme="minorHAnsi" w:hAnsi="Arial" w:cs="Arial"/>
                <w:sz w:val="19"/>
                <w:szCs w:val="19"/>
              </w:rPr>
              <w:t>Covid-19</w:t>
            </w:r>
            <w:r w:rsidR="000D34DD">
              <w:rPr>
                <w:rFonts w:ascii="Arial" w:eastAsiaTheme="minorHAnsi" w:hAnsi="Arial" w:cs="Arial"/>
                <w:sz w:val="19"/>
                <w:szCs w:val="19"/>
              </w:rPr>
              <w:t>.</w:t>
            </w:r>
            <w:r w:rsidR="0078178A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0D34DD">
              <w:rPr>
                <w:rFonts w:ascii="Arial" w:eastAsiaTheme="minorHAnsi" w:hAnsi="Arial" w:cs="Arial"/>
                <w:sz w:val="19"/>
                <w:szCs w:val="19"/>
              </w:rPr>
              <w:t>Der er lagt op til en</w:t>
            </w:r>
            <w:r w:rsidR="003B30EB">
              <w:rPr>
                <w:rFonts w:ascii="Arial" w:eastAsiaTheme="minorHAnsi" w:hAnsi="Arial" w:cs="Arial"/>
                <w:sz w:val="19"/>
                <w:szCs w:val="19"/>
              </w:rPr>
              <w:t xml:space="preserve"> videre</w:t>
            </w:r>
            <w:r w:rsidR="000D34DD">
              <w:rPr>
                <w:rFonts w:ascii="Arial" w:eastAsiaTheme="minorHAnsi" w:hAnsi="Arial" w:cs="Arial"/>
                <w:sz w:val="19"/>
                <w:szCs w:val="19"/>
              </w:rPr>
              <w:t xml:space="preserve"> proces med involvering af ansatte og studerende på en række workshops.</w:t>
            </w:r>
          </w:p>
          <w:p w14:paraId="5D71435D" w14:textId="040A1977" w:rsidR="000D34DD" w:rsidRDefault="000D34DD" w:rsidP="00B05699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Henrik </w:t>
            </w:r>
            <w:r w:rsidR="00957958">
              <w:rPr>
                <w:rFonts w:ascii="Arial" w:eastAsiaTheme="minorHAnsi" w:hAnsi="Arial" w:cs="Arial"/>
                <w:sz w:val="19"/>
                <w:szCs w:val="19"/>
              </w:rPr>
              <w:t>Bindslev roste klimaplaninitiativet</w:t>
            </w:r>
            <w:r w:rsidR="00C53614">
              <w:rPr>
                <w:rFonts w:ascii="Arial" w:eastAsiaTheme="minorHAnsi" w:hAnsi="Arial" w:cs="Arial"/>
                <w:sz w:val="19"/>
                <w:szCs w:val="19"/>
              </w:rPr>
              <w:t xml:space="preserve">, og </w:t>
            </w:r>
            <w:r w:rsidR="00BA585A">
              <w:rPr>
                <w:rFonts w:ascii="Arial" w:eastAsiaTheme="minorHAnsi" w:hAnsi="Arial" w:cs="Arial"/>
                <w:sz w:val="19"/>
                <w:szCs w:val="19"/>
              </w:rPr>
              <w:t xml:space="preserve">spurgte ind til, om der bliver tale </w:t>
            </w:r>
            <w:r w:rsidR="00CD3873">
              <w:rPr>
                <w:rFonts w:ascii="Arial" w:eastAsiaTheme="minorHAnsi" w:hAnsi="Arial" w:cs="Arial"/>
                <w:sz w:val="19"/>
                <w:szCs w:val="19"/>
              </w:rPr>
              <w:t>et hockeystavspri</w:t>
            </w:r>
            <w:r w:rsidR="00F93FBE">
              <w:rPr>
                <w:rFonts w:ascii="Arial" w:eastAsiaTheme="minorHAnsi" w:hAnsi="Arial" w:cs="Arial"/>
                <w:sz w:val="19"/>
                <w:szCs w:val="19"/>
              </w:rPr>
              <w:t>n</w:t>
            </w:r>
            <w:r w:rsidR="00CD3873">
              <w:rPr>
                <w:rFonts w:ascii="Arial" w:eastAsiaTheme="minorHAnsi" w:hAnsi="Arial" w:cs="Arial"/>
                <w:sz w:val="19"/>
                <w:szCs w:val="19"/>
              </w:rPr>
              <w:t>ci</w:t>
            </w:r>
            <w:r w:rsidR="004E55AA">
              <w:rPr>
                <w:rFonts w:ascii="Arial" w:eastAsiaTheme="minorHAnsi" w:hAnsi="Arial" w:cs="Arial"/>
                <w:sz w:val="19"/>
                <w:szCs w:val="19"/>
              </w:rPr>
              <w:t>p? Han fandt det fint</w:t>
            </w:r>
            <w:r w:rsidR="00DB3975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4E55AA">
              <w:rPr>
                <w:rFonts w:ascii="Arial" w:eastAsiaTheme="minorHAnsi" w:hAnsi="Arial" w:cs="Arial"/>
                <w:sz w:val="19"/>
                <w:szCs w:val="19"/>
              </w:rPr>
              <w:t>at gøre noget i forhold til flyrejser/transport, men bemærkede, at det forudsætter en stærk digital infrastruktur.</w:t>
            </w:r>
          </w:p>
          <w:p w14:paraId="2CD4CA6C" w14:textId="3F175C23" w:rsidR="00D338E1" w:rsidRDefault="004E55AA" w:rsidP="00B05699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Sebastian Mernild svarede, at det endnu ikke </w:t>
            </w:r>
            <w:r w:rsidR="00D338E1">
              <w:rPr>
                <w:rFonts w:ascii="Arial" w:eastAsiaTheme="minorHAnsi" w:hAnsi="Arial" w:cs="Arial"/>
                <w:sz w:val="19"/>
                <w:szCs w:val="19"/>
              </w:rPr>
              <w:t xml:space="preserve">ligger fast, om der bliver tale om </w:t>
            </w:r>
            <w:r w:rsidR="00DB3975">
              <w:rPr>
                <w:rFonts w:ascii="Arial" w:eastAsiaTheme="minorHAnsi" w:hAnsi="Arial" w:cs="Arial"/>
                <w:sz w:val="19"/>
                <w:szCs w:val="19"/>
              </w:rPr>
              <w:t>hockeystavsprincip</w:t>
            </w:r>
            <w:r w:rsidR="00F32B53">
              <w:rPr>
                <w:rFonts w:ascii="Arial" w:eastAsiaTheme="minorHAnsi" w:hAnsi="Arial" w:cs="Arial"/>
                <w:sz w:val="19"/>
                <w:szCs w:val="19"/>
              </w:rPr>
              <w:t>p</w:t>
            </w:r>
            <w:r w:rsidR="00DB3975">
              <w:rPr>
                <w:rFonts w:ascii="Arial" w:eastAsiaTheme="minorHAnsi" w:hAnsi="Arial" w:cs="Arial"/>
                <w:sz w:val="19"/>
                <w:szCs w:val="19"/>
              </w:rPr>
              <w:t xml:space="preserve">et </w:t>
            </w:r>
            <w:r w:rsidR="00D338E1">
              <w:rPr>
                <w:rFonts w:ascii="Arial" w:eastAsiaTheme="minorHAnsi" w:hAnsi="Arial" w:cs="Arial"/>
                <w:sz w:val="19"/>
                <w:szCs w:val="19"/>
              </w:rPr>
              <w:t>eller delmål.</w:t>
            </w:r>
          </w:p>
          <w:p w14:paraId="270757C7" w14:textId="30F920DD" w:rsidR="00D338E1" w:rsidRDefault="00D338E1" w:rsidP="00B05699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Thomas</w:t>
            </w:r>
            <w:r w:rsidR="00DB3975">
              <w:rPr>
                <w:rFonts w:ascii="Arial" w:eastAsiaTheme="minorHAnsi" w:hAnsi="Arial" w:cs="Arial"/>
                <w:sz w:val="19"/>
                <w:szCs w:val="19"/>
              </w:rPr>
              <w:t xml:space="preserve"> Schmidt </w:t>
            </w:r>
            <w:r w:rsidR="00266A40">
              <w:rPr>
                <w:rFonts w:ascii="Arial" w:eastAsiaTheme="minorHAnsi" w:hAnsi="Arial" w:cs="Arial"/>
                <w:sz w:val="19"/>
                <w:szCs w:val="19"/>
              </w:rPr>
              <w:t xml:space="preserve">fandt det interessant med en drøftelse om, </w:t>
            </w:r>
            <w:r w:rsidR="002130E6">
              <w:rPr>
                <w:rFonts w:ascii="Arial" w:eastAsiaTheme="minorHAnsi" w:hAnsi="Arial" w:cs="Arial"/>
                <w:sz w:val="19"/>
                <w:szCs w:val="19"/>
              </w:rPr>
              <w:t>hvad vi kan gøre som land og som universitet</w:t>
            </w:r>
            <w:r w:rsidR="00266A40">
              <w:rPr>
                <w:rFonts w:ascii="Arial" w:eastAsiaTheme="minorHAnsi" w:hAnsi="Arial" w:cs="Arial"/>
                <w:sz w:val="19"/>
                <w:szCs w:val="19"/>
              </w:rPr>
              <w:t xml:space="preserve">, og mente at </w:t>
            </w:r>
            <w:r w:rsidR="005964E5">
              <w:rPr>
                <w:rFonts w:ascii="Arial" w:eastAsiaTheme="minorHAnsi" w:hAnsi="Arial" w:cs="Arial"/>
                <w:sz w:val="19"/>
                <w:szCs w:val="19"/>
              </w:rPr>
              <w:t>det kunne bruges</w:t>
            </w:r>
            <w:r w:rsidR="002130E6">
              <w:rPr>
                <w:rFonts w:ascii="Arial" w:eastAsiaTheme="minorHAnsi" w:hAnsi="Arial" w:cs="Arial"/>
                <w:sz w:val="19"/>
                <w:szCs w:val="19"/>
              </w:rPr>
              <w:t xml:space="preserve"> som afsæt til at positionere </w:t>
            </w:r>
            <w:r w:rsidR="00F32B53">
              <w:rPr>
                <w:rFonts w:ascii="Arial" w:eastAsiaTheme="minorHAnsi" w:hAnsi="Arial" w:cs="Arial"/>
                <w:sz w:val="19"/>
                <w:szCs w:val="19"/>
              </w:rPr>
              <w:t>SDU</w:t>
            </w:r>
            <w:r w:rsidR="002130E6">
              <w:rPr>
                <w:rFonts w:ascii="Arial" w:eastAsiaTheme="minorHAnsi" w:hAnsi="Arial" w:cs="Arial"/>
                <w:sz w:val="19"/>
                <w:szCs w:val="19"/>
              </w:rPr>
              <w:t xml:space="preserve"> som universitet.</w:t>
            </w:r>
          </w:p>
          <w:p w14:paraId="04B7543B" w14:textId="4C53B889" w:rsidR="002130E6" w:rsidRDefault="002130E6" w:rsidP="00B05699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Mette</w:t>
            </w:r>
            <w:r w:rsidR="00227839">
              <w:rPr>
                <w:rFonts w:ascii="Arial" w:eastAsiaTheme="minorHAnsi" w:hAnsi="Arial" w:cs="Arial"/>
                <w:sz w:val="19"/>
                <w:szCs w:val="19"/>
              </w:rPr>
              <w:t xml:space="preserve"> Præst Knudsen </w:t>
            </w:r>
            <w:r w:rsidR="00824DA0">
              <w:rPr>
                <w:rFonts w:ascii="Arial" w:eastAsiaTheme="minorHAnsi" w:hAnsi="Arial" w:cs="Arial"/>
                <w:sz w:val="19"/>
                <w:szCs w:val="19"/>
              </w:rPr>
              <w:t>fremhævede</w:t>
            </w:r>
            <w:r w:rsidR="000B49FF">
              <w:rPr>
                <w:rFonts w:ascii="Arial" w:eastAsiaTheme="minorHAnsi" w:hAnsi="Arial" w:cs="Arial"/>
                <w:sz w:val="19"/>
                <w:szCs w:val="19"/>
              </w:rPr>
              <w:t xml:space="preserve">, at det ligeledes handler om </w:t>
            </w:r>
            <w:r w:rsidR="00B43F2B">
              <w:rPr>
                <w:rFonts w:ascii="Arial" w:eastAsiaTheme="minorHAnsi" w:hAnsi="Arial" w:cs="Arial"/>
                <w:sz w:val="19"/>
                <w:szCs w:val="19"/>
              </w:rPr>
              <w:t>at gøre</w:t>
            </w:r>
            <w:r w:rsidR="000B49FF">
              <w:rPr>
                <w:rFonts w:ascii="Arial" w:eastAsiaTheme="minorHAnsi" w:hAnsi="Arial" w:cs="Arial"/>
                <w:sz w:val="19"/>
                <w:szCs w:val="19"/>
              </w:rPr>
              <w:t xml:space="preserve"> forskerne i stand til at udføre deres forskning</w:t>
            </w:r>
            <w:r w:rsidR="002167BD">
              <w:rPr>
                <w:rFonts w:ascii="Arial" w:eastAsiaTheme="minorHAnsi" w:hAnsi="Arial" w:cs="Arial"/>
                <w:sz w:val="19"/>
                <w:szCs w:val="19"/>
              </w:rPr>
              <w:t xml:space="preserve">, samt at SDU fortsat </w:t>
            </w:r>
            <w:r w:rsidR="001978DD">
              <w:rPr>
                <w:rFonts w:ascii="Arial" w:eastAsiaTheme="minorHAnsi" w:hAnsi="Arial" w:cs="Arial"/>
                <w:sz w:val="19"/>
                <w:szCs w:val="19"/>
              </w:rPr>
              <w:t xml:space="preserve">skal </w:t>
            </w:r>
            <w:r w:rsidR="002167BD">
              <w:rPr>
                <w:rFonts w:ascii="Arial" w:eastAsiaTheme="minorHAnsi" w:hAnsi="Arial" w:cs="Arial"/>
                <w:sz w:val="19"/>
                <w:szCs w:val="19"/>
              </w:rPr>
              <w:t xml:space="preserve">sikre attraktive arbejdsvilkår sideløbende med, at der arbejdes inden for en </w:t>
            </w:r>
            <w:r w:rsidR="00D15CB0">
              <w:rPr>
                <w:rFonts w:ascii="Arial" w:eastAsiaTheme="minorHAnsi" w:hAnsi="Arial" w:cs="Arial"/>
                <w:sz w:val="19"/>
                <w:szCs w:val="19"/>
              </w:rPr>
              <w:t>klima</w:t>
            </w:r>
            <w:r w:rsidR="00D65C83">
              <w:rPr>
                <w:rFonts w:ascii="Arial" w:eastAsiaTheme="minorHAnsi" w:hAnsi="Arial" w:cs="Arial"/>
                <w:sz w:val="19"/>
                <w:szCs w:val="19"/>
              </w:rPr>
              <w:t xml:space="preserve">dagsorden. </w:t>
            </w:r>
          </w:p>
          <w:p w14:paraId="5AA1E809" w14:textId="41672FF8" w:rsidR="00407751" w:rsidRPr="00B85B5F" w:rsidRDefault="00407751" w:rsidP="00B05699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Tina</w:t>
            </w:r>
            <w:r w:rsidR="00D65C83">
              <w:rPr>
                <w:rFonts w:ascii="Arial" w:eastAsiaTheme="minorHAnsi" w:hAnsi="Arial" w:cs="Arial"/>
                <w:sz w:val="19"/>
                <w:szCs w:val="19"/>
              </w:rPr>
              <w:t xml:space="preserve"> Ellehuus Larsen spurgte til, </w:t>
            </w:r>
            <w:r w:rsidR="006B37B3">
              <w:rPr>
                <w:rFonts w:ascii="Arial" w:eastAsiaTheme="minorHAnsi" w:hAnsi="Arial" w:cs="Arial"/>
                <w:sz w:val="19"/>
                <w:szCs w:val="19"/>
              </w:rPr>
              <w:t xml:space="preserve">dels </w:t>
            </w:r>
            <w:r w:rsidR="00D65C83">
              <w:rPr>
                <w:rFonts w:ascii="Arial" w:eastAsiaTheme="minorHAnsi" w:hAnsi="Arial" w:cs="Arial"/>
                <w:sz w:val="19"/>
                <w:szCs w:val="19"/>
              </w:rPr>
              <w:t>hvem ekspertgruppen består af, og hvorfor der ikke har været inddraget TAP fra Green Lab</w:t>
            </w:r>
            <w:r w:rsidR="006B37B3">
              <w:rPr>
                <w:rFonts w:ascii="Arial" w:eastAsiaTheme="minorHAnsi" w:hAnsi="Arial" w:cs="Arial"/>
                <w:sz w:val="19"/>
                <w:szCs w:val="19"/>
              </w:rPr>
              <w:t>, og dels om Teknisk Service er gearet til at løfte klimaindsatsen, idet der synes at være ting, der strander</w:t>
            </w:r>
            <w:r w:rsidR="00C53A55">
              <w:rPr>
                <w:rFonts w:ascii="Arial" w:eastAsiaTheme="minorHAnsi" w:hAnsi="Arial" w:cs="Arial"/>
                <w:sz w:val="19"/>
                <w:szCs w:val="19"/>
              </w:rPr>
              <w:t xml:space="preserve"> i organisationen.</w:t>
            </w:r>
            <w:r w:rsidR="00AA00BD" w:rsidRPr="00B85B5F">
              <w:rPr>
                <w:rFonts w:ascii="Arial" w:eastAsiaTheme="minorHAnsi" w:hAnsi="Arial" w:cs="Arial"/>
                <w:sz w:val="19"/>
                <w:szCs w:val="19"/>
              </w:rPr>
              <w:br/>
            </w:r>
            <w:r w:rsidR="00D65C83">
              <w:rPr>
                <w:rFonts w:ascii="Arial" w:eastAsiaTheme="minorHAnsi" w:hAnsi="Arial" w:cs="Arial"/>
                <w:sz w:val="19"/>
                <w:szCs w:val="19"/>
              </w:rPr>
              <w:t>Sebastian Mernild svarede, at gruppen</w:t>
            </w:r>
            <w:r w:rsidR="000F12F1">
              <w:rPr>
                <w:rFonts w:ascii="Arial" w:eastAsiaTheme="minorHAnsi" w:hAnsi="Arial" w:cs="Arial"/>
                <w:sz w:val="19"/>
                <w:szCs w:val="19"/>
              </w:rPr>
              <w:t xml:space="preserve">s sammensætning har været forankret i SDG HUB’en, og at alle fakulteter er repræsenteret. </w:t>
            </w:r>
            <w:r w:rsidR="00DC2B54">
              <w:rPr>
                <w:rFonts w:ascii="Arial" w:eastAsiaTheme="minorHAnsi" w:hAnsi="Arial" w:cs="Arial"/>
                <w:sz w:val="19"/>
                <w:szCs w:val="19"/>
              </w:rPr>
              <w:t>SDU vil gerne være førende på den her dagsorden.</w:t>
            </w:r>
            <w:r w:rsidR="000E0D25">
              <w:rPr>
                <w:rFonts w:ascii="Arial" w:eastAsiaTheme="minorHAnsi" w:hAnsi="Arial" w:cs="Arial"/>
                <w:sz w:val="19"/>
                <w:szCs w:val="19"/>
              </w:rPr>
              <w:t xml:space="preserve"> KU og AU er ligeledes meget langt fremme, og SDU har et tæt samarbejde med begge.</w:t>
            </w:r>
          </w:p>
          <w:p w14:paraId="4F07AFBD" w14:textId="1DA1420F" w:rsidR="00FF033D" w:rsidRPr="001775B0" w:rsidRDefault="005E47CF" w:rsidP="00B05699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Casper</w:t>
            </w:r>
            <w:r w:rsidR="00A76A58">
              <w:rPr>
                <w:rFonts w:ascii="Arial" w:eastAsiaTheme="minorHAnsi" w:hAnsi="Arial" w:cs="Arial"/>
                <w:sz w:val="19"/>
                <w:szCs w:val="19"/>
              </w:rPr>
              <w:t xml:space="preserve"> Sylvest </w:t>
            </w:r>
            <w:r w:rsidR="009077CA">
              <w:rPr>
                <w:rFonts w:ascii="Arial" w:eastAsiaTheme="minorHAnsi" w:hAnsi="Arial" w:cs="Arial"/>
                <w:sz w:val="19"/>
                <w:szCs w:val="19"/>
              </w:rPr>
              <w:t>rundede af med en bemærkning om</w:t>
            </w:r>
            <w:r w:rsidR="00A76A58">
              <w:rPr>
                <w:rFonts w:ascii="Arial" w:eastAsiaTheme="minorHAnsi" w:hAnsi="Arial" w:cs="Arial"/>
                <w:sz w:val="19"/>
                <w:szCs w:val="19"/>
              </w:rPr>
              <w:t xml:space="preserve">, at det er vigtigt at </w:t>
            </w:r>
            <w:r w:rsidR="0027060A">
              <w:rPr>
                <w:rFonts w:ascii="Arial" w:eastAsiaTheme="minorHAnsi" w:hAnsi="Arial" w:cs="Arial"/>
                <w:sz w:val="19"/>
                <w:szCs w:val="19"/>
              </w:rPr>
              <w:t xml:space="preserve">overveje en indsats i relation til </w:t>
            </w:r>
            <w:r w:rsidR="00A76A58">
              <w:rPr>
                <w:rFonts w:ascii="Arial" w:eastAsiaTheme="minorHAnsi" w:hAnsi="Arial" w:cs="Arial"/>
                <w:sz w:val="19"/>
                <w:szCs w:val="19"/>
              </w:rPr>
              <w:t xml:space="preserve">flyrejser, </w:t>
            </w:r>
            <w:r w:rsidR="0027060A">
              <w:rPr>
                <w:rFonts w:ascii="Arial" w:eastAsiaTheme="minorHAnsi" w:hAnsi="Arial" w:cs="Arial"/>
                <w:sz w:val="19"/>
                <w:szCs w:val="19"/>
              </w:rPr>
              <w:t xml:space="preserve">der udgør en væsentlig del af SDU’s klimabelastning, </w:t>
            </w:r>
            <w:r w:rsidR="00A76A58">
              <w:rPr>
                <w:rFonts w:ascii="Arial" w:eastAsiaTheme="minorHAnsi" w:hAnsi="Arial" w:cs="Arial"/>
                <w:sz w:val="19"/>
                <w:szCs w:val="19"/>
              </w:rPr>
              <w:t xml:space="preserve">men </w:t>
            </w:r>
            <w:r w:rsidR="0027060A">
              <w:rPr>
                <w:rFonts w:ascii="Arial" w:eastAsiaTheme="minorHAnsi" w:hAnsi="Arial" w:cs="Arial"/>
                <w:sz w:val="19"/>
                <w:szCs w:val="19"/>
              </w:rPr>
              <w:t xml:space="preserve">han </w:t>
            </w:r>
            <w:r w:rsidR="006D74F7">
              <w:rPr>
                <w:rFonts w:ascii="Arial" w:eastAsiaTheme="minorHAnsi" w:hAnsi="Arial" w:cs="Arial"/>
                <w:sz w:val="19"/>
                <w:szCs w:val="19"/>
              </w:rPr>
              <w:t xml:space="preserve">understregede, at det bør ske </w:t>
            </w:r>
            <w:r w:rsidR="00616AB7">
              <w:rPr>
                <w:rFonts w:ascii="Arial" w:eastAsiaTheme="minorHAnsi" w:hAnsi="Arial" w:cs="Arial"/>
                <w:sz w:val="19"/>
                <w:szCs w:val="19"/>
              </w:rPr>
              <w:t xml:space="preserve">under hensyntagen til medarbejdernes </w:t>
            </w:r>
            <w:r w:rsidR="006D74F7">
              <w:rPr>
                <w:rFonts w:ascii="Arial" w:eastAsiaTheme="minorHAnsi" w:hAnsi="Arial" w:cs="Arial"/>
                <w:sz w:val="19"/>
                <w:szCs w:val="19"/>
              </w:rPr>
              <w:t xml:space="preserve">forskning, </w:t>
            </w:r>
            <w:r w:rsidR="00616AB7">
              <w:rPr>
                <w:rFonts w:ascii="Arial" w:eastAsiaTheme="minorHAnsi" w:hAnsi="Arial" w:cs="Arial"/>
                <w:sz w:val="19"/>
                <w:szCs w:val="19"/>
              </w:rPr>
              <w:t xml:space="preserve">situation og familieliv mv. </w:t>
            </w:r>
            <w:r w:rsidR="009077CA">
              <w:rPr>
                <w:rFonts w:ascii="Arial" w:eastAsiaTheme="minorHAnsi" w:hAnsi="Arial" w:cs="Arial"/>
                <w:sz w:val="19"/>
                <w:szCs w:val="19"/>
              </w:rPr>
              <w:t>Universitetsrådet ser frem til at følge arbejdet med klimaplanen.</w:t>
            </w:r>
          </w:p>
        </w:tc>
      </w:tr>
      <w:tr w:rsidR="00D6522A" w:rsidRPr="005511FA" w14:paraId="3DDAA7F2" w14:textId="77777777" w:rsidTr="00AD37C0">
        <w:tc>
          <w:tcPr>
            <w:tcW w:w="562" w:type="dxa"/>
          </w:tcPr>
          <w:p w14:paraId="39F2AE56" w14:textId="520E002C" w:rsidR="00D6522A" w:rsidRDefault="00F337D6" w:rsidP="006435EF">
            <w:pPr>
              <w:spacing w:line="280" w:lineRule="exact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7</w:t>
            </w:r>
            <w:r w:rsidR="00D6522A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618" w:type="dxa"/>
          </w:tcPr>
          <w:p w14:paraId="709916F1" w14:textId="7524173A" w:rsidR="008B6903" w:rsidRPr="001B71A5" w:rsidRDefault="008B6903" w:rsidP="001B71A5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1B71A5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Klimacenter</w:t>
            </w:r>
            <w:r w:rsidR="001B71A5">
              <w:rPr>
                <w:rFonts w:ascii="Arial" w:eastAsiaTheme="minorHAnsi" w:hAnsi="Arial" w:cs="Arial"/>
                <w:sz w:val="19"/>
                <w:szCs w:val="19"/>
              </w:rPr>
              <w:br/>
            </w:r>
            <w:r w:rsidRPr="001B71A5">
              <w:rPr>
                <w:rFonts w:ascii="Arial" w:eastAsiaTheme="minorHAnsi" w:hAnsi="Arial" w:cs="Arial"/>
                <w:sz w:val="19"/>
                <w:szCs w:val="19"/>
              </w:rPr>
              <w:t>v/Sebastian Mernild</w:t>
            </w:r>
          </w:p>
          <w:p w14:paraId="18E68679" w14:textId="1EC7894E" w:rsidR="00DD1C72" w:rsidRDefault="00AF3F36" w:rsidP="001B71A5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lastRenderedPageBreak/>
              <w:t xml:space="preserve">Sebastian Mernild præsenterede </w:t>
            </w:r>
            <w:r w:rsidR="00DA0678">
              <w:rPr>
                <w:rFonts w:ascii="Arial" w:eastAsiaTheme="minorHAnsi" w:hAnsi="Arial" w:cs="Arial"/>
                <w:sz w:val="19"/>
                <w:szCs w:val="19"/>
              </w:rPr>
              <w:t xml:space="preserve">klimacenterets </w:t>
            </w:r>
            <w:r w:rsidR="000051FB">
              <w:rPr>
                <w:rFonts w:ascii="Arial" w:eastAsiaTheme="minorHAnsi" w:hAnsi="Arial" w:cs="Arial"/>
                <w:sz w:val="19"/>
                <w:szCs w:val="19"/>
              </w:rPr>
              <w:t xml:space="preserve">økonomigrundlag, </w:t>
            </w:r>
            <w:r w:rsidR="00ED5BBF">
              <w:rPr>
                <w:rFonts w:ascii="Arial" w:eastAsiaTheme="minorHAnsi" w:hAnsi="Arial" w:cs="Arial"/>
                <w:sz w:val="19"/>
                <w:szCs w:val="19"/>
              </w:rPr>
              <w:t xml:space="preserve">der i høj grad bygger på ekstern finansiering, og </w:t>
            </w:r>
            <w:r w:rsidR="00DA0678">
              <w:rPr>
                <w:rFonts w:ascii="Arial" w:eastAsiaTheme="minorHAnsi" w:hAnsi="Arial" w:cs="Arial"/>
                <w:sz w:val="19"/>
                <w:szCs w:val="19"/>
              </w:rPr>
              <w:t xml:space="preserve">som </w:t>
            </w:r>
            <w:r w:rsidR="00DD1C72" w:rsidRPr="001B71A5">
              <w:rPr>
                <w:rFonts w:ascii="Arial" w:eastAsiaTheme="minorHAnsi" w:hAnsi="Arial" w:cs="Arial"/>
                <w:sz w:val="19"/>
                <w:szCs w:val="19"/>
              </w:rPr>
              <w:t>er godkendt a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f</w:t>
            </w:r>
            <w:r w:rsidR="00DD1C72" w:rsidRPr="001B71A5">
              <w:rPr>
                <w:rFonts w:ascii="Arial" w:eastAsiaTheme="minorHAnsi" w:hAnsi="Arial" w:cs="Arial"/>
                <w:sz w:val="19"/>
                <w:szCs w:val="19"/>
              </w:rPr>
              <w:t xml:space="preserve"> direktion og bestyrelse. </w:t>
            </w:r>
            <w:r w:rsidR="00202FC3">
              <w:rPr>
                <w:rFonts w:ascii="Arial" w:eastAsiaTheme="minorHAnsi" w:hAnsi="Arial" w:cs="Arial"/>
                <w:sz w:val="19"/>
                <w:szCs w:val="19"/>
              </w:rPr>
              <w:t xml:space="preserve">Centeret forventes </w:t>
            </w:r>
            <w:r w:rsidR="00580FF0">
              <w:rPr>
                <w:rFonts w:ascii="Arial" w:eastAsiaTheme="minorHAnsi" w:hAnsi="Arial" w:cs="Arial"/>
                <w:sz w:val="19"/>
                <w:szCs w:val="19"/>
              </w:rPr>
              <w:t xml:space="preserve">at </w:t>
            </w:r>
            <w:r w:rsidR="00CF0B63">
              <w:rPr>
                <w:rFonts w:ascii="Arial" w:eastAsiaTheme="minorHAnsi" w:hAnsi="Arial" w:cs="Arial"/>
                <w:sz w:val="19"/>
                <w:szCs w:val="19"/>
              </w:rPr>
              <w:t>åbne</w:t>
            </w:r>
            <w:r w:rsidR="00580FF0">
              <w:rPr>
                <w:rFonts w:ascii="Arial" w:eastAsiaTheme="minorHAnsi" w:hAnsi="Arial" w:cs="Arial"/>
                <w:sz w:val="19"/>
                <w:szCs w:val="19"/>
              </w:rPr>
              <w:t xml:space="preserve"> i starten af 2021.</w:t>
            </w:r>
          </w:p>
          <w:p w14:paraId="60D10473" w14:textId="24568DAC" w:rsidR="007F51F2" w:rsidRPr="001B71A5" w:rsidRDefault="00DA0678" w:rsidP="001B71A5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Der vil efter fire år blive foretaget en </w:t>
            </w:r>
            <w:r w:rsidR="00E437D1">
              <w:rPr>
                <w:rFonts w:ascii="Arial" w:eastAsiaTheme="minorHAnsi" w:hAnsi="Arial" w:cs="Arial"/>
                <w:sz w:val="19"/>
                <w:szCs w:val="19"/>
              </w:rPr>
              <w:t xml:space="preserve">omfattende </w:t>
            </w:r>
            <w:r w:rsidR="001E52F7">
              <w:rPr>
                <w:rFonts w:ascii="Arial" w:eastAsiaTheme="minorHAnsi" w:hAnsi="Arial" w:cs="Arial"/>
                <w:sz w:val="19"/>
                <w:szCs w:val="19"/>
              </w:rPr>
              <w:t>evaluering</w:t>
            </w:r>
            <w:r w:rsidR="00E437D1">
              <w:rPr>
                <w:rFonts w:ascii="Arial" w:eastAsiaTheme="minorHAnsi" w:hAnsi="Arial" w:cs="Arial"/>
                <w:sz w:val="19"/>
                <w:szCs w:val="19"/>
              </w:rPr>
              <w:t xml:space="preserve"> af klimacenteret med henblik på at vurdere, om </w:t>
            </w:r>
            <w:r w:rsidR="00FB091F">
              <w:rPr>
                <w:rFonts w:ascii="Arial" w:eastAsiaTheme="minorHAnsi" w:hAnsi="Arial" w:cs="Arial"/>
                <w:sz w:val="19"/>
                <w:szCs w:val="19"/>
              </w:rPr>
              <w:t>centeret skal fortsætte. Det er ikke hensigten at drive noget, der ikke er en succes.</w:t>
            </w:r>
            <w:r w:rsidR="00ED5BBF">
              <w:rPr>
                <w:rFonts w:ascii="Arial" w:eastAsiaTheme="minorHAnsi" w:hAnsi="Arial" w:cs="Arial"/>
                <w:sz w:val="19"/>
                <w:szCs w:val="19"/>
              </w:rPr>
              <w:t xml:space="preserve"> Evalueringen vil blive lagt frem i Universitetsrådet.</w:t>
            </w:r>
          </w:p>
          <w:p w14:paraId="15C26EE6" w14:textId="15ED1A62" w:rsidR="007F51F2" w:rsidRPr="001B71A5" w:rsidRDefault="007F51F2" w:rsidP="001B71A5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1B71A5">
              <w:rPr>
                <w:rFonts w:ascii="Arial" w:eastAsiaTheme="minorHAnsi" w:hAnsi="Arial" w:cs="Arial"/>
                <w:sz w:val="19"/>
                <w:szCs w:val="19"/>
              </w:rPr>
              <w:t>Mette</w:t>
            </w:r>
            <w:r w:rsidR="004859B6">
              <w:rPr>
                <w:rFonts w:ascii="Arial" w:eastAsiaTheme="minorHAnsi" w:hAnsi="Arial" w:cs="Arial"/>
                <w:sz w:val="19"/>
                <w:szCs w:val="19"/>
              </w:rPr>
              <w:t xml:space="preserve"> Præst fandt det ambitiøst </w:t>
            </w:r>
            <w:r w:rsidR="00D34C43">
              <w:rPr>
                <w:rFonts w:ascii="Arial" w:eastAsiaTheme="minorHAnsi" w:hAnsi="Arial" w:cs="Arial"/>
                <w:sz w:val="19"/>
                <w:szCs w:val="19"/>
              </w:rPr>
              <w:t xml:space="preserve">med en evaluering efter fire år, og </w:t>
            </w:r>
            <w:r w:rsidR="004E6933">
              <w:rPr>
                <w:rFonts w:ascii="Arial" w:eastAsiaTheme="minorHAnsi" w:hAnsi="Arial" w:cs="Arial"/>
                <w:sz w:val="19"/>
                <w:szCs w:val="19"/>
              </w:rPr>
              <w:t xml:space="preserve">foreslog </w:t>
            </w:r>
            <w:r w:rsidR="00D3084E">
              <w:rPr>
                <w:rFonts w:ascii="Arial" w:eastAsiaTheme="minorHAnsi" w:hAnsi="Arial" w:cs="Arial"/>
                <w:sz w:val="19"/>
                <w:szCs w:val="19"/>
              </w:rPr>
              <w:t xml:space="preserve">i lyset af rådets nylige drøftelse af evaluering af strategiske initiativer </w:t>
            </w:r>
            <w:r w:rsidR="004E6933">
              <w:rPr>
                <w:rFonts w:ascii="Arial" w:eastAsiaTheme="minorHAnsi" w:hAnsi="Arial" w:cs="Arial"/>
                <w:sz w:val="19"/>
                <w:szCs w:val="19"/>
              </w:rPr>
              <w:t xml:space="preserve">at vente til efter femte år, </w:t>
            </w:r>
            <w:r w:rsidR="00A729D4">
              <w:rPr>
                <w:rFonts w:ascii="Arial" w:eastAsiaTheme="minorHAnsi" w:hAnsi="Arial" w:cs="Arial"/>
                <w:sz w:val="19"/>
                <w:szCs w:val="19"/>
              </w:rPr>
              <w:t>dels fordi</w:t>
            </w:r>
            <w:r w:rsidR="004E6933">
              <w:rPr>
                <w:rFonts w:ascii="Arial" w:eastAsiaTheme="minorHAnsi" w:hAnsi="Arial" w:cs="Arial"/>
                <w:sz w:val="19"/>
                <w:szCs w:val="19"/>
              </w:rPr>
              <w:t xml:space="preserve"> processen med ansættelser kan være meget lang, og</w:t>
            </w:r>
            <w:r w:rsidR="00A729D4">
              <w:rPr>
                <w:rFonts w:ascii="Arial" w:eastAsiaTheme="minorHAnsi" w:hAnsi="Arial" w:cs="Arial"/>
                <w:sz w:val="19"/>
                <w:szCs w:val="19"/>
              </w:rPr>
              <w:t xml:space="preserve"> dels</w:t>
            </w:r>
            <w:r w:rsidR="004E6933">
              <w:rPr>
                <w:rFonts w:ascii="Arial" w:eastAsiaTheme="minorHAnsi" w:hAnsi="Arial" w:cs="Arial"/>
                <w:sz w:val="19"/>
                <w:szCs w:val="19"/>
              </w:rPr>
              <w:t xml:space="preserve"> for at skabe den bedst mulige basis for evalueringen. </w:t>
            </w:r>
          </w:p>
          <w:p w14:paraId="31C3DB4C" w14:textId="79622BF8" w:rsidR="007F51F2" w:rsidRPr="001B71A5" w:rsidRDefault="00C713F7" w:rsidP="001B71A5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Thomas Schmidt foreslog at vente med evalueringen til efter uddannelsers opstart</w:t>
            </w:r>
            <w:r w:rsidR="00353F28">
              <w:rPr>
                <w:rFonts w:ascii="Arial" w:eastAsiaTheme="minorHAnsi" w:hAnsi="Arial" w:cs="Arial"/>
                <w:sz w:val="19"/>
                <w:szCs w:val="19"/>
              </w:rPr>
              <w:t>/drift</w:t>
            </w:r>
            <w:r>
              <w:rPr>
                <w:rFonts w:ascii="Arial" w:eastAsiaTheme="minorHAnsi" w:hAnsi="Arial" w:cs="Arial"/>
                <w:sz w:val="19"/>
                <w:szCs w:val="19"/>
              </w:rPr>
              <w:t>.</w:t>
            </w:r>
          </w:p>
          <w:p w14:paraId="317D3D94" w14:textId="702016F9" w:rsidR="00857C84" w:rsidRPr="001B71A5" w:rsidRDefault="00A729D4" w:rsidP="001B71A5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Casper Sylvest </w:t>
            </w:r>
            <w:r w:rsidR="00CE03A7">
              <w:rPr>
                <w:rFonts w:ascii="Arial" w:eastAsiaTheme="minorHAnsi" w:hAnsi="Arial" w:cs="Arial"/>
                <w:sz w:val="19"/>
                <w:szCs w:val="19"/>
              </w:rPr>
              <w:t xml:space="preserve">anerkendte </w:t>
            </w:r>
            <w:r w:rsidR="00365317">
              <w:rPr>
                <w:rFonts w:ascii="Arial" w:eastAsiaTheme="minorHAnsi" w:hAnsi="Arial" w:cs="Arial"/>
                <w:sz w:val="19"/>
                <w:szCs w:val="19"/>
              </w:rPr>
              <w:t xml:space="preserve">ideen med et klimacenter, og </w:t>
            </w:r>
            <w:r w:rsidR="00A513F7">
              <w:rPr>
                <w:rFonts w:ascii="Arial" w:eastAsiaTheme="minorHAnsi" w:hAnsi="Arial" w:cs="Arial"/>
                <w:sz w:val="19"/>
                <w:szCs w:val="19"/>
              </w:rPr>
              <w:t>kvitterede for</w:t>
            </w:r>
            <w:r w:rsidR="009A63FF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A513F7">
              <w:rPr>
                <w:rFonts w:ascii="Arial" w:eastAsiaTheme="minorHAnsi" w:hAnsi="Arial" w:cs="Arial"/>
                <w:sz w:val="19"/>
                <w:szCs w:val="19"/>
              </w:rPr>
              <w:t xml:space="preserve"> at den oprindelige plan for finansiering af centeret var justere</w:t>
            </w:r>
            <w:r w:rsidR="00C713F7">
              <w:rPr>
                <w:rFonts w:ascii="Arial" w:eastAsiaTheme="minorHAnsi" w:hAnsi="Arial" w:cs="Arial"/>
                <w:sz w:val="19"/>
                <w:szCs w:val="19"/>
              </w:rPr>
              <w:t>t</w:t>
            </w:r>
            <w:r w:rsidR="00A513F7"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 w:rsidR="00E23919">
              <w:rPr>
                <w:rFonts w:ascii="Arial" w:eastAsiaTheme="minorHAnsi" w:hAnsi="Arial" w:cs="Arial"/>
                <w:sz w:val="19"/>
                <w:szCs w:val="19"/>
              </w:rPr>
              <w:t xml:space="preserve">Han </w:t>
            </w:r>
            <w:r w:rsidR="00365317">
              <w:rPr>
                <w:rFonts w:ascii="Arial" w:eastAsiaTheme="minorHAnsi" w:hAnsi="Arial" w:cs="Arial"/>
                <w:sz w:val="19"/>
                <w:szCs w:val="19"/>
              </w:rPr>
              <w:t>spurgte ind til, om der er en binding i de fortsatte planer for fakultetsbidragene</w:t>
            </w:r>
            <w:r w:rsidR="00026035">
              <w:rPr>
                <w:rFonts w:ascii="Arial" w:eastAsiaTheme="minorHAnsi" w:hAnsi="Arial" w:cs="Arial"/>
                <w:sz w:val="19"/>
                <w:szCs w:val="19"/>
              </w:rPr>
              <w:t xml:space="preserve"> upåagtet størrelse og situation for det enkelte fakultet.</w:t>
            </w:r>
            <w:r w:rsidR="004B1861">
              <w:rPr>
                <w:rFonts w:ascii="Arial" w:eastAsiaTheme="minorHAnsi" w:hAnsi="Arial" w:cs="Arial"/>
                <w:sz w:val="19"/>
                <w:szCs w:val="19"/>
              </w:rPr>
              <w:br/>
              <w:t xml:space="preserve">Sebastian Mernild svarede, at det er der i udgangspunktet, men </w:t>
            </w:r>
            <w:r w:rsidR="00637D6E">
              <w:rPr>
                <w:rFonts w:ascii="Arial" w:eastAsiaTheme="minorHAnsi" w:hAnsi="Arial" w:cs="Arial"/>
                <w:sz w:val="19"/>
                <w:szCs w:val="19"/>
              </w:rPr>
              <w:t xml:space="preserve">at Thomas Buchvald Vind vil kunne uddybe. Fakulteterne vil skulle bidrage ligeligt, </w:t>
            </w:r>
            <w:r w:rsidR="000569FD">
              <w:rPr>
                <w:rFonts w:ascii="Arial" w:eastAsiaTheme="minorHAnsi" w:hAnsi="Arial" w:cs="Arial"/>
                <w:sz w:val="19"/>
                <w:szCs w:val="19"/>
              </w:rPr>
              <w:t>ligesom de</w:t>
            </w:r>
            <w:r w:rsidR="00637D6E">
              <w:rPr>
                <w:rFonts w:ascii="Arial" w:eastAsiaTheme="minorHAnsi" w:hAnsi="Arial" w:cs="Arial"/>
                <w:sz w:val="19"/>
                <w:szCs w:val="19"/>
              </w:rPr>
              <w:t xml:space="preserve"> vil blive ligeligt repræsenteret i centeret.</w:t>
            </w:r>
          </w:p>
          <w:p w14:paraId="7593E098" w14:textId="446418B0" w:rsidR="0083797A" w:rsidRPr="001B71A5" w:rsidRDefault="00637D6E" w:rsidP="001B71A5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Simon Torp erklærede sig enig i</w:t>
            </w:r>
            <w:r w:rsidR="0037255E">
              <w:rPr>
                <w:rFonts w:ascii="Arial" w:eastAsiaTheme="minorHAnsi" w:hAnsi="Arial" w:cs="Arial"/>
                <w:sz w:val="19"/>
                <w:szCs w:val="19"/>
              </w:rPr>
              <w:t>, at alle fakulteter</w:t>
            </w:r>
            <w:r w:rsidR="00DA5DD1">
              <w:rPr>
                <w:rFonts w:ascii="Arial" w:eastAsiaTheme="minorHAnsi" w:hAnsi="Arial" w:cs="Arial"/>
                <w:sz w:val="19"/>
                <w:szCs w:val="19"/>
              </w:rPr>
              <w:t xml:space="preserve"> bør</w:t>
            </w:r>
            <w:r w:rsidR="0037255E">
              <w:rPr>
                <w:rFonts w:ascii="Arial" w:eastAsiaTheme="minorHAnsi" w:hAnsi="Arial" w:cs="Arial"/>
                <w:sz w:val="19"/>
                <w:szCs w:val="19"/>
              </w:rPr>
              <w:t xml:space="preserve"> bidrage ligeligt, men </w:t>
            </w:r>
            <w:r w:rsidR="00792137">
              <w:rPr>
                <w:rFonts w:ascii="Arial" w:eastAsiaTheme="minorHAnsi" w:hAnsi="Arial" w:cs="Arial"/>
                <w:sz w:val="19"/>
                <w:szCs w:val="19"/>
              </w:rPr>
              <w:t>betonede, at der på sigt kan blive en asymmetri i, hvor mange midler de enkelte fakulte</w:t>
            </w:r>
            <w:r w:rsidR="00202FC3">
              <w:rPr>
                <w:rFonts w:ascii="Arial" w:eastAsiaTheme="minorHAnsi" w:hAnsi="Arial" w:cs="Arial"/>
                <w:sz w:val="19"/>
                <w:szCs w:val="19"/>
              </w:rPr>
              <w:t>ter har mulighed for at hjemtage til centeret.</w:t>
            </w:r>
          </w:p>
          <w:p w14:paraId="45EE362E" w14:textId="1653F1C7" w:rsidR="00106119" w:rsidRPr="005A2F18" w:rsidRDefault="00106119" w:rsidP="00C6239C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  <w:highlight w:val="yellow"/>
              </w:rPr>
            </w:pPr>
            <w:r w:rsidRPr="00070610">
              <w:rPr>
                <w:rFonts w:ascii="Arial" w:eastAsiaTheme="minorHAnsi" w:hAnsi="Arial" w:cs="Arial"/>
                <w:sz w:val="19"/>
                <w:szCs w:val="19"/>
              </w:rPr>
              <w:t>Rolf</w:t>
            </w:r>
            <w:r w:rsidR="00CF0B63" w:rsidRPr="00070610">
              <w:rPr>
                <w:rFonts w:ascii="Arial" w:eastAsiaTheme="minorHAnsi" w:hAnsi="Arial" w:cs="Arial"/>
                <w:sz w:val="19"/>
                <w:szCs w:val="19"/>
              </w:rPr>
              <w:t xml:space="preserve"> Fagerberg </w:t>
            </w:r>
            <w:r w:rsidR="00070610">
              <w:rPr>
                <w:rFonts w:ascii="Arial" w:eastAsiaTheme="minorHAnsi" w:hAnsi="Arial" w:cs="Arial"/>
                <w:sz w:val="19"/>
                <w:szCs w:val="19"/>
              </w:rPr>
              <w:t xml:space="preserve">fremsatte ønske om </w:t>
            </w:r>
            <w:r w:rsidR="000D59BD">
              <w:rPr>
                <w:rFonts w:ascii="Arial" w:eastAsiaTheme="minorHAnsi" w:hAnsi="Arial" w:cs="Arial"/>
                <w:sz w:val="19"/>
                <w:szCs w:val="19"/>
              </w:rPr>
              <w:t xml:space="preserve">et indblik i, hvilke </w:t>
            </w:r>
            <w:r w:rsidR="00597495">
              <w:rPr>
                <w:rFonts w:ascii="Arial" w:eastAsiaTheme="minorHAnsi" w:hAnsi="Arial" w:cs="Arial"/>
                <w:sz w:val="19"/>
                <w:szCs w:val="19"/>
              </w:rPr>
              <w:t>overvejelser der er gjort</w:t>
            </w:r>
            <w:r w:rsidR="004311C3">
              <w:rPr>
                <w:rFonts w:ascii="Arial" w:eastAsiaTheme="minorHAnsi" w:hAnsi="Arial" w:cs="Arial"/>
                <w:sz w:val="19"/>
                <w:szCs w:val="19"/>
              </w:rPr>
              <w:t xml:space="preserve"> i forhold til</w:t>
            </w:r>
            <w:r w:rsidRPr="00070610">
              <w:rPr>
                <w:rFonts w:ascii="Arial" w:eastAsiaTheme="minorHAnsi" w:hAnsi="Arial" w:cs="Arial"/>
                <w:sz w:val="19"/>
                <w:szCs w:val="19"/>
              </w:rPr>
              <w:t xml:space="preserve"> interaktionen med de eksisterende miljøer på SDU</w:t>
            </w:r>
            <w:r w:rsidR="004311C3">
              <w:rPr>
                <w:rFonts w:ascii="Arial" w:eastAsiaTheme="minorHAnsi" w:hAnsi="Arial" w:cs="Arial"/>
                <w:sz w:val="19"/>
                <w:szCs w:val="19"/>
              </w:rPr>
              <w:t xml:space="preserve">. </w:t>
            </w:r>
            <w:r w:rsidR="00C6239C">
              <w:rPr>
                <w:rFonts w:ascii="Arial" w:eastAsiaTheme="minorHAnsi" w:hAnsi="Arial" w:cs="Arial"/>
                <w:sz w:val="19"/>
                <w:szCs w:val="19"/>
              </w:rPr>
              <w:t>Evt. når en ny centerleder er faldet på plads.</w:t>
            </w:r>
          </w:p>
          <w:p w14:paraId="2E16DAF5" w14:textId="06B5EA26" w:rsidR="008B6903" w:rsidRPr="000B2F70" w:rsidRDefault="00C6239C" w:rsidP="000B2F70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  <w:highlight w:val="yellow"/>
              </w:rPr>
            </w:pPr>
            <w:r w:rsidRPr="000B2F70">
              <w:rPr>
                <w:rFonts w:ascii="Arial" w:eastAsiaTheme="minorHAnsi" w:hAnsi="Arial" w:cs="Arial"/>
                <w:sz w:val="19"/>
                <w:szCs w:val="19"/>
              </w:rPr>
              <w:t xml:space="preserve">Sebastian Mernild </w:t>
            </w:r>
            <w:r w:rsidR="000B2F70" w:rsidRPr="000B2F70">
              <w:rPr>
                <w:rFonts w:ascii="Arial" w:eastAsiaTheme="minorHAnsi" w:hAnsi="Arial" w:cs="Arial"/>
                <w:sz w:val="19"/>
                <w:szCs w:val="19"/>
              </w:rPr>
              <w:t>svarede, at der vil blive oprettet et Scientific Council, der bl.a. vil skulle sikre koblingen til de eksisterende fagmiljøer.</w:t>
            </w:r>
          </w:p>
        </w:tc>
      </w:tr>
      <w:tr w:rsidR="00D6522A" w:rsidRPr="005511FA" w14:paraId="59AB0F04" w14:textId="77777777" w:rsidTr="00AD37C0">
        <w:tc>
          <w:tcPr>
            <w:tcW w:w="562" w:type="dxa"/>
          </w:tcPr>
          <w:p w14:paraId="3A91E4D2" w14:textId="163186A3" w:rsidR="00D6522A" w:rsidRDefault="00F337D6" w:rsidP="006435EF">
            <w:pPr>
              <w:spacing w:line="280" w:lineRule="exact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lastRenderedPageBreak/>
              <w:t>8</w:t>
            </w:r>
            <w:r w:rsidR="00D6522A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</w:p>
        </w:tc>
        <w:tc>
          <w:tcPr>
            <w:tcW w:w="8618" w:type="dxa"/>
          </w:tcPr>
          <w:p w14:paraId="54A77276" w14:textId="292E7240" w:rsidR="008B6903" w:rsidRDefault="008B6903" w:rsidP="00EA48A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 w:rsidRPr="00012D22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t>Økonomi</w:t>
            </w:r>
            <w:r w:rsidR="002E4B39">
              <w:rPr>
                <w:rFonts w:ascii="Arial" w:eastAsiaTheme="minorHAnsi" w:hAnsi="Arial" w:cs="Arial"/>
                <w:b/>
                <w:bCs/>
                <w:sz w:val="19"/>
                <w:szCs w:val="19"/>
              </w:rPr>
              <w:br/>
            </w:r>
            <w:r>
              <w:rPr>
                <w:rFonts w:ascii="Arial" w:eastAsiaTheme="minorHAnsi" w:hAnsi="Arial" w:cs="Arial"/>
                <w:sz w:val="19"/>
                <w:szCs w:val="19"/>
              </w:rPr>
              <w:t>v/Casper Sylvest</w:t>
            </w:r>
            <w:r w:rsidR="005C55F2">
              <w:rPr>
                <w:rFonts w:ascii="Arial" w:eastAsiaTheme="minorHAnsi" w:hAnsi="Arial" w:cs="Arial"/>
                <w:sz w:val="19"/>
                <w:szCs w:val="19"/>
              </w:rPr>
              <w:br/>
            </w:r>
            <w:r w:rsidR="005C55F2">
              <w:rPr>
                <w:rFonts w:ascii="Arial" w:eastAsiaTheme="minorHAnsi" w:hAnsi="Arial" w:cs="Arial"/>
                <w:sz w:val="19"/>
                <w:szCs w:val="19"/>
              </w:rPr>
              <w:br/>
            </w:r>
            <w:r w:rsidR="009442C5">
              <w:rPr>
                <w:rFonts w:ascii="Arial" w:eastAsiaTheme="minorHAnsi" w:hAnsi="Arial" w:cs="Arial"/>
                <w:sz w:val="19"/>
                <w:szCs w:val="19"/>
              </w:rPr>
              <w:t xml:space="preserve">Casper Sylvest indledte punktet med en bemærkning om, at </w:t>
            </w:r>
            <w:r w:rsidR="002E4B39">
              <w:rPr>
                <w:rFonts w:ascii="Arial" w:eastAsiaTheme="minorHAnsi" w:hAnsi="Arial" w:cs="Arial"/>
                <w:sz w:val="19"/>
                <w:szCs w:val="19"/>
              </w:rPr>
              <w:t xml:space="preserve">Thomas Buchvald Vind </w:t>
            </w:r>
            <w:r w:rsidR="009442C5">
              <w:rPr>
                <w:rFonts w:ascii="Arial" w:eastAsiaTheme="minorHAnsi" w:hAnsi="Arial" w:cs="Arial"/>
                <w:sz w:val="19"/>
                <w:szCs w:val="19"/>
              </w:rPr>
              <w:t>havde</w:t>
            </w:r>
            <w:r w:rsidR="002E4B39">
              <w:rPr>
                <w:rFonts w:ascii="Arial" w:eastAsiaTheme="minorHAnsi" w:hAnsi="Arial" w:cs="Arial"/>
                <w:sz w:val="19"/>
                <w:szCs w:val="19"/>
              </w:rPr>
              <w:t xml:space="preserve"> meldt afbud til mødet, så </w:t>
            </w:r>
            <w:r w:rsidR="009442C5">
              <w:rPr>
                <w:rFonts w:ascii="Arial" w:eastAsiaTheme="minorHAnsi" w:hAnsi="Arial" w:cs="Arial"/>
                <w:sz w:val="19"/>
                <w:szCs w:val="19"/>
              </w:rPr>
              <w:t xml:space="preserve">rådet blev givet mulighed for at stille spørgsmål, som </w:t>
            </w:r>
            <w:r w:rsidR="003D076A">
              <w:rPr>
                <w:rFonts w:ascii="Arial" w:eastAsiaTheme="minorHAnsi" w:hAnsi="Arial" w:cs="Arial"/>
                <w:sz w:val="19"/>
                <w:szCs w:val="19"/>
              </w:rPr>
              <w:t>kunne viderebringes til</w:t>
            </w:r>
            <w:r w:rsidR="002B00FC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2736EA">
              <w:rPr>
                <w:rFonts w:ascii="Arial" w:eastAsiaTheme="minorHAnsi" w:hAnsi="Arial" w:cs="Arial"/>
                <w:sz w:val="19"/>
                <w:szCs w:val="19"/>
              </w:rPr>
              <w:t>Thomas</w:t>
            </w:r>
            <w:r w:rsidR="002B00FC">
              <w:rPr>
                <w:rFonts w:ascii="Arial" w:eastAsiaTheme="minorHAnsi" w:hAnsi="Arial" w:cs="Arial"/>
                <w:sz w:val="19"/>
                <w:szCs w:val="19"/>
              </w:rPr>
              <w:t>.</w:t>
            </w:r>
            <w:r w:rsidR="00745BDE">
              <w:rPr>
                <w:rFonts w:ascii="Arial" w:eastAsiaTheme="minorHAnsi" w:hAnsi="Arial" w:cs="Arial"/>
                <w:sz w:val="19"/>
                <w:szCs w:val="19"/>
              </w:rPr>
              <w:t xml:space="preserve"> Casper fandt, at </w:t>
            </w:r>
            <w:r w:rsidR="00AE09E0">
              <w:rPr>
                <w:rFonts w:ascii="Arial" w:eastAsiaTheme="minorHAnsi" w:hAnsi="Arial" w:cs="Arial"/>
                <w:sz w:val="19"/>
                <w:szCs w:val="19"/>
              </w:rPr>
              <w:t xml:space="preserve">selvom </w:t>
            </w:r>
            <w:r w:rsidR="000B2860">
              <w:rPr>
                <w:rFonts w:ascii="Arial" w:eastAsiaTheme="minorHAnsi" w:hAnsi="Arial" w:cs="Arial"/>
                <w:sz w:val="19"/>
                <w:szCs w:val="19"/>
              </w:rPr>
              <w:t xml:space="preserve">budgettilpasningsprocessen havde været </w:t>
            </w:r>
            <w:r w:rsidR="005C74B9">
              <w:rPr>
                <w:rFonts w:ascii="Arial" w:eastAsiaTheme="minorHAnsi" w:hAnsi="Arial" w:cs="Arial"/>
                <w:sz w:val="19"/>
                <w:szCs w:val="19"/>
              </w:rPr>
              <w:t>en oplevelse</w:t>
            </w:r>
            <w:r w:rsidR="00E61B55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5C74B9">
              <w:rPr>
                <w:rFonts w:ascii="Arial" w:eastAsiaTheme="minorHAnsi" w:hAnsi="Arial" w:cs="Arial"/>
                <w:sz w:val="19"/>
                <w:szCs w:val="19"/>
              </w:rPr>
              <w:t xml:space="preserve"> alle gerne have været foruden</w:t>
            </w:r>
            <w:r w:rsidR="00E61B55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5C74B9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066209">
              <w:rPr>
                <w:rFonts w:ascii="Arial" w:eastAsiaTheme="minorHAnsi" w:hAnsi="Arial" w:cs="Arial"/>
                <w:sz w:val="19"/>
                <w:szCs w:val="19"/>
              </w:rPr>
              <w:t xml:space="preserve">var processen generelt </w:t>
            </w:r>
            <w:r w:rsidR="000B2860">
              <w:rPr>
                <w:rFonts w:ascii="Arial" w:eastAsiaTheme="minorHAnsi" w:hAnsi="Arial" w:cs="Arial"/>
                <w:sz w:val="19"/>
                <w:szCs w:val="19"/>
              </w:rPr>
              <w:t>veltilrettelagt</w:t>
            </w:r>
            <w:r w:rsidR="00D21945">
              <w:rPr>
                <w:rFonts w:ascii="Arial" w:eastAsiaTheme="minorHAnsi" w:hAnsi="Arial" w:cs="Arial"/>
                <w:sz w:val="19"/>
                <w:szCs w:val="19"/>
              </w:rPr>
              <w:t xml:space="preserve">, </w:t>
            </w:r>
            <w:r w:rsidR="00E3049E">
              <w:rPr>
                <w:rFonts w:ascii="Arial" w:eastAsiaTheme="minorHAnsi" w:hAnsi="Arial" w:cs="Arial"/>
                <w:sz w:val="19"/>
                <w:szCs w:val="19"/>
              </w:rPr>
              <w:t xml:space="preserve">hvilket evalueringen også gav indtryk af. Desuden </w:t>
            </w:r>
            <w:r w:rsidR="004777FB">
              <w:rPr>
                <w:rFonts w:ascii="Arial" w:eastAsiaTheme="minorHAnsi" w:hAnsi="Arial" w:cs="Arial"/>
                <w:sz w:val="19"/>
                <w:szCs w:val="19"/>
              </w:rPr>
              <w:t xml:space="preserve">er der i </w:t>
            </w:r>
            <w:r w:rsidR="00D21945">
              <w:rPr>
                <w:rFonts w:ascii="Arial" w:eastAsiaTheme="minorHAnsi" w:hAnsi="Arial" w:cs="Arial"/>
                <w:sz w:val="19"/>
                <w:szCs w:val="19"/>
              </w:rPr>
              <w:t>evalueringen fremdraget nogle vigtige erfaringer.</w:t>
            </w:r>
          </w:p>
          <w:p w14:paraId="4A8107EF" w14:textId="7BF26AE0" w:rsidR="0070210B" w:rsidRDefault="0070210B" w:rsidP="00EA48A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Rolf </w:t>
            </w:r>
            <w:r w:rsidR="00BE5D83">
              <w:rPr>
                <w:rFonts w:ascii="Arial" w:eastAsiaTheme="minorHAnsi" w:hAnsi="Arial" w:cs="Arial"/>
                <w:sz w:val="19"/>
                <w:szCs w:val="19"/>
              </w:rPr>
              <w:t xml:space="preserve">Fagerberg </w:t>
            </w:r>
            <w:r w:rsidR="00FE66F8">
              <w:rPr>
                <w:rFonts w:ascii="Arial" w:eastAsiaTheme="minorHAnsi" w:hAnsi="Arial" w:cs="Arial"/>
                <w:sz w:val="19"/>
                <w:szCs w:val="19"/>
              </w:rPr>
              <w:t xml:space="preserve">bemærkede, at det var </w:t>
            </w:r>
            <w:r w:rsidR="00702827">
              <w:rPr>
                <w:rFonts w:ascii="Arial" w:eastAsiaTheme="minorHAnsi" w:hAnsi="Arial" w:cs="Arial"/>
                <w:sz w:val="19"/>
                <w:szCs w:val="19"/>
              </w:rPr>
              <w:t>godt at se organisationen uddrage læring af besparelsesprocessen.</w:t>
            </w:r>
          </w:p>
          <w:p w14:paraId="6BC072A7" w14:textId="0CDD9322" w:rsidR="00324E1E" w:rsidRDefault="00324E1E" w:rsidP="00EA48A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 xml:space="preserve">Henrik Dimke spurgte, om byggerierne fremover vil blive begrænset? Ole Skøtt svarede, at </w:t>
            </w:r>
            <w:r w:rsidR="00D80E53">
              <w:rPr>
                <w:rFonts w:ascii="Arial" w:eastAsiaTheme="minorHAnsi" w:hAnsi="Arial" w:cs="Arial"/>
                <w:sz w:val="19"/>
                <w:szCs w:val="19"/>
              </w:rPr>
              <w:t>det ikke vil få indflydelse på eksisterende byggerier, men at der er stoppet for nye anlægsarbejder.</w:t>
            </w:r>
          </w:p>
          <w:p w14:paraId="74210B61" w14:textId="24E70D86" w:rsidR="00B63E9F" w:rsidRDefault="00B63E9F" w:rsidP="00EA48A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Mette</w:t>
            </w:r>
            <w:r w:rsidR="00D80E53">
              <w:rPr>
                <w:rFonts w:ascii="Arial" w:eastAsiaTheme="minorHAnsi" w:hAnsi="Arial" w:cs="Arial"/>
                <w:sz w:val="19"/>
                <w:szCs w:val="19"/>
              </w:rPr>
              <w:t xml:space="preserve"> Præst Knudsen tilsluttede sig overvejelserne om </w:t>
            </w:r>
            <w:r w:rsidR="00D93565">
              <w:rPr>
                <w:rFonts w:ascii="Arial" w:eastAsiaTheme="minorHAnsi" w:hAnsi="Arial" w:cs="Arial"/>
                <w:sz w:val="19"/>
                <w:szCs w:val="19"/>
              </w:rPr>
              <w:t xml:space="preserve">besparelser på personaleområdet, men havde en fornemmelse af, </w:t>
            </w:r>
            <w:r w:rsidR="00782307">
              <w:rPr>
                <w:rFonts w:ascii="Arial" w:eastAsiaTheme="minorHAnsi" w:hAnsi="Arial" w:cs="Arial"/>
                <w:sz w:val="19"/>
                <w:szCs w:val="19"/>
              </w:rPr>
              <w:t xml:space="preserve">at besparelser flyttes ud på fakulteterne i form af nye opgaver. </w:t>
            </w:r>
            <w:r w:rsidR="00CF6021">
              <w:rPr>
                <w:rFonts w:ascii="Arial" w:eastAsiaTheme="minorHAnsi" w:hAnsi="Arial" w:cs="Arial"/>
                <w:sz w:val="19"/>
                <w:szCs w:val="19"/>
              </w:rPr>
              <w:t>F</w:t>
            </w:r>
            <w:r w:rsidR="00782307">
              <w:rPr>
                <w:rFonts w:ascii="Arial" w:eastAsiaTheme="minorHAnsi" w:hAnsi="Arial" w:cs="Arial"/>
                <w:sz w:val="19"/>
                <w:szCs w:val="19"/>
              </w:rPr>
              <w:t>.</w:t>
            </w:r>
            <w:r w:rsidR="00CF6021">
              <w:rPr>
                <w:rFonts w:ascii="Arial" w:eastAsiaTheme="minorHAnsi" w:hAnsi="Arial" w:cs="Arial"/>
                <w:sz w:val="19"/>
                <w:szCs w:val="19"/>
              </w:rPr>
              <w:t xml:space="preserve">eks. har SAMF fået nedlagt </w:t>
            </w:r>
            <w:r w:rsidR="00782307">
              <w:rPr>
                <w:rFonts w:ascii="Arial" w:eastAsiaTheme="minorHAnsi" w:hAnsi="Arial" w:cs="Arial"/>
                <w:sz w:val="19"/>
                <w:szCs w:val="19"/>
              </w:rPr>
              <w:t xml:space="preserve">sin lokale </w:t>
            </w:r>
            <w:r w:rsidR="00CF6021">
              <w:rPr>
                <w:rFonts w:ascii="Arial" w:eastAsiaTheme="minorHAnsi" w:hAnsi="Arial" w:cs="Arial"/>
                <w:sz w:val="19"/>
                <w:szCs w:val="19"/>
              </w:rPr>
              <w:t>IT-afdeling samtidig med</w:t>
            </w:r>
            <w:r w:rsidR="00782307">
              <w:rPr>
                <w:rFonts w:ascii="Arial" w:eastAsiaTheme="minorHAnsi" w:hAnsi="Arial" w:cs="Arial"/>
                <w:sz w:val="19"/>
                <w:szCs w:val="19"/>
              </w:rPr>
              <w:t>,</w:t>
            </w:r>
            <w:r w:rsidR="00CF6021">
              <w:rPr>
                <w:rFonts w:ascii="Arial" w:eastAsiaTheme="minorHAnsi" w:hAnsi="Arial" w:cs="Arial"/>
                <w:sz w:val="19"/>
                <w:szCs w:val="19"/>
              </w:rPr>
              <w:t xml:space="preserve"> at mange opgaver er flyttet </w:t>
            </w:r>
            <w:r w:rsidR="00782307">
              <w:rPr>
                <w:rFonts w:ascii="Arial" w:eastAsiaTheme="minorHAnsi" w:hAnsi="Arial" w:cs="Arial"/>
                <w:sz w:val="19"/>
                <w:szCs w:val="19"/>
              </w:rPr>
              <w:t>til</w:t>
            </w:r>
            <w:r w:rsidR="00CF6021">
              <w:rPr>
                <w:rFonts w:ascii="Arial" w:eastAsiaTheme="minorHAnsi" w:hAnsi="Arial" w:cs="Arial"/>
                <w:sz w:val="19"/>
                <w:szCs w:val="19"/>
              </w:rPr>
              <w:t xml:space="preserve"> fakultetet.</w:t>
            </w:r>
            <w:r w:rsidR="00782307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84169A">
              <w:rPr>
                <w:rFonts w:ascii="Arial" w:eastAsiaTheme="minorHAnsi" w:hAnsi="Arial" w:cs="Arial"/>
                <w:sz w:val="19"/>
                <w:szCs w:val="19"/>
              </w:rPr>
              <w:t xml:space="preserve">En del opgaver, der løses af VIP, ville kunne løses af studentermedhjælpere. </w:t>
            </w:r>
          </w:p>
          <w:p w14:paraId="4EF9715A" w14:textId="68D790CB" w:rsidR="00406AB6" w:rsidRDefault="00406AB6" w:rsidP="00EA48A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Ole</w:t>
            </w:r>
            <w:r w:rsidR="0084169A">
              <w:rPr>
                <w:rFonts w:ascii="Arial" w:eastAsiaTheme="minorHAnsi" w:hAnsi="Arial" w:cs="Arial"/>
                <w:sz w:val="19"/>
                <w:szCs w:val="19"/>
              </w:rPr>
              <w:t xml:space="preserve"> Skøtt svarede, at i forhold til IT-området har de </w:t>
            </w:r>
            <w:r w:rsidR="001E586D">
              <w:rPr>
                <w:rFonts w:ascii="Arial" w:eastAsiaTheme="minorHAnsi" w:hAnsi="Arial" w:cs="Arial"/>
                <w:sz w:val="19"/>
                <w:szCs w:val="19"/>
              </w:rPr>
              <w:t xml:space="preserve">fakulteter, der blev berørt af nedlagte IT-afdelinger (SAMF og TEK) </w:t>
            </w:r>
            <w:r w:rsidR="00696C87">
              <w:rPr>
                <w:rFonts w:ascii="Arial" w:eastAsiaTheme="minorHAnsi" w:hAnsi="Arial" w:cs="Arial"/>
                <w:sz w:val="19"/>
                <w:szCs w:val="19"/>
              </w:rPr>
              <w:t>fået lov at beholde midlerne, som de frit kan disponere over.</w:t>
            </w:r>
          </w:p>
          <w:p w14:paraId="0A04151F" w14:textId="4F997743" w:rsidR="00EF016B" w:rsidRPr="00EA48AE" w:rsidRDefault="00EF016B" w:rsidP="00EA48AE">
            <w:pPr>
              <w:spacing w:after="160" w:line="259" w:lineRule="auto"/>
              <w:rPr>
                <w:rFonts w:ascii="Arial" w:eastAsiaTheme="minorHAnsi" w:hAnsi="Arial" w:cs="Arial"/>
                <w:sz w:val="19"/>
                <w:szCs w:val="19"/>
              </w:rPr>
            </w:pPr>
            <w:r>
              <w:rPr>
                <w:rFonts w:ascii="Arial" w:eastAsiaTheme="minorHAnsi" w:hAnsi="Arial" w:cs="Arial"/>
                <w:sz w:val="19"/>
                <w:szCs w:val="19"/>
              </w:rPr>
              <w:t>Casp</w:t>
            </w:r>
            <w:r w:rsidR="00696C87">
              <w:rPr>
                <w:rFonts w:ascii="Arial" w:eastAsiaTheme="minorHAnsi" w:hAnsi="Arial" w:cs="Arial"/>
                <w:sz w:val="19"/>
                <w:szCs w:val="19"/>
              </w:rPr>
              <w:t xml:space="preserve">er Sylvest rundede punktet af med at </w:t>
            </w:r>
            <w:r w:rsidR="00400F7A">
              <w:rPr>
                <w:rFonts w:ascii="Arial" w:eastAsiaTheme="minorHAnsi" w:hAnsi="Arial" w:cs="Arial"/>
                <w:sz w:val="19"/>
                <w:szCs w:val="19"/>
              </w:rPr>
              <w:t xml:space="preserve">bemærke, at </w:t>
            </w:r>
            <w:r w:rsidR="004B0C5F">
              <w:rPr>
                <w:rFonts w:ascii="Arial" w:eastAsiaTheme="minorHAnsi" w:hAnsi="Arial" w:cs="Arial"/>
                <w:sz w:val="19"/>
                <w:szCs w:val="19"/>
              </w:rPr>
              <w:t>yderligere spørgsmål og kommenterer gerne må eftersendes.</w:t>
            </w:r>
          </w:p>
        </w:tc>
      </w:tr>
      <w:tr w:rsidR="00D6522A" w:rsidRPr="005511FA" w14:paraId="31895178" w14:textId="77777777" w:rsidTr="00AD37C0">
        <w:tc>
          <w:tcPr>
            <w:tcW w:w="562" w:type="dxa"/>
          </w:tcPr>
          <w:p w14:paraId="09F2B594" w14:textId="75617DDC" w:rsidR="00D6522A" w:rsidRDefault="00F337D6" w:rsidP="006435EF">
            <w:pPr>
              <w:spacing w:line="280" w:lineRule="exact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  <w:r w:rsidR="00D6522A" w:rsidRPr="00C004CE">
              <w:rPr>
                <w:rFonts w:ascii="Arial" w:hAnsi="Arial" w:cs="Arial"/>
                <w:b/>
                <w:bCs/>
                <w:sz w:val="19"/>
                <w:szCs w:val="19"/>
              </w:rPr>
              <w:t>.</w:t>
            </w:r>
          </w:p>
        </w:tc>
        <w:tc>
          <w:tcPr>
            <w:tcW w:w="8618" w:type="dxa"/>
          </w:tcPr>
          <w:p w14:paraId="2DF96748" w14:textId="77777777" w:rsidR="004B0C5F" w:rsidRDefault="00D6522A" w:rsidP="004B0C5F">
            <w:pPr>
              <w:pStyle w:val="Opstilling-talellerbogst"/>
              <w:numPr>
                <w:ilvl w:val="0"/>
                <w:numId w:val="0"/>
              </w:numPr>
              <w:spacing w:line="280" w:lineRule="exact"/>
              <w:ind w:left="360" w:right="-1417" w:hanging="360"/>
              <w:rPr>
                <w:b/>
                <w:sz w:val="19"/>
                <w:szCs w:val="19"/>
              </w:rPr>
            </w:pPr>
            <w:r w:rsidRPr="0061143D">
              <w:rPr>
                <w:b/>
                <w:sz w:val="19"/>
                <w:szCs w:val="19"/>
              </w:rPr>
              <w:t>Eventuelt</w:t>
            </w:r>
          </w:p>
          <w:p w14:paraId="2F16CC62" w14:textId="4BDE7696" w:rsidR="00AA530C" w:rsidRPr="00AA530C" w:rsidRDefault="00F96E03" w:rsidP="00AA530C">
            <w:pPr>
              <w:pStyle w:val="Opstilling-punkttegn"/>
              <w:rPr>
                <w:rFonts w:eastAsiaTheme="minorHAnsi"/>
                <w:b/>
              </w:rPr>
            </w:pPr>
            <w:r w:rsidRPr="00EA5D37">
              <w:rPr>
                <w:rFonts w:ascii="Arial" w:eastAsiaTheme="minorHAnsi" w:hAnsi="Arial" w:cs="Arial"/>
                <w:sz w:val="19"/>
                <w:szCs w:val="19"/>
              </w:rPr>
              <w:t xml:space="preserve">Mette Præst Knudsen </w:t>
            </w:r>
            <w:r w:rsidR="00407E99" w:rsidRPr="00EA5D37">
              <w:rPr>
                <w:rFonts w:ascii="Arial" w:eastAsiaTheme="minorHAnsi" w:hAnsi="Arial" w:cs="Arial"/>
                <w:sz w:val="19"/>
                <w:szCs w:val="19"/>
              </w:rPr>
              <w:t>bad om et fremtidigt punkt til drøftelse: Hvad ligger der i pipelinen af nye uddan</w:t>
            </w:r>
            <w:r w:rsidR="00BA7B41">
              <w:rPr>
                <w:rFonts w:ascii="Arial" w:eastAsiaTheme="minorHAnsi" w:hAnsi="Arial" w:cs="Arial"/>
                <w:sz w:val="19"/>
                <w:szCs w:val="19"/>
              </w:rPr>
              <w:t>n</w:t>
            </w:r>
            <w:r w:rsidR="00407E99" w:rsidRPr="00EA5D37">
              <w:rPr>
                <w:rFonts w:ascii="Arial" w:eastAsiaTheme="minorHAnsi" w:hAnsi="Arial" w:cs="Arial"/>
                <w:sz w:val="19"/>
                <w:szCs w:val="19"/>
              </w:rPr>
              <w:t>elser?</w:t>
            </w:r>
            <w:r w:rsidR="00407E99" w:rsidRPr="00EA5D37">
              <w:rPr>
                <w:rFonts w:ascii="Arial" w:eastAsiaTheme="minorHAnsi" w:hAnsi="Arial" w:cs="Arial"/>
                <w:sz w:val="19"/>
                <w:szCs w:val="19"/>
              </w:rPr>
              <w:br/>
            </w:r>
            <w:r w:rsidR="00AA530C" w:rsidRPr="00EA5D37">
              <w:rPr>
                <w:rFonts w:ascii="Arial" w:eastAsiaTheme="minorHAnsi" w:hAnsi="Arial" w:cs="Arial"/>
                <w:sz w:val="19"/>
                <w:szCs w:val="19"/>
              </w:rPr>
              <w:lastRenderedPageBreak/>
              <w:br/>
              <w:t>Thomas Schmidt supplerede med at spørge, om der lukkes fuldstændig af for nye uddannelser i Odense?</w:t>
            </w:r>
            <w:r w:rsidR="00AA530C" w:rsidRPr="00EA5D37">
              <w:rPr>
                <w:rFonts w:ascii="Arial" w:eastAsiaTheme="minorHAnsi" w:hAnsi="Arial" w:cs="Arial"/>
                <w:sz w:val="19"/>
                <w:szCs w:val="19"/>
              </w:rPr>
              <w:br/>
            </w:r>
          </w:p>
          <w:p w14:paraId="3F2CB785" w14:textId="4D919C5E" w:rsidR="00EF016B" w:rsidRPr="00AA530C" w:rsidRDefault="00EF016B" w:rsidP="001C69B9">
            <w:pPr>
              <w:pStyle w:val="Opstilling-punkttegn"/>
              <w:rPr>
                <w:rFonts w:eastAsiaTheme="minorHAnsi"/>
                <w:b/>
              </w:rPr>
            </w:pPr>
            <w:r w:rsidRPr="00AA530C">
              <w:rPr>
                <w:rFonts w:ascii="Arial" w:eastAsiaTheme="minorHAnsi" w:hAnsi="Arial" w:cs="Arial"/>
                <w:sz w:val="19"/>
                <w:szCs w:val="19"/>
              </w:rPr>
              <w:t>Johanne</w:t>
            </w:r>
            <w:r w:rsidR="00AA530C">
              <w:rPr>
                <w:rFonts w:ascii="Arial" w:eastAsiaTheme="minorHAnsi" w:hAnsi="Arial" w:cs="Arial"/>
                <w:sz w:val="19"/>
                <w:szCs w:val="19"/>
              </w:rPr>
              <w:t xml:space="preserve"> </w:t>
            </w:r>
            <w:r w:rsidR="001E62CB">
              <w:rPr>
                <w:rFonts w:ascii="Arial" w:eastAsiaTheme="minorHAnsi" w:hAnsi="Arial" w:cs="Arial"/>
                <w:sz w:val="19"/>
                <w:szCs w:val="19"/>
              </w:rPr>
              <w:t xml:space="preserve">Nielsen opfordrede til </w:t>
            </w:r>
            <w:r w:rsidR="00BA7B41">
              <w:rPr>
                <w:rFonts w:ascii="Arial" w:eastAsiaTheme="minorHAnsi" w:hAnsi="Arial" w:cs="Arial"/>
                <w:sz w:val="19"/>
                <w:szCs w:val="19"/>
              </w:rPr>
              <w:t xml:space="preserve">mere </w:t>
            </w:r>
            <w:r w:rsidR="001E62CB">
              <w:rPr>
                <w:rFonts w:ascii="Arial" w:eastAsiaTheme="minorHAnsi" w:hAnsi="Arial" w:cs="Arial"/>
                <w:sz w:val="19"/>
                <w:szCs w:val="19"/>
              </w:rPr>
              <w:t>målrettet kommunikation, når der imp</w:t>
            </w:r>
            <w:r w:rsidRPr="00AA530C">
              <w:rPr>
                <w:rFonts w:ascii="Arial" w:eastAsiaTheme="minorHAnsi" w:hAnsi="Arial" w:cs="Arial"/>
                <w:sz w:val="19"/>
                <w:szCs w:val="19"/>
              </w:rPr>
              <w:t>lementere</w:t>
            </w:r>
            <w:r w:rsidR="001E62CB">
              <w:rPr>
                <w:rFonts w:ascii="Arial" w:eastAsiaTheme="minorHAnsi" w:hAnsi="Arial" w:cs="Arial"/>
                <w:sz w:val="19"/>
                <w:szCs w:val="19"/>
              </w:rPr>
              <w:t>s</w:t>
            </w:r>
            <w:r w:rsidRPr="00AA530C">
              <w:rPr>
                <w:rFonts w:ascii="Arial" w:eastAsiaTheme="minorHAnsi" w:hAnsi="Arial" w:cs="Arial"/>
                <w:sz w:val="19"/>
                <w:szCs w:val="19"/>
              </w:rPr>
              <w:t xml:space="preserve"> initiativer i organisationen</w:t>
            </w:r>
            <w:r w:rsidR="001E62CB">
              <w:rPr>
                <w:rFonts w:ascii="Arial" w:eastAsiaTheme="minorHAnsi" w:hAnsi="Arial" w:cs="Arial"/>
                <w:sz w:val="19"/>
                <w:szCs w:val="19"/>
              </w:rPr>
              <w:t>, d</w:t>
            </w:r>
            <w:r w:rsidR="00003C22">
              <w:rPr>
                <w:rFonts w:ascii="Arial" w:eastAsiaTheme="minorHAnsi" w:hAnsi="Arial" w:cs="Arial"/>
                <w:sz w:val="19"/>
                <w:szCs w:val="19"/>
              </w:rPr>
              <w:t xml:space="preserve">a der har været tilfælde bl.a. med ændringer på mitsdu.dk, der ikke er blevet </w:t>
            </w:r>
            <w:r w:rsidR="00EA5D37">
              <w:rPr>
                <w:rFonts w:ascii="Arial" w:eastAsiaTheme="minorHAnsi" w:hAnsi="Arial" w:cs="Arial"/>
                <w:sz w:val="19"/>
                <w:szCs w:val="19"/>
              </w:rPr>
              <w:t>formidlet til de studerende</w:t>
            </w:r>
            <w:r w:rsidR="00BA7B41">
              <w:rPr>
                <w:rFonts w:ascii="Arial" w:eastAsiaTheme="minorHAnsi" w:hAnsi="Arial" w:cs="Arial"/>
                <w:sz w:val="19"/>
                <w:szCs w:val="19"/>
              </w:rPr>
              <w:br/>
            </w:r>
          </w:p>
        </w:tc>
      </w:tr>
    </w:tbl>
    <w:p w14:paraId="5FDE22E9" w14:textId="77777777" w:rsidR="009022CD" w:rsidRPr="00F8210C" w:rsidRDefault="009022CD" w:rsidP="006435EF">
      <w:pPr>
        <w:spacing w:line="280" w:lineRule="exact"/>
        <w:rPr>
          <w:rFonts w:ascii="Arial" w:hAnsi="Arial" w:cs="Arial"/>
          <w:sz w:val="19"/>
          <w:szCs w:val="19"/>
        </w:rPr>
      </w:pPr>
    </w:p>
    <w:p w14:paraId="39869982" w14:textId="77777777" w:rsidR="009022CD" w:rsidRPr="00F8210C" w:rsidRDefault="009022CD" w:rsidP="006435EF">
      <w:pPr>
        <w:spacing w:line="280" w:lineRule="exact"/>
        <w:rPr>
          <w:rFonts w:ascii="Arial" w:hAnsi="Arial" w:cs="Arial"/>
          <w:sz w:val="19"/>
          <w:szCs w:val="19"/>
        </w:rPr>
      </w:pPr>
    </w:p>
    <w:p w14:paraId="7BBBD4EF" w14:textId="3739AFDD" w:rsidR="009022CD" w:rsidRPr="00F8210C" w:rsidRDefault="009022CD" w:rsidP="00F27CE4">
      <w:pPr>
        <w:spacing w:line="288" w:lineRule="auto"/>
        <w:rPr>
          <w:rFonts w:ascii="Arial" w:hAnsi="Arial" w:cs="Arial"/>
          <w:b/>
          <w:sz w:val="19"/>
          <w:szCs w:val="19"/>
        </w:rPr>
      </w:pPr>
      <w:bookmarkStart w:id="5" w:name="_Hlk12342322"/>
      <w:bookmarkEnd w:id="0"/>
      <w:r w:rsidRPr="00F8210C">
        <w:rPr>
          <w:rFonts w:ascii="Arial" w:hAnsi="Arial" w:cs="Arial"/>
          <w:b/>
          <w:sz w:val="19"/>
          <w:szCs w:val="19"/>
        </w:rPr>
        <w:t xml:space="preserve">Følgende </w:t>
      </w:r>
      <w:r w:rsidR="00F27CE4">
        <w:rPr>
          <w:rFonts w:ascii="Arial" w:hAnsi="Arial" w:cs="Arial"/>
          <w:b/>
          <w:sz w:val="19"/>
          <w:szCs w:val="19"/>
        </w:rPr>
        <w:t xml:space="preserve">medlemmer </w:t>
      </w:r>
      <w:r w:rsidRPr="00F8210C">
        <w:rPr>
          <w:rFonts w:ascii="Arial" w:hAnsi="Arial" w:cs="Arial"/>
          <w:b/>
          <w:sz w:val="19"/>
          <w:szCs w:val="19"/>
        </w:rPr>
        <w:t>deltog i mødet:</w:t>
      </w:r>
    </w:p>
    <w:p w14:paraId="6FE4C451" w14:textId="70B02D6A" w:rsidR="009022CD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 w:rsidRPr="00F8210C">
        <w:rPr>
          <w:rFonts w:ascii="Arial" w:hAnsi="Arial" w:cs="Arial"/>
          <w:sz w:val="19"/>
          <w:szCs w:val="19"/>
        </w:rPr>
        <w:t xml:space="preserve">Rektor </w:t>
      </w:r>
      <w:r w:rsidR="004B08CA">
        <w:rPr>
          <w:rFonts w:ascii="Arial" w:hAnsi="Arial" w:cs="Arial"/>
          <w:sz w:val="19"/>
          <w:szCs w:val="19"/>
        </w:rPr>
        <w:t>Ole Skøtt</w:t>
      </w:r>
    </w:p>
    <w:p w14:paraId="31CB3D96" w14:textId="5D6A1D99" w:rsidR="004D1C60" w:rsidRDefault="004D1C60" w:rsidP="00F27CE4">
      <w:p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Prorektor Sebastian Mernild</w:t>
      </w:r>
    </w:p>
    <w:p w14:paraId="364C3C0E" w14:textId="77777777" w:rsidR="009022CD" w:rsidRPr="0066634F" w:rsidRDefault="009022CD" w:rsidP="00F27CE4">
      <w:pPr>
        <w:spacing w:line="288" w:lineRule="auto"/>
        <w:rPr>
          <w:rFonts w:ascii="Arial" w:hAnsi="Arial" w:cs="Arial"/>
          <w:sz w:val="19"/>
          <w:szCs w:val="19"/>
          <w:lang w:val="sv-SE"/>
        </w:rPr>
      </w:pPr>
      <w:r w:rsidRPr="0066634F">
        <w:rPr>
          <w:rFonts w:ascii="Arial" w:hAnsi="Arial" w:cs="Arial"/>
          <w:sz w:val="19"/>
          <w:szCs w:val="19"/>
          <w:lang w:val="sv-SE"/>
        </w:rPr>
        <w:t xml:space="preserve">Lektor Casper Sylvest </w:t>
      </w:r>
    </w:p>
    <w:p w14:paraId="25A8BCD4" w14:textId="5F858D8B" w:rsidR="009022CD" w:rsidRPr="00B910B1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 w:rsidRPr="00B910B1">
        <w:rPr>
          <w:rFonts w:ascii="Arial" w:hAnsi="Arial" w:cs="Arial"/>
          <w:sz w:val="19"/>
          <w:szCs w:val="19"/>
        </w:rPr>
        <w:t xml:space="preserve">Professor Mette Præst Knudsen </w:t>
      </w:r>
    </w:p>
    <w:p w14:paraId="5560DF64" w14:textId="77777777" w:rsidR="009022CD" w:rsidRPr="0073474E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 w:rsidRPr="0073474E">
        <w:rPr>
          <w:rFonts w:ascii="Arial" w:hAnsi="Arial" w:cs="Arial"/>
          <w:sz w:val="19"/>
          <w:szCs w:val="19"/>
        </w:rPr>
        <w:t xml:space="preserve">Professor Rolf Fagerberg  </w:t>
      </w:r>
    </w:p>
    <w:p w14:paraId="0066D906" w14:textId="77777777" w:rsidR="009022CD" w:rsidRPr="0066634F" w:rsidRDefault="009022CD" w:rsidP="00F27CE4">
      <w:pPr>
        <w:spacing w:line="288" w:lineRule="auto"/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>Lektor</w:t>
      </w:r>
      <w:r w:rsidRPr="0066634F">
        <w:rPr>
          <w:rFonts w:ascii="Arial" w:hAnsi="Arial" w:cs="Arial"/>
          <w:sz w:val="19"/>
          <w:szCs w:val="19"/>
          <w:lang w:val="sv-SE"/>
        </w:rPr>
        <w:t xml:space="preserve"> Henrik </w:t>
      </w:r>
      <w:r>
        <w:rPr>
          <w:rFonts w:ascii="Arial" w:hAnsi="Arial" w:cs="Arial"/>
          <w:sz w:val="19"/>
          <w:szCs w:val="19"/>
          <w:lang w:val="sv-SE"/>
        </w:rPr>
        <w:t>Dimke</w:t>
      </w:r>
      <w:r w:rsidRPr="0066634F">
        <w:rPr>
          <w:rFonts w:ascii="Arial" w:hAnsi="Arial" w:cs="Arial"/>
          <w:sz w:val="19"/>
          <w:szCs w:val="19"/>
          <w:lang w:val="sv-SE"/>
        </w:rPr>
        <w:t xml:space="preserve"> </w:t>
      </w:r>
    </w:p>
    <w:p w14:paraId="04A0588E" w14:textId="77777777" w:rsidR="009022CD" w:rsidRDefault="009022CD" w:rsidP="00F27CE4">
      <w:pPr>
        <w:spacing w:line="288" w:lineRule="auto"/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>Lektor Thomas Schmidt</w:t>
      </w:r>
    </w:p>
    <w:p w14:paraId="1671FADC" w14:textId="77777777" w:rsidR="009022CD" w:rsidRDefault="009022CD" w:rsidP="00F27CE4">
      <w:pPr>
        <w:spacing w:line="288" w:lineRule="auto"/>
        <w:rPr>
          <w:rFonts w:ascii="Arial" w:hAnsi="Arial" w:cs="Arial"/>
          <w:sz w:val="19"/>
          <w:szCs w:val="19"/>
          <w:lang w:val="sv-SE"/>
        </w:rPr>
      </w:pPr>
      <w:r>
        <w:rPr>
          <w:rFonts w:ascii="Arial" w:hAnsi="Arial" w:cs="Arial"/>
          <w:sz w:val="19"/>
          <w:szCs w:val="19"/>
          <w:lang w:val="sv-SE"/>
        </w:rPr>
        <w:t>Projektøkonom Michelle Pedersen</w:t>
      </w:r>
    </w:p>
    <w:p w14:paraId="0D719642" w14:textId="77777777" w:rsidR="009022CD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bookmarkStart w:id="6" w:name="_Hlk514756410"/>
      <w:r>
        <w:rPr>
          <w:rFonts w:ascii="Arial" w:hAnsi="Arial" w:cs="Arial"/>
          <w:sz w:val="19"/>
          <w:szCs w:val="19"/>
        </w:rPr>
        <w:t>Special</w:t>
      </w:r>
      <w:r w:rsidRPr="00F8210C">
        <w:rPr>
          <w:rFonts w:ascii="Arial" w:hAnsi="Arial" w:cs="Arial"/>
          <w:sz w:val="19"/>
          <w:szCs w:val="19"/>
        </w:rPr>
        <w:t xml:space="preserve">konsulent </w:t>
      </w:r>
      <w:r>
        <w:rPr>
          <w:rFonts w:ascii="Arial" w:hAnsi="Arial" w:cs="Arial"/>
          <w:sz w:val="19"/>
          <w:szCs w:val="19"/>
        </w:rPr>
        <w:t>Tina Ellehuus Larsen</w:t>
      </w:r>
    </w:p>
    <w:bookmarkEnd w:id="6"/>
    <w:p w14:paraId="00F38282" w14:textId="2AEC7CD6" w:rsidR="009022CD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Studerende Johanne Nielsen</w:t>
      </w:r>
    </w:p>
    <w:p w14:paraId="18E258F8" w14:textId="77777777" w:rsidR="009022CD" w:rsidRPr="00F8210C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</w:p>
    <w:p w14:paraId="3E7BEE39" w14:textId="77777777" w:rsidR="009022CD" w:rsidRPr="00F8210C" w:rsidRDefault="009022CD" w:rsidP="00F27CE4">
      <w:pPr>
        <w:spacing w:line="288" w:lineRule="auto"/>
        <w:rPr>
          <w:rFonts w:ascii="Arial" w:hAnsi="Arial" w:cs="Arial"/>
          <w:b/>
          <w:sz w:val="19"/>
          <w:szCs w:val="19"/>
        </w:rPr>
      </w:pPr>
      <w:r w:rsidRPr="00F8210C">
        <w:rPr>
          <w:rFonts w:ascii="Arial" w:hAnsi="Arial" w:cs="Arial"/>
          <w:b/>
          <w:sz w:val="19"/>
          <w:szCs w:val="19"/>
        </w:rPr>
        <w:t>Følgende observatører deltog i mødet:</w:t>
      </w:r>
    </w:p>
    <w:p w14:paraId="336ED4AA" w14:textId="77777777" w:rsidR="009022CD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Prorektor Sebastian H. Mernild</w:t>
      </w:r>
    </w:p>
    <w:p w14:paraId="09157851" w14:textId="77777777" w:rsidR="009022CD" w:rsidRPr="00B56ACB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 w:rsidRPr="00B56ACB">
        <w:rPr>
          <w:rFonts w:ascii="Arial" w:hAnsi="Arial" w:cs="Arial"/>
          <w:sz w:val="19"/>
          <w:szCs w:val="19"/>
        </w:rPr>
        <w:t>Dekan Marianne Holmer</w:t>
      </w:r>
    </w:p>
    <w:p w14:paraId="17B57D5E" w14:textId="6B7E4743" w:rsidR="009022CD" w:rsidRPr="00B56ACB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 w:rsidRPr="00B56ACB">
        <w:rPr>
          <w:rFonts w:ascii="Arial" w:hAnsi="Arial" w:cs="Arial"/>
          <w:sz w:val="19"/>
          <w:szCs w:val="19"/>
        </w:rPr>
        <w:t>Dekan Henrik Bindslev</w:t>
      </w:r>
      <w:r w:rsidR="00B41DB5">
        <w:rPr>
          <w:rFonts w:ascii="Arial" w:hAnsi="Arial" w:cs="Arial"/>
          <w:sz w:val="19"/>
          <w:szCs w:val="19"/>
        </w:rPr>
        <w:t xml:space="preserve"> (til kl. 10.15)</w:t>
      </w:r>
    </w:p>
    <w:p w14:paraId="4A980025" w14:textId="77777777" w:rsidR="009022CD" w:rsidRPr="00B56ACB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  <w:r w:rsidRPr="00B56ACB">
        <w:rPr>
          <w:rFonts w:ascii="Arial" w:hAnsi="Arial" w:cs="Arial"/>
          <w:sz w:val="19"/>
          <w:szCs w:val="19"/>
        </w:rPr>
        <w:t>Dekan Simon Møberg Torp</w:t>
      </w:r>
    </w:p>
    <w:p w14:paraId="444A553F" w14:textId="54073DCC" w:rsidR="009022CD" w:rsidRPr="00B56ACB" w:rsidRDefault="00EB79A7" w:rsidP="00F27CE4">
      <w:p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Konstitueret d</w:t>
      </w:r>
      <w:r w:rsidR="009022CD" w:rsidRPr="00B56ACB">
        <w:rPr>
          <w:rFonts w:ascii="Arial" w:hAnsi="Arial" w:cs="Arial"/>
          <w:sz w:val="19"/>
          <w:szCs w:val="19"/>
        </w:rPr>
        <w:t xml:space="preserve">ekan </w:t>
      </w:r>
      <w:bookmarkStart w:id="7" w:name="_Hlk531084318"/>
      <w:r>
        <w:rPr>
          <w:rFonts w:ascii="Arial" w:hAnsi="Arial" w:cs="Arial"/>
          <w:sz w:val="19"/>
          <w:szCs w:val="19"/>
        </w:rPr>
        <w:t>Uffe Holmskov</w:t>
      </w:r>
    </w:p>
    <w:p w14:paraId="2ADFB5CE" w14:textId="73B89ADE" w:rsidR="009022CD" w:rsidRDefault="009022CD" w:rsidP="00F27CE4">
      <w:pPr>
        <w:spacing w:line="288" w:lineRule="auto"/>
        <w:rPr>
          <w:rFonts w:ascii="Arial" w:hAnsi="Arial" w:cs="Arial"/>
          <w:sz w:val="19"/>
          <w:szCs w:val="19"/>
        </w:rPr>
      </w:pPr>
    </w:p>
    <w:p w14:paraId="63E073D4" w14:textId="304B0233" w:rsidR="00AD37C0" w:rsidRPr="00F27CE4" w:rsidRDefault="00EB79A7" w:rsidP="00F27CE4">
      <w:p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Referent</w:t>
      </w:r>
      <w:r w:rsidR="009022CD" w:rsidRPr="009022CD">
        <w:rPr>
          <w:rFonts w:ascii="Arial" w:hAnsi="Arial" w:cs="Arial"/>
          <w:b/>
          <w:bCs/>
          <w:sz w:val="19"/>
          <w:szCs w:val="19"/>
        </w:rPr>
        <w:t>:</w:t>
      </w:r>
      <w:r w:rsidR="00EA48AE">
        <w:rPr>
          <w:rFonts w:ascii="Arial" w:hAnsi="Arial" w:cs="Arial"/>
          <w:b/>
          <w:bCs/>
          <w:sz w:val="19"/>
          <w:szCs w:val="19"/>
        </w:rPr>
        <w:t xml:space="preserve"> </w:t>
      </w:r>
      <w:r w:rsidR="009022CD">
        <w:rPr>
          <w:rFonts w:ascii="Arial" w:hAnsi="Arial" w:cs="Arial"/>
          <w:sz w:val="19"/>
          <w:szCs w:val="19"/>
        </w:rPr>
        <w:t xml:space="preserve">Specialkonsulent Anya Aarenstrup </w:t>
      </w:r>
      <w:bookmarkEnd w:id="5"/>
      <w:bookmarkEnd w:id="7"/>
    </w:p>
    <w:sectPr w:rsidR="00AD37C0" w:rsidRPr="00F27CE4" w:rsidSect="00AD37C0">
      <w:footerReference w:type="default" r:id="rId11"/>
      <w:headerReference w:type="first" r:id="rId12"/>
      <w:footerReference w:type="first" r:id="rId13"/>
      <w:pgSz w:w="11906" w:h="16838" w:code="9"/>
      <w:pgMar w:top="1843" w:right="1418" w:bottom="1701" w:left="1418" w:header="708" w:footer="567" w:gutter="0"/>
      <w:paperSrc w:first="258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3B0E8" w14:textId="77777777" w:rsidR="00A11709" w:rsidRDefault="00A11709">
      <w:r>
        <w:separator/>
      </w:r>
    </w:p>
  </w:endnote>
  <w:endnote w:type="continuationSeparator" w:id="0">
    <w:p w14:paraId="69477EE8" w14:textId="77777777" w:rsidR="00A11709" w:rsidRDefault="00A1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9125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7F0F60E0" w14:textId="77777777" w:rsidR="001C5864" w:rsidRPr="00B03201" w:rsidRDefault="001C5864">
        <w:pPr>
          <w:pStyle w:val="Sidefod"/>
          <w:jc w:val="right"/>
          <w:rPr>
            <w:rFonts w:ascii="Arial" w:hAnsi="Arial" w:cs="Arial"/>
            <w:sz w:val="20"/>
          </w:rPr>
        </w:pPr>
        <w:r w:rsidRPr="00B03201">
          <w:rPr>
            <w:rFonts w:ascii="Arial" w:hAnsi="Arial" w:cs="Arial"/>
            <w:sz w:val="20"/>
          </w:rPr>
          <w:fldChar w:fldCharType="begin"/>
        </w:r>
        <w:r w:rsidRPr="00B03201">
          <w:rPr>
            <w:rFonts w:ascii="Arial" w:hAnsi="Arial" w:cs="Arial"/>
            <w:sz w:val="20"/>
          </w:rPr>
          <w:instrText xml:space="preserve"> PAGE   \* MERGEFORMAT </w:instrText>
        </w:r>
        <w:r w:rsidRPr="00B0320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5</w:t>
        </w:r>
        <w:r w:rsidRPr="00B03201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0C045B41" w14:textId="77777777" w:rsidR="001C5864" w:rsidRDefault="001C586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5425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623930C4" w14:textId="77777777" w:rsidR="001C5864" w:rsidRPr="00057A70" w:rsidRDefault="001C5864">
        <w:pPr>
          <w:pStyle w:val="Sidefod"/>
          <w:jc w:val="right"/>
          <w:rPr>
            <w:rFonts w:ascii="Arial" w:hAnsi="Arial" w:cs="Arial"/>
            <w:sz w:val="20"/>
          </w:rPr>
        </w:pPr>
        <w:r w:rsidRPr="00057A70">
          <w:rPr>
            <w:rFonts w:ascii="Arial" w:hAnsi="Arial" w:cs="Arial"/>
            <w:sz w:val="20"/>
          </w:rPr>
          <w:fldChar w:fldCharType="begin"/>
        </w:r>
        <w:r w:rsidRPr="00057A70">
          <w:rPr>
            <w:rFonts w:ascii="Arial" w:hAnsi="Arial" w:cs="Arial"/>
            <w:sz w:val="20"/>
          </w:rPr>
          <w:instrText xml:space="preserve"> PAGE   \* MERGEFORMAT </w:instrText>
        </w:r>
        <w:r w:rsidRPr="00057A70">
          <w:rPr>
            <w:rFonts w:ascii="Arial" w:hAnsi="Arial" w:cs="Arial"/>
            <w:sz w:val="20"/>
          </w:rPr>
          <w:fldChar w:fldCharType="separate"/>
        </w:r>
        <w:r w:rsidRPr="00057A70">
          <w:rPr>
            <w:rFonts w:ascii="Arial" w:hAnsi="Arial" w:cs="Arial"/>
            <w:noProof/>
            <w:sz w:val="20"/>
          </w:rPr>
          <w:t>1</w:t>
        </w:r>
        <w:r w:rsidRPr="00057A70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4710C045" w14:textId="77777777" w:rsidR="001C5864" w:rsidRDefault="001C5864" w:rsidP="00AD37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0EC81" w14:textId="77777777" w:rsidR="00A11709" w:rsidRDefault="00A11709">
      <w:r>
        <w:separator/>
      </w:r>
    </w:p>
  </w:footnote>
  <w:footnote w:type="continuationSeparator" w:id="0">
    <w:p w14:paraId="37B83F2C" w14:textId="77777777" w:rsidR="00A11709" w:rsidRDefault="00A11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39A88" w14:textId="77777777" w:rsidR="001C5864" w:rsidRDefault="001C5864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4E2F9F9E" wp14:editId="140B3FAD">
          <wp:simplePos x="0" y="0"/>
          <wp:positionH relativeFrom="page">
            <wp:posOffset>6131560</wp:posOffset>
          </wp:positionH>
          <wp:positionV relativeFrom="page">
            <wp:posOffset>604520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F74A552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9"/>
        <w:szCs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FFFFFF89"/>
    <w:multiLevelType w:val="singleLevel"/>
    <w:tmpl w:val="8F46FFE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B622C"/>
    <w:multiLevelType w:val="hybridMultilevel"/>
    <w:tmpl w:val="C66820F0"/>
    <w:lvl w:ilvl="0" w:tplc="037052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F1FCB"/>
    <w:multiLevelType w:val="hybridMultilevel"/>
    <w:tmpl w:val="C66820F0"/>
    <w:lvl w:ilvl="0" w:tplc="037052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AA38B9"/>
    <w:multiLevelType w:val="hybridMultilevel"/>
    <w:tmpl w:val="9B34A5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B4B4E"/>
    <w:multiLevelType w:val="hybridMultilevel"/>
    <w:tmpl w:val="962804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A0D25"/>
    <w:multiLevelType w:val="hybridMultilevel"/>
    <w:tmpl w:val="3916849E"/>
    <w:lvl w:ilvl="0" w:tplc="4E6A8A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A1A85"/>
    <w:multiLevelType w:val="hybridMultilevel"/>
    <w:tmpl w:val="F8D0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3AF3"/>
    <w:multiLevelType w:val="hybridMultilevel"/>
    <w:tmpl w:val="2B8E5D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87C0D"/>
    <w:multiLevelType w:val="hybridMultilevel"/>
    <w:tmpl w:val="3058E53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62867"/>
    <w:multiLevelType w:val="hybridMultilevel"/>
    <w:tmpl w:val="94227556"/>
    <w:lvl w:ilvl="0" w:tplc="AD26F9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73FC5"/>
    <w:multiLevelType w:val="hybridMultilevel"/>
    <w:tmpl w:val="E1283B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17F1A"/>
    <w:multiLevelType w:val="hybridMultilevel"/>
    <w:tmpl w:val="8F760F1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05FBC"/>
    <w:multiLevelType w:val="hybridMultilevel"/>
    <w:tmpl w:val="59D0F5A8"/>
    <w:lvl w:ilvl="0" w:tplc="C3CAD3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D514C0"/>
    <w:multiLevelType w:val="hybridMultilevel"/>
    <w:tmpl w:val="C8AAACA4"/>
    <w:lvl w:ilvl="0" w:tplc="53BE16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03285"/>
    <w:multiLevelType w:val="hybridMultilevel"/>
    <w:tmpl w:val="BF3E2392"/>
    <w:lvl w:ilvl="0" w:tplc="EF3ED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75698D"/>
    <w:multiLevelType w:val="hybridMultilevel"/>
    <w:tmpl w:val="7E0AEB28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237DAB"/>
    <w:multiLevelType w:val="hybridMultilevel"/>
    <w:tmpl w:val="1708ED24"/>
    <w:lvl w:ilvl="0" w:tplc="800CC1F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AA01FD2"/>
    <w:multiLevelType w:val="hybridMultilevel"/>
    <w:tmpl w:val="C66820F0"/>
    <w:lvl w:ilvl="0" w:tplc="0370526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8C3ADC"/>
    <w:multiLevelType w:val="hybridMultilevel"/>
    <w:tmpl w:val="9FCCFBF2"/>
    <w:lvl w:ilvl="0" w:tplc="CF0226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62407"/>
    <w:multiLevelType w:val="hybridMultilevel"/>
    <w:tmpl w:val="D6A034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DB3995"/>
    <w:multiLevelType w:val="hybridMultilevel"/>
    <w:tmpl w:val="E54AF82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A50C3"/>
    <w:multiLevelType w:val="hybridMultilevel"/>
    <w:tmpl w:val="9FCCFBF2"/>
    <w:lvl w:ilvl="0" w:tplc="CF0226E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84D87"/>
    <w:multiLevelType w:val="hybridMultilevel"/>
    <w:tmpl w:val="5C4A1604"/>
    <w:lvl w:ilvl="0" w:tplc="DE2264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70593"/>
    <w:multiLevelType w:val="hybridMultilevel"/>
    <w:tmpl w:val="94227556"/>
    <w:lvl w:ilvl="0" w:tplc="AD26F99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3B020F"/>
    <w:multiLevelType w:val="hybridMultilevel"/>
    <w:tmpl w:val="A4F4CF8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6"/>
  </w:num>
  <w:num w:numId="5">
    <w:abstractNumId w:val="21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</w:num>
  <w:num w:numId="9">
    <w:abstractNumId w:val="5"/>
  </w:num>
  <w:num w:numId="10">
    <w:abstractNumId w:val="1"/>
  </w:num>
  <w:num w:numId="11">
    <w:abstractNumId w:val="10"/>
  </w:num>
  <w:num w:numId="12">
    <w:abstractNumId w:val="24"/>
  </w:num>
  <w:num w:numId="13">
    <w:abstractNumId w:val="22"/>
  </w:num>
  <w:num w:numId="14">
    <w:abstractNumId w:val="19"/>
  </w:num>
  <w:num w:numId="15">
    <w:abstractNumId w:val="18"/>
  </w:num>
  <w:num w:numId="16">
    <w:abstractNumId w:val="3"/>
  </w:num>
  <w:num w:numId="17">
    <w:abstractNumId w:val="11"/>
  </w:num>
  <w:num w:numId="18">
    <w:abstractNumId w:val="20"/>
  </w:num>
  <w:num w:numId="19">
    <w:abstractNumId w:val="0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5"/>
  </w:num>
  <w:num w:numId="23">
    <w:abstractNumId w:val="1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"/>
  </w:num>
  <w:num w:numId="27">
    <w:abstractNumId w:val="6"/>
  </w:num>
  <w:num w:numId="28">
    <w:abstractNumId w:val="7"/>
  </w:num>
  <w:num w:numId="29">
    <w:abstractNumId w:val="23"/>
  </w:num>
  <w:num w:numId="30">
    <w:abstractNumId w:val="15"/>
  </w:num>
  <w:num w:numId="31">
    <w:abstractNumId w:val="4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CD"/>
    <w:rsid w:val="0000129E"/>
    <w:rsid w:val="00003C22"/>
    <w:rsid w:val="00003CAF"/>
    <w:rsid w:val="000051FB"/>
    <w:rsid w:val="00006AB5"/>
    <w:rsid w:val="00010691"/>
    <w:rsid w:val="00011E1B"/>
    <w:rsid w:val="00012D22"/>
    <w:rsid w:val="00013831"/>
    <w:rsid w:val="000158C2"/>
    <w:rsid w:val="00026035"/>
    <w:rsid w:val="00027F3D"/>
    <w:rsid w:val="000334E2"/>
    <w:rsid w:val="00033BEF"/>
    <w:rsid w:val="00033F10"/>
    <w:rsid w:val="00036C03"/>
    <w:rsid w:val="00041327"/>
    <w:rsid w:val="00047533"/>
    <w:rsid w:val="00051CE2"/>
    <w:rsid w:val="00054377"/>
    <w:rsid w:val="00055CC9"/>
    <w:rsid w:val="000569FD"/>
    <w:rsid w:val="00057A70"/>
    <w:rsid w:val="00061AF6"/>
    <w:rsid w:val="00061C68"/>
    <w:rsid w:val="00061E9A"/>
    <w:rsid w:val="00063B4A"/>
    <w:rsid w:val="000657B8"/>
    <w:rsid w:val="00066209"/>
    <w:rsid w:val="00067C95"/>
    <w:rsid w:val="00070610"/>
    <w:rsid w:val="000741D7"/>
    <w:rsid w:val="00081075"/>
    <w:rsid w:val="000832EE"/>
    <w:rsid w:val="00086577"/>
    <w:rsid w:val="00086CB0"/>
    <w:rsid w:val="00091697"/>
    <w:rsid w:val="00097E2A"/>
    <w:rsid w:val="000B2860"/>
    <w:rsid w:val="000B2F2D"/>
    <w:rsid w:val="000B2F70"/>
    <w:rsid w:val="000B4634"/>
    <w:rsid w:val="000B49FF"/>
    <w:rsid w:val="000C00D3"/>
    <w:rsid w:val="000C5EF4"/>
    <w:rsid w:val="000C66E9"/>
    <w:rsid w:val="000D34DD"/>
    <w:rsid w:val="000D520C"/>
    <w:rsid w:val="000D59BD"/>
    <w:rsid w:val="000E0D25"/>
    <w:rsid w:val="000F12F1"/>
    <w:rsid w:val="000F2DAA"/>
    <w:rsid w:val="000F6BD5"/>
    <w:rsid w:val="00100726"/>
    <w:rsid w:val="001058F0"/>
    <w:rsid w:val="00106119"/>
    <w:rsid w:val="00111586"/>
    <w:rsid w:val="001127E1"/>
    <w:rsid w:val="00116623"/>
    <w:rsid w:val="00127A1E"/>
    <w:rsid w:val="0013232A"/>
    <w:rsid w:val="001364C0"/>
    <w:rsid w:val="00140227"/>
    <w:rsid w:val="00143BEF"/>
    <w:rsid w:val="00144CAD"/>
    <w:rsid w:val="0014673D"/>
    <w:rsid w:val="00147F64"/>
    <w:rsid w:val="00150922"/>
    <w:rsid w:val="001553E3"/>
    <w:rsid w:val="00155AB7"/>
    <w:rsid w:val="00155E22"/>
    <w:rsid w:val="00156054"/>
    <w:rsid w:val="00161A83"/>
    <w:rsid w:val="001627E0"/>
    <w:rsid w:val="0017009B"/>
    <w:rsid w:val="00170238"/>
    <w:rsid w:val="00171B6E"/>
    <w:rsid w:val="00172727"/>
    <w:rsid w:val="00172A7C"/>
    <w:rsid w:val="00175409"/>
    <w:rsid w:val="00175E44"/>
    <w:rsid w:val="0017628F"/>
    <w:rsid w:val="001775B0"/>
    <w:rsid w:val="00181B6A"/>
    <w:rsid w:val="0019343E"/>
    <w:rsid w:val="001959A1"/>
    <w:rsid w:val="001978DD"/>
    <w:rsid w:val="001A0F3F"/>
    <w:rsid w:val="001A3909"/>
    <w:rsid w:val="001A7501"/>
    <w:rsid w:val="001B1B5D"/>
    <w:rsid w:val="001B2AF0"/>
    <w:rsid w:val="001B3745"/>
    <w:rsid w:val="001B71A5"/>
    <w:rsid w:val="001B7EC4"/>
    <w:rsid w:val="001C55ED"/>
    <w:rsid w:val="001C5864"/>
    <w:rsid w:val="001C69B9"/>
    <w:rsid w:val="001D12EA"/>
    <w:rsid w:val="001E16CC"/>
    <w:rsid w:val="001E52F7"/>
    <w:rsid w:val="001E586D"/>
    <w:rsid w:val="001E5957"/>
    <w:rsid w:val="001E59FF"/>
    <w:rsid w:val="001E62CB"/>
    <w:rsid w:val="001F09EC"/>
    <w:rsid w:val="00202FC3"/>
    <w:rsid w:val="0020431D"/>
    <w:rsid w:val="002052B5"/>
    <w:rsid w:val="002130E6"/>
    <w:rsid w:val="00214932"/>
    <w:rsid w:val="002167BD"/>
    <w:rsid w:val="00221E89"/>
    <w:rsid w:val="0022592C"/>
    <w:rsid w:val="00226A06"/>
    <w:rsid w:val="00227839"/>
    <w:rsid w:val="00230D1A"/>
    <w:rsid w:val="00231006"/>
    <w:rsid w:val="0023136B"/>
    <w:rsid w:val="00233849"/>
    <w:rsid w:val="00234687"/>
    <w:rsid w:val="00235A82"/>
    <w:rsid w:val="00240C4C"/>
    <w:rsid w:val="0024237F"/>
    <w:rsid w:val="00243338"/>
    <w:rsid w:val="00253796"/>
    <w:rsid w:val="00255078"/>
    <w:rsid w:val="002559D7"/>
    <w:rsid w:val="002619E8"/>
    <w:rsid w:val="00265F90"/>
    <w:rsid w:val="00266A40"/>
    <w:rsid w:val="00267C8D"/>
    <w:rsid w:val="0027060A"/>
    <w:rsid w:val="0027139C"/>
    <w:rsid w:val="002736EA"/>
    <w:rsid w:val="002761E3"/>
    <w:rsid w:val="00283D18"/>
    <w:rsid w:val="002858BE"/>
    <w:rsid w:val="00290E57"/>
    <w:rsid w:val="002916D3"/>
    <w:rsid w:val="00293F57"/>
    <w:rsid w:val="00296D65"/>
    <w:rsid w:val="002A03F3"/>
    <w:rsid w:val="002A2A25"/>
    <w:rsid w:val="002B00FC"/>
    <w:rsid w:val="002B2E2C"/>
    <w:rsid w:val="002B7F65"/>
    <w:rsid w:val="002C24AA"/>
    <w:rsid w:val="002C592D"/>
    <w:rsid w:val="002C7D78"/>
    <w:rsid w:val="002D662F"/>
    <w:rsid w:val="002E249A"/>
    <w:rsid w:val="002E2EC1"/>
    <w:rsid w:val="002E4B39"/>
    <w:rsid w:val="002F1C37"/>
    <w:rsid w:val="0030289F"/>
    <w:rsid w:val="003132F2"/>
    <w:rsid w:val="003149EC"/>
    <w:rsid w:val="0031776C"/>
    <w:rsid w:val="003212D5"/>
    <w:rsid w:val="00324E1E"/>
    <w:rsid w:val="003264DB"/>
    <w:rsid w:val="00326FD6"/>
    <w:rsid w:val="00331605"/>
    <w:rsid w:val="00332034"/>
    <w:rsid w:val="003370A8"/>
    <w:rsid w:val="00342E6C"/>
    <w:rsid w:val="00343D01"/>
    <w:rsid w:val="00350D29"/>
    <w:rsid w:val="00353F28"/>
    <w:rsid w:val="00365317"/>
    <w:rsid w:val="00370DDF"/>
    <w:rsid w:val="00370FCD"/>
    <w:rsid w:val="003722BE"/>
    <w:rsid w:val="0037255E"/>
    <w:rsid w:val="00373FE4"/>
    <w:rsid w:val="00377EE8"/>
    <w:rsid w:val="0038205F"/>
    <w:rsid w:val="00382FCD"/>
    <w:rsid w:val="00384AAB"/>
    <w:rsid w:val="0038563F"/>
    <w:rsid w:val="00386224"/>
    <w:rsid w:val="0038789D"/>
    <w:rsid w:val="00395B6F"/>
    <w:rsid w:val="003978A5"/>
    <w:rsid w:val="003A1745"/>
    <w:rsid w:val="003B05C8"/>
    <w:rsid w:val="003B0A2D"/>
    <w:rsid w:val="003B30EB"/>
    <w:rsid w:val="003B30F2"/>
    <w:rsid w:val="003C48BF"/>
    <w:rsid w:val="003C4AA7"/>
    <w:rsid w:val="003D076A"/>
    <w:rsid w:val="003D5A8E"/>
    <w:rsid w:val="003E0043"/>
    <w:rsid w:val="003E7630"/>
    <w:rsid w:val="003F2C93"/>
    <w:rsid w:val="003F6EB9"/>
    <w:rsid w:val="003F7C68"/>
    <w:rsid w:val="00400A08"/>
    <w:rsid w:val="00400F7A"/>
    <w:rsid w:val="00406AB6"/>
    <w:rsid w:val="00407751"/>
    <w:rsid w:val="00407E99"/>
    <w:rsid w:val="00410D3B"/>
    <w:rsid w:val="004125B9"/>
    <w:rsid w:val="004158F8"/>
    <w:rsid w:val="00420235"/>
    <w:rsid w:val="00422563"/>
    <w:rsid w:val="004311C3"/>
    <w:rsid w:val="00431200"/>
    <w:rsid w:val="00436D7B"/>
    <w:rsid w:val="00440FDE"/>
    <w:rsid w:val="00442F91"/>
    <w:rsid w:val="00444AEC"/>
    <w:rsid w:val="00447BA7"/>
    <w:rsid w:val="004514DD"/>
    <w:rsid w:val="004521A3"/>
    <w:rsid w:val="004522B7"/>
    <w:rsid w:val="004544B2"/>
    <w:rsid w:val="004640C1"/>
    <w:rsid w:val="00471C75"/>
    <w:rsid w:val="00472143"/>
    <w:rsid w:val="004777FB"/>
    <w:rsid w:val="004826F7"/>
    <w:rsid w:val="00484228"/>
    <w:rsid w:val="004859B6"/>
    <w:rsid w:val="00490142"/>
    <w:rsid w:val="00491C5C"/>
    <w:rsid w:val="004948E3"/>
    <w:rsid w:val="00495DA3"/>
    <w:rsid w:val="00497305"/>
    <w:rsid w:val="00497D4E"/>
    <w:rsid w:val="004A09D7"/>
    <w:rsid w:val="004A29E4"/>
    <w:rsid w:val="004A7560"/>
    <w:rsid w:val="004B08CA"/>
    <w:rsid w:val="004B0C5F"/>
    <w:rsid w:val="004B1861"/>
    <w:rsid w:val="004B6C72"/>
    <w:rsid w:val="004C5DC4"/>
    <w:rsid w:val="004D1C60"/>
    <w:rsid w:val="004D210E"/>
    <w:rsid w:val="004D480B"/>
    <w:rsid w:val="004E55AA"/>
    <w:rsid w:val="004E6933"/>
    <w:rsid w:val="00507228"/>
    <w:rsid w:val="00515B74"/>
    <w:rsid w:val="00525059"/>
    <w:rsid w:val="005274BF"/>
    <w:rsid w:val="00527BE4"/>
    <w:rsid w:val="005373B3"/>
    <w:rsid w:val="00540BC6"/>
    <w:rsid w:val="0054424B"/>
    <w:rsid w:val="00550162"/>
    <w:rsid w:val="0055697D"/>
    <w:rsid w:val="0056076F"/>
    <w:rsid w:val="00561964"/>
    <w:rsid w:val="00570533"/>
    <w:rsid w:val="00570D17"/>
    <w:rsid w:val="005726D7"/>
    <w:rsid w:val="00580FF0"/>
    <w:rsid w:val="00581C59"/>
    <w:rsid w:val="005964E5"/>
    <w:rsid w:val="00597495"/>
    <w:rsid w:val="005A0F5A"/>
    <w:rsid w:val="005A2F18"/>
    <w:rsid w:val="005A3893"/>
    <w:rsid w:val="005A4A51"/>
    <w:rsid w:val="005A5B6C"/>
    <w:rsid w:val="005B36DD"/>
    <w:rsid w:val="005B4C7D"/>
    <w:rsid w:val="005C094C"/>
    <w:rsid w:val="005C55F2"/>
    <w:rsid w:val="005C74B9"/>
    <w:rsid w:val="005D0AAD"/>
    <w:rsid w:val="005D4B27"/>
    <w:rsid w:val="005E47CF"/>
    <w:rsid w:val="005E4B7F"/>
    <w:rsid w:val="005F2E73"/>
    <w:rsid w:val="005F532D"/>
    <w:rsid w:val="005F65DA"/>
    <w:rsid w:val="0060193B"/>
    <w:rsid w:val="00602E9F"/>
    <w:rsid w:val="00603632"/>
    <w:rsid w:val="0061143D"/>
    <w:rsid w:val="00615E84"/>
    <w:rsid w:val="00616AB7"/>
    <w:rsid w:val="006201D1"/>
    <w:rsid w:val="00630938"/>
    <w:rsid w:val="0063173C"/>
    <w:rsid w:val="00631D44"/>
    <w:rsid w:val="00637D6E"/>
    <w:rsid w:val="00637F3C"/>
    <w:rsid w:val="00641492"/>
    <w:rsid w:val="0064170A"/>
    <w:rsid w:val="00642226"/>
    <w:rsid w:val="006435EF"/>
    <w:rsid w:val="006469AA"/>
    <w:rsid w:val="00647EDA"/>
    <w:rsid w:val="006524BA"/>
    <w:rsid w:val="00653640"/>
    <w:rsid w:val="00662088"/>
    <w:rsid w:val="0066647B"/>
    <w:rsid w:val="00670283"/>
    <w:rsid w:val="006714A0"/>
    <w:rsid w:val="00673EA4"/>
    <w:rsid w:val="00674CAB"/>
    <w:rsid w:val="0067558F"/>
    <w:rsid w:val="00675A02"/>
    <w:rsid w:val="00676324"/>
    <w:rsid w:val="00682429"/>
    <w:rsid w:val="00696C87"/>
    <w:rsid w:val="006A246E"/>
    <w:rsid w:val="006A32E5"/>
    <w:rsid w:val="006A4924"/>
    <w:rsid w:val="006A6AD6"/>
    <w:rsid w:val="006A7573"/>
    <w:rsid w:val="006B00B4"/>
    <w:rsid w:val="006B37B3"/>
    <w:rsid w:val="006B45F6"/>
    <w:rsid w:val="006B51F1"/>
    <w:rsid w:val="006C57BB"/>
    <w:rsid w:val="006D28DD"/>
    <w:rsid w:val="006D565C"/>
    <w:rsid w:val="006D6085"/>
    <w:rsid w:val="006D74F7"/>
    <w:rsid w:val="006E05BD"/>
    <w:rsid w:val="006E24B7"/>
    <w:rsid w:val="006F1AC7"/>
    <w:rsid w:val="006F464E"/>
    <w:rsid w:val="006F5E3F"/>
    <w:rsid w:val="0070210B"/>
    <w:rsid w:val="00702827"/>
    <w:rsid w:val="00707F52"/>
    <w:rsid w:val="00713081"/>
    <w:rsid w:val="0072302C"/>
    <w:rsid w:val="00723B59"/>
    <w:rsid w:val="007303A2"/>
    <w:rsid w:val="00732E1F"/>
    <w:rsid w:val="0073563A"/>
    <w:rsid w:val="00741483"/>
    <w:rsid w:val="00741783"/>
    <w:rsid w:val="00741BFC"/>
    <w:rsid w:val="00745B8A"/>
    <w:rsid w:val="00745BDE"/>
    <w:rsid w:val="0076071D"/>
    <w:rsid w:val="00764B8B"/>
    <w:rsid w:val="0077576F"/>
    <w:rsid w:val="0078178A"/>
    <w:rsid w:val="00781D35"/>
    <w:rsid w:val="00782307"/>
    <w:rsid w:val="00786BEA"/>
    <w:rsid w:val="00792137"/>
    <w:rsid w:val="00797413"/>
    <w:rsid w:val="007A450B"/>
    <w:rsid w:val="007A4DEE"/>
    <w:rsid w:val="007A6238"/>
    <w:rsid w:val="007B1FBB"/>
    <w:rsid w:val="007B54DE"/>
    <w:rsid w:val="007B69E0"/>
    <w:rsid w:val="007C29F6"/>
    <w:rsid w:val="007C3A48"/>
    <w:rsid w:val="007D0DD6"/>
    <w:rsid w:val="007D132F"/>
    <w:rsid w:val="007D5741"/>
    <w:rsid w:val="007E3205"/>
    <w:rsid w:val="007E60DF"/>
    <w:rsid w:val="007F0A07"/>
    <w:rsid w:val="007F51F2"/>
    <w:rsid w:val="007F60DA"/>
    <w:rsid w:val="007F6C8C"/>
    <w:rsid w:val="007F6FC8"/>
    <w:rsid w:val="00801E6C"/>
    <w:rsid w:val="00805B09"/>
    <w:rsid w:val="0080755A"/>
    <w:rsid w:val="0082137E"/>
    <w:rsid w:val="00824DA0"/>
    <w:rsid w:val="008261B1"/>
    <w:rsid w:val="00826CD7"/>
    <w:rsid w:val="00833EE4"/>
    <w:rsid w:val="00837443"/>
    <w:rsid w:val="0083797A"/>
    <w:rsid w:val="00841336"/>
    <w:rsid w:val="0084169A"/>
    <w:rsid w:val="00843B64"/>
    <w:rsid w:val="00855EAA"/>
    <w:rsid w:val="00857C84"/>
    <w:rsid w:val="00861D40"/>
    <w:rsid w:val="00871897"/>
    <w:rsid w:val="00874091"/>
    <w:rsid w:val="008853E5"/>
    <w:rsid w:val="008917AD"/>
    <w:rsid w:val="0089736E"/>
    <w:rsid w:val="008A0588"/>
    <w:rsid w:val="008A13C8"/>
    <w:rsid w:val="008A5AD5"/>
    <w:rsid w:val="008A7892"/>
    <w:rsid w:val="008B2B08"/>
    <w:rsid w:val="008B6903"/>
    <w:rsid w:val="008B6F24"/>
    <w:rsid w:val="008C1C83"/>
    <w:rsid w:val="008F30CD"/>
    <w:rsid w:val="008F7CE0"/>
    <w:rsid w:val="009022CD"/>
    <w:rsid w:val="009048D9"/>
    <w:rsid w:val="009077CA"/>
    <w:rsid w:val="00911213"/>
    <w:rsid w:val="00912531"/>
    <w:rsid w:val="00917A1D"/>
    <w:rsid w:val="00921926"/>
    <w:rsid w:val="00923CB9"/>
    <w:rsid w:val="00926760"/>
    <w:rsid w:val="009276B5"/>
    <w:rsid w:val="00932184"/>
    <w:rsid w:val="00933A78"/>
    <w:rsid w:val="0093418A"/>
    <w:rsid w:val="00936F5D"/>
    <w:rsid w:val="0093759B"/>
    <w:rsid w:val="00941D5D"/>
    <w:rsid w:val="00943E96"/>
    <w:rsid w:val="009442C5"/>
    <w:rsid w:val="00957958"/>
    <w:rsid w:val="00963406"/>
    <w:rsid w:val="00964FA7"/>
    <w:rsid w:val="00967124"/>
    <w:rsid w:val="00967A05"/>
    <w:rsid w:val="00971859"/>
    <w:rsid w:val="00971A1D"/>
    <w:rsid w:val="009720DF"/>
    <w:rsid w:val="00983BF8"/>
    <w:rsid w:val="009840AA"/>
    <w:rsid w:val="00992409"/>
    <w:rsid w:val="009A0937"/>
    <w:rsid w:val="009A0D99"/>
    <w:rsid w:val="009A44D6"/>
    <w:rsid w:val="009A63FF"/>
    <w:rsid w:val="009A6637"/>
    <w:rsid w:val="009B07ED"/>
    <w:rsid w:val="009B440F"/>
    <w:rsid w:val="009C6A9C"/>
    <w:rsid w:val="009D5064"/>
    <w:rsid w:val="009F6B82"/>
    <w:rsid w:val="00A03A2D"/>
    <w:rsid w:val="00A073F0"/>
    <w:rsid w:val="00A1140A"/>
    <w:rsid w:val="00A11709"/>
    <w:rsid w:val="00A1242C"/>
    <w:rsid w:val="00A12A84"/>
    <w:rsid w:val="00A213E1"/>
    <w:rsid w:val="00A27300"/>
    <w:rsid w:val="00A365BA"/>
    <w:rsid w:val="00A3797C"/>
    <w:rsid w:val="00A4124B"/>
    <w:rsid w:val="00A513F7"/>
    <w:rsid w:val="00A5299D"/>
    <w:rsid w:val="00A644BF"/>
    <w:rsid w:val="00A729D4"/>
    <w:rsid w:val="00A73A92"/>
    <w:rsid w:val="00A74188"/>
    <w:rsid w:val="00A75526"/>
    <w:rsid w:val="00A76A58"/>
    <w:rsid w:val="00A80F21"/>
    <w:rsid w:val="00A83744"/>
    <w:rsid w:val="00A84E97"/>
    <w:rsid w:val="00A86334"/>
    <w:rsid w:val="00A90C9A"/>
    <w:rsid w:val="00A9249D"/>
    <w:rsid w:val="00A966A3"/>
    <w:rsid w:val="00AA00BD"/>
    <w:rsid w:val="00AA530C"/>
    <w:rsid w:val="00AA6C7D"/>
    <w:rsid w:val="00AB323D"/>
    <w:rsid w:val="00AB44E4"/>
    <w:rsid w:val="00AC18C8"/>
    <w:rsid w:val="00AC6EEF"/>
    <w:rsid w:val="00AD07B9"/>
    <w:rsid w:val="00AD1BAD"/>
    <w:rsid w:val="00AD37C0"/>
    <w:rsid w:val="00AD56B6"/>
    <w:rsid w:val="00AD66F8"/>
    <w:rsid w:val="00AD6E68"/>
    <w:rsid w:val="00AD7467"/>
    <w:rsid w:val="00AE09E0"/>
    <w:rsid w:val="00AE1D2F"/>
    <w:rsid w:val="00AF0BCE"/>
    <w:rsid w:val="00AF3F36"/>
    <w:rsid w:val="00AF7DB1"/>
    <w:rsid w:val="00B04F35"/>
    <w:rsid w:val="00B05699"/>
    <w:rsid w:val="00B07243"/>
    <w:rsid w:val="00B11634"/>
    <w:rsid w:val="00B14168"/>
    <w:rsid w:val="00B161B2"/>
    <w:rsid w:val="00B2095C"/>
    <w:rsid w:val="00B226C7"/>
    <w:rsid w:val="00B266C5"/>
    <w:rsid w:val="00B2688B"/>
    <w:rsid w:val="00B30968"/>
    <w:rsid w:val="00B32AB7"/>
    <w:rsid w:val="00B41DB5"/>
    <w:rsid w:val="00B4345C"/>
    <w:rsid w:val="00B43BEF"/>
    <w:rsid w:val="00B43F2B"/>
    <w:rsid w:val="00B506E3"/>
    <w:rsid w:val="00B61396"/>
    <w:rsid w:val="00B618E4"/>
    <w:rsid w:val="00B63E9F"/>
    <w:rsid w:val="00B64373"/>
    <w:rsid w:val="00B643A3"/>
    <w:rsid w:val="00B64878"/>
    <w:rsid w:val="00B65C03"/>
    <w:rsid w:val="00B7017F"/>
    <w:rsid w:val="00B711F6"/>
    <w:rsid w:val="00B7495B"/>
    <w:rsid w:val="00B75578"/>
    <w:rsid w:val="00B81C27"/>
    <w:rsid w:val="00B85B5F"/>
    <w:rsid w:val="00B86912"/>
    <w:rsid w:val="00B90882"/>
    <w:rsid w:val="00BA063C"/>
    <w:rsid w:val="00BA18A3"/>
    <w:rsid w:val="00BA585A"/>
    <w:rsid w:val="00BA7B41"/>
    <w:rsid w:val="00BC2C33"/>
    <w:rsid w:val="00BC4D9C"/>
    <w:rsid w:val="00BD4608"/>
    <w:rsid w:val="00BE5D83"/>
    <w:rsid w:val="00BF1172"/>
    <w:rsid w:val="00C01099"/>
    <w:rsid w:val="00C12835"/>
    <w:rsid w:val="00C12CB1"/>
    <w:rsid w:val="00C1680B"/>
    <w:rsid w:val="00C171AB"/>
    <w:rsid w:val="00C23EFC"/>
    <w:rsid w:val="00C36DB0"/>
    <w:rsid w:val="00C37A22"/>
    <w:rsid w:val="00C411DD"/>
    <w:rsid w:val="00C428C1"/>
    <w:rsid w:val="00C43006"/>
    <w:rsid w:val="00C43CB0"/>
    <w:rsid w:val="00C4430D"/>
    <w:rsid w:val="00C45EA5"/>
    <w:rsid w:val="00C47E1A"/>
    <w:rsid w:val="00C53614"/>
    <w:rsid w:val="00C53A55"/>
    <w:rsid w:val="00C55707"/>
    <w:rsid w:val="00C57A88"/>
    <w:rsid w:val="00C606B8"/>
    <w:rsid w:val="00C6239C"/>
    <w:rsid w:val="00C67EF6"/>
    <w:rsid w:val="00C709DA"/>
    <w:rsid w:val="00C713F7"/>
    <w:rsid w:val="00C7229E"/>
    <w:rsid w:val="00C74A12"/>
    <w:rsid w:val="00C85FA7"/>
    <w:rsid w:val="00C91B4C"/>
    <w:rsid w:val="00CB3771"/>
    <w:rsid w:val="00CB47F2"/>
    <w:rsid w:val="00CC7F2F"/>
    <w:rsid w:val="00CD3873"/>
    <w:rsid w:val="00CD56E1"/>
    <w:rsid w:val="00CE03A7"/>
    <w:rsid w:val="00CE75A9"/>
    <w:rsid w:val="00CE7ACA"/>
    <w:rsid w:val="00CF0B63"/>
    <w:rsid w:val="00CF326A"/>
    <w:rsid w:val="00CF4E2D"/>
    <w:rsid w:val="00CF6021"/>
    <w:rsid w:val="00CF6F03"/>
    <w:rsid w:val="00CF712A"/>
    <w:rsid w:val="00D02740"/>
    <w:rsid w:val="00D041A6"/>
    <w:rsid w:val="00D07875"/>
    <w:rsid w:val="00D1258C"/>
    <w:rsid w:val="00D14A78"/>
    <w:rsid w:val="00D15CB0"/>
    <w:rsid w:val="00D2166D"/>
    <w:rsid w:val="00D21945"/>
    <w:rsid w:val="00D24E3F"/>
    <w:rsid w:val="00D3084E"/>
    <w:rsid w:val="00D338E1"/>
    <w:rsid w:val="00D34C43"/>
    <w:rsid w:val="00D366A4"/>
    <w:rsid w:val="00D37F1C"/>
    <w:rsid w:val="00D4282F"/>
    <w:rsid w:val="00D517D8"/>
    <w:rsid w:val="00D5412E"/>
    <w:rsid w:val="00D6368B"/>
    <w:rsid w:val="00D64C49"/>
    <w:rsid w:val="00D6522A"/>
    <w:rsid w:val="00D65657"/>
    <w:rsid w:val="00D65C83"/>
    <w:rsid w:val="00D73AC6"/>
    <w:rsid w:val="00D746ED"/>
    <w:rsid w:val="00D80A66"/>
    <w:rsid w:val="00D80E53"/>
    <w:rsid w:val="00D816C4"/>
    <w:rsid w:val="00D85519"/>
    <w:rsid w:val="00D925AA"/>
    <w:rsid w:val="00D9333C"/>
    <w:rsid w:val="00D93565"/>
    <w:rsid w:val="00D93E66"/>
    <w:rsid w:val="00DA0678"/>
    <w:rsid w:val="00DA5DD1"/>
    <w:rsid w:val="00DA6968"/>
    <w:rsid w:val="00DB1740"/>
    <w:rsid w:val="00DB1E0B"/>
    <w:rsid w:val="00DB3975"/>
    <w:rsid w:val="00DB6DF3"/>
    <w:rsid w:val="00DC2B54"/>
    <w:rsid w:val="00DC45EA"/>
    <w:rsid w:val="00DC4EBB"/>
    <w:rsid w:val="00DD094B"/>
    <w:rsid w:val="00DD1C72"/>
    <w:rsid w:val="00DD34AF"/>
    <w:rsid w:val="00DD3B99"/>
    <w:rsid w:val="00DE4057"/>
    <w:rsid w:val="00DE4369"/>
    <w:rsid w:val="00E048F2"/>
    <w:rsid w:val="00E06265"/>
    <w:rsid w:val="00E10CFD"/>
    <w:rsid w:val="00E16B1E"/>
    <w:rsid w:val="00E16CBB"/>
    <w:rsid w:val="00E2264F"/>
    <w:rsid w:val="00E23919"/>
    <w:rsid w:val="00E241B5"/>
    <w:rsid w:val="00E26F07"/>
    <w:rsid w:val="00E3049E"/>
    <w:rsid w:val="00E314CA"/>
    <w:rsid w:val="00E367B0"/>
    <w:rsid w:val="00E41F07"/>
    <w:rsid w:val="00E436FB"/>
    <w:rsid w:val="00E437D1"/>
    <w:rsid w:val="00E52945"/>
    <w:rsid w:val="00E5565B"/>
    <w:rsid w:val="00E61B55"/>
    <w:rsid w:val="00E76256"/>
    <w:rsid w:val="00E76DA5"/>
    <w:rsid w:val="00E91670"/>
    <w:rsid w:val="00EA48AE"/>
    <w:rsid w:val="00EA543B"/>
    <w:rsid w:val="00EA5D37"/>
    <w:rsid w:val="00EB67B7"/>
    <w:rsid w:val="00EB79A7"/>
    <w:rsid w:val="00EC7DD6"/>
    <w:rsid w:val="00ED3883"/>
    <w:rsid w:val="00ED5050"/>
    <w:rsid w:val="00ED5BBF"/>
    <w:rsid w:val="00EE1F4D"/>
    <w:rsid w:val="00EE20AF"/>
    <w:rsid w:val="00EE362D"/>
    <w:rsid w:val="00EE6011"/>
    <w:rsid w:val="00EF016B"/>
    <w:rsid w:val="00EF0D43"/>
    <w:rsid w:val="00EF20B6"/>
    <w:rsid w:val="00EF5531"/>
    <w:rsid w:val="00F1163A"/>
    <w:rsid w:val="00F20C7E"/>
    <w:rsid w:val="00F27CE4"/>
    <w:rsid w:val="00F31F15"/>
    <w:rsid w:val="00F32B53"/>
    <w:rsid w:val="00F337D6"/>
    <w:rsid w:val="00F33D7A"/>
    <w:rsid w:val="00F363CC"/>
    <w:rsid w:val="00F42D8D"/>
    <w:rsid w:val="00F44831"/>
    <w:rsid w:val="00F53972"/>
    <w:rsid w:val="00F55CA2"/>
    <w:rsid w:val="00F6172C"/>
    <w:rsid w:val="00F6298B"/>
    <w:rsid w:val="00F74154"/>
    <w:rsid w:val="00F749D2"/>
    <w:rsid w:val="00F87B6E"/>
    <w:rsid w:val="00F93FBE"/>
    <w:rsid w:val="00F967DF"/>
    <w:rsid w:val="00F96E03"/>
    <w:rsid w:val="00FA75DA"/>
    <w:rsid w:val="00FB091F"/>
    <w:rsid w:val="00FB1955"/>
    <w:rsid w:val="00FB7607"/>
    <w:rsid w:val="00FD1723"/>
    <w:rsid w:val="00FD358C"/>
    <w:rsid w:val="00FD3A16"/>
    <w:rsid w:val="00FE66F8"/>
    <w:rsid w:val="00FE7514"/>
    <w:rsid w:val="00FF033D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6310F"/>
  <w15:chartTrackingRefBased/>
  <w15:docId w15:val="{1CB88B9F-7E0E-4B9E-835C-E40BF25F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37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9022CD"/>
    <w:pPr>
      <w:keepNext/>
      <w:jc w:val="center"/>
      <w:outlineLvl w:val="1"/>
    </w:pPr>
    <w:rPr>
      <w:rFonts w:ascii="Arial" w:hAnsi="Arial"/>
      <w:b/>
      <w:sz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9022CD"/>
    <w:rPr>
      <w:rFonts w:ascii="Arial" w:eastAsia="Times New Roman" w:hAnsi="Arial" w:cs="Times New Roman"/>
      <w:b/>
      <w:sz w:val="48"/>
      <w:szCs w:val="20"/>
    </w:rPr>
  </w:style>
  <w:style w:type="paragraph" w:styleId="Sidehoved">
    <w:name w:val="header"/>
    <w:basedOn w:val="Normal"/>
    <w:link w:val="SidehovedTegn"/>
    <w:rsid w:val="009022C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9022CD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rsid w:val="009022C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022CD"/>
    <w:rPr>
      <w:rFonts w:ascii="Times New Roman" w:eastAsia="Times New Roman" w:hAnsi="Times New Roman" w:cs="Times New Roman"/>
      <w:sz w:val="24"/>
      <w:szCs w:val="20"/>
    </w:rPr>
  </w:style>
  <w:style w:type="paragraph" w:styleId="Listeafsnit">
    <w:name w:val="List Paragraph"/>
    <w:basedOn w:val="Normal"/>
    <w:uiPriority w:val="34"/>
    <w:qFormat/>
    <w:rsid w:val="009022CD"/>
    <w:pPr>
      <w:ind w:left="720"/>
      <w:contextualSpacing/>
    </w:pPr>
  </w:style>
  <w:style w:type="table" w:styleId="Tabel-Gitter">
    <w:name w:val="Table Grid"/>
    <w:basedOn w:val="Tabel-Normal"/>
    <w:uiPriority w:val="59"/>
    <w:rsid w:val="009022CD"/>
    <w:pPr>
      <w:spacing w:after="0" w:line="240" w:lineRule="auto"/>
    </w:pPr>
    <w:rPr>
      <w:rFonts w:eastAsiaTheme="minorEastAsia"/>
      <w:sz w:val="24"/>
      <w:szCs w:val="24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9022C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9022CD"/>
    <w:pPr>
      <w:numPr>
        <w:numId w:val="2"/>
      </w:numPr>
      <w:spacing w:line="230" w:lineRule="exact"/>
      <w:contextualSpacing/>
    </w:pPr>
    <w:rPr>
      <w:rFonts w:ascii="Arial" w:eastAsiaTheme="minorHAnsi" w:hAnsi="Arial" w:cs="Arial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9022CD"/>
    <w:pPr>
      <w:numPr>
        <w:numId w:val="10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22CD"/>
    <w:rPr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22CD"/>
    <w:rPr>
      <w:rFonts w:ascii="Times New Roman" w:eastAsia="Times New Roman" w:hAnsi="Times New Roman" w:cs="Times New Roman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022C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022C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022CD"/>
    <w:rPr>
      <w:rFonts w:ascii="Times New Roman" w:eastAsia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022C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022CD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9022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9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24A828CAB9643A3D0B5494F08093D" ma:contentTypeVersion="4" ma:contentTypeDescription="Create a new document." ma:contentTypeScope="" ma:versionID="0d8168ca06838f66ce24ce48d732bba0">
  <xsd:schema xmlns:xsd="http://www.w3.org/2001/XMLSchema" xmlns:xs="http://www.w3.org/2001/XMLSchema" xmlns:p="http://schemas.microsoft.com/office/2006/metadata/properties" xmlns:ns2="24dbb138-21bd-48c6-b3bd-6f3e0903b913" targetNamespace="http://schemas.microsoft.com/office/2006/metadata/properties" ma:root="true" ma:fieldsID="5baf0bdf158dcff8f03056fbf00a767e" ns2:_="">
    <xsd:import namespace="24dbb138-21bd-48c6-b3bd-6f3e0903b9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b138-21bd-48c6-b3bd-6f3e0903b9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85502-28F5-483C-AAE0-2C308431A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A596A3-70B3-46AD-8813-D9F00F9663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E2FAE-57F3-4611-904C-716B80586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511DC2-31DB-4C24-BE76-A1EB631F35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2860</Words>
  <Characters>17450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Rasmussen</dc:creator>
  <cp:keywords/>
  <dc:description/>
  <cp:lastModifiedBy>Anya  Aarenstrup</cp:lastModifiedBy>
  <cp:revision>25</cp:revision>
  <dcterms:created xsi:type="dcterms:W3CDTF">2021-09-20T07:18:00Z</dcterms:created>
  <dcterms:modified xsi:type="dcterms:W3CDTF">2021-09-20T08:29:00Z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0x0101007A624A828CAB9643A3D0B5494F08093D</vt:lpwstr>
  </property>
</Properties>
</file>