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754" w:rsidRDefault="00724754" w:rsidP="00BD7BF7">
      <w:pPr>
        <w:autoSpaceDE w:val="0"/>
        <w:autoSpaceDN w:val="0"/>
        <w:jc w:val="center"/>
        <w:rPr>
          <w:rFonts w:ascii="Calibri,Bold" w:hAnsi="Calibri,Bold"/>
          <w:b/>
          <w:bCs/>
          <w:sz w:val="36"/>
          <w:szCs w:val="36"/>
          <w:lang w:eastAsia="da-DK"/>
        </w:rPr>
      </w:pPr>
    </w:p>
    <w:p w:rsidR="00BD7BF7" w:rsidRPr="006A1249" w:rsidRDefault="00141B13" w:rsidP="00BD7BF7">
      <w:pPr>
        <w:autoSpaceDE w:val="0"/>
        <w:autoSpaceDN w:val="0"/>
        <w:jc w:val="center"/>
        <w:rPr>
          <w:rFonts w:ascii="Calibri,Bold" w:hAnsi="Calibri,Bold"/>
          <w:b/>
          <w:bCs/>
          <w:sz w:val="36"/>
          <w:szCs w:val="36"/>
          <w:lang w:eastAsia="da-DK"/>
        </w:rPr>
      </w:pPr>
      <w:r>
        <w:rPr>
          <w:rFonts w:ascii="Calibri,Bold" w:hAnsi="Calibri,Bold"/>
          <w:b/>
          <w:bCs/>
          <w:sz w:val="36"/>
          <w:szCs w:val="36"/>
          <w:lang w:eastAsia="da-DK"/>
        </w:rPr>
        <w:t>Referat fra</w:t>
      </w:r>
      <w:r w:rsidR="006A7907">
        <w:rPr>
          <w:rFonts w:ascii="Calibri,Bold" w:hAnsi="Calibri,Bold"/>
          <w:b/>
          <w:bCs/>
          <w:sz w:val="36"/>
          <w:szCs w:val="36"/>
          <w:lang w:eastAsia="da-DK"/>
        </w:rPr>
        <w:t xml:space="preserve"> </w:t>
      </w:r>
      <w:r w:rsidR="00BD7BF7" w:rsidRPr="006A1249">
        <w:rPr>
          <w:rFonts w:ascii="Calibri,Bold" w:hAnsi="Calibri,Bold"/>
          <w:b/>
          <w:bCs/>
          <w:sz w:val="36"/>
          <w:szCs w:val="36"/>
          <w:lang w:eastAsia="da-DK"/>
        </w:rPr>
        <w:t xml:space="preserve">Institutrådsmøde </w:t>
      </w:r>
      <w:r w:rsidR="006A7907">
        <w:rPr>
          <w:rFonts w:ascii="Calibri,Bold" w:hAnsi="Calibri,Bold"/>
          <w:b/>
          <w:bCs/>
          <w:sz w:val="36"/>
          <w:szCs w:val="36"/>
          <w:lang w:eastAsia="da-DK"/>
        </w:rPr>
        <w:t xml:space="preserve"> </w:t>
      </w:r>
    </w:p>
    <w:p w:rsidR="00BD7BF7" w:rsidRPr="006A1249" w:rsidRDefault="00BD7BF7" w:rsidP="00BD7BF7">
      <w:pPr>
        <w:autoSpaceDE w:val="0"/>
        <w:autoSpaceDN w:val="0"/>
        <w:jc w:val="center"/>
        <w:rPr>
          <w:rFonts w:ascii="Calibri,Bold" w:hAnsi="Calibri,Bold"/>
          <w:b/>
          <w:bCs/>
          <w:sz w:val="36"/>
          <w:szCs w:val="36"/>
          <w:lang w:eastAsia="da-DK"/>
        </w:rPr>
      </w:pPr>
      <w:r w:rsidRPr="006A1249">
        <w:rPr>
          <w:rFonts w:ascii="Calibri,Bold" w:hAnsi="Calibri,Bold"/>
          <w:b/>
          <w:bCs/>
          <w:sz w:val="36"/>
          <w:szCs w:val="36"/>
          <w:lang w:eastAsia="da-DK"/>
        </w:rPr>
        <w:t xml:space="preserve">Den </w:t>
      </w:r>
      <w:r w:rsidR="000E63F9">
        <w:rPr>
          <w:rFonts w:ascii="Calibri,Bold" w:hAnsi="Calibri,Bold"/>
          <w:b/>
          <w:bCs/>
          <w:sz w:val="36"/>
          <w:szCs w:val="36"/>
          <w:lang w:eastAsia="da-DK"/>
        </w:rPr>
        <w:t xml:space="preserve">14. maj </w:t>
      </w:r>
      <w:r w:rsidRPr="006A1249">
        <w:rPr>
          <w:rFonts w:ascii="Calibri,Bold" w:hAnsi="Calibri,Bold"/>
          <w:b/>
          <w:bCs/>
          <w:sz w:val="36"/>
          <w:szCs w:val="36"/>
          <w:lang w:eastAsia="da-DK"/>
        </w:rPr>
        <w:t>201</w:t>
      </w:r>
      <w:r w:rsidR="00680B01">
        <w:rPr>
          <w:rFonts w:ascii="Calibri,Bold" w:hAnsi="Calibri,Bold"/>
          <w:b/>
          <w:bCs/>
          <w:sz w:val="36"/>
          <w:szCs w:val="36"/>
          <w:lang w:eastAsia="da-DK"/>
        </w:rPr>
        <w:t>9</w:t>
      </w:r>
      <w:r w:rsidRPr="006A1249">
        <w:rPr>
          <w:rFonts w:ascii="Calibri,Bold" w:hAnsi="Calibri,Bold"/>
          <w:b/>
          <w:bCs/>
          <w:sz w:val="36"/>
          <w:szCs w:val="36"/>
          <w:lang w:eastAsia="da-DK"/>
        </w:rPr>
        <w:t xml:space="preserve"> kl. </w:t>
      </w:r>
      <w:r w:rsidR="000E63F9">
        <w:rPr>
          <w:rFonts w:ascii="Calibri,Bold" w:hAnsi="Calibri,Bold"/>
          <w:b/>
          <w:bCs/>
          <w:sz w:val="36"/>
          <w:szCs w:val="36"/>
          <w:lang w:eastAsia="da-DK"/>
        </w:rPr>
        <w:t>12.00 – 14.00</w:t>
      </w:r>
    </w:p>
    <w:p w:rsidR="00BD7BF7" w:rsidRDefault="00BD7BF7" w:rsidP="00BD7BF7">
      <w:pPr>
        <w:autoSpaceDE w:val="0"/>
        <w:autoSpaceDN w:val="0"/>
        <w:jc w:val="center"/>
        <w:rPr>
          <w:rFonts w:ascii="Calibri,Bold" w:hAnsi="Calibri,Bold"/>
          <w:b/>
          <w:bCs/>
          <w:lang w:eastAsia="da-DK"/>
        </w:rPr>
      </w:pPr>
      <w:r w:rsidRPr="006A1249">
        <w:rPr>
          <w:rFonts w:ascii="Calibri,Bold" w:hAnsi="Calibri,Bold"/>
          <w:b/>
          <w:bCs/>
          <w:sz w:val="36"/>
          <w:szCs w:val="36"/>
          <w:lang w:eastAsia="da-DK"/>
        </w:rPr>
        <w:t>Mødelokale</w:t>
      </w:r>
      <w:r w:rsidR="00B4127C">
        <w:rPr>
          <w:rFonts w:ascii="Calibri,Bold" w:hAnsi="Calibri,Bold"/>
          <w:b/>
          <w:bCs/>
          <w:sz w:val="36"/>
          <w:szCs w:val="36"/>
          <w:lang w:eastAsia="da-DK"/>
        </w:rPr>
        <w:t xml:space="preserve"> E</w:t>
      </w:r>
      <w:r w:rsidR="000E63F9">
        <w:rPr>
          <w:rFonts w:ascii="Calibri,Bold" w:hAnsi="Calibri,Bold"/>
          <w:b/>
          <w:bCs/>
          <w:sz w:val="36"/>
          <w:szCs w:val="36"/>
          <w:lang w:eastAsia="da-DK"/>
        </w:rPr>
        <w:t>2</w:t>
      </w:r>
      <w:r w:rsidRPr="006A1249">
        <w:rPr>
          <w:rFonts w:ascii="Calibri,Bold" w:hAnsi="Calibri,Bold"/>
          <w:b/>
          <w:bCs/>
          <w:sz w:val="36"/>
          <w:szCs w:val="36"/>
          <w:lang w:eastAsia="da-DK"/>
        </w:rPr>
        <w:t>, Niels Bohrs Vej 9, Esbjerg</w:t>
      </w:r>
    </w:p>
    <w:p w:rsidR="00BD7BF7" w:rsidRDefault="00BD7BF7" w:rsidP="00BD7BF7">
      <w:pPr>
        <w:autoSpaceDE w:val="0"/>
        <w:autoSpaceDN w:val="0"/>
        <w:rPr>
          <w:rFonts w:ascii="Calibri,Bold" w:hAnsi="Calibri,Bold"/>
          <w:b/>
          <w:bCs/>
          <w:lang w:eastAsia="da-DK"/>
        </w:rPr>
      </w:pPr>
    </w:p>
    <w:p w:rsidR="00BD7BF7" w:rsidRDefault="00BD7BF7" w:rsidP="00BD7BF7">
      <w:pPr>
        <w:pStyle w:val="Default"/>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7285"/>
      </w:tblGrid>
      <w:tr w:rsidR="006A7907" w:rsidTr="006A7907">
        <w:tc>
          <w:tcPr>
            <w:tcW w:w="2376" w:type="dxa"/>
          </w:tcPr>
          <w:p w:rsidR="006A7907" w:rsidRDefault="006A7907" w:rsidP="006A7907">
            <w:pPr>
              <w:rPr>
                <w:rFonts w:ascii="Calibri,Bold" w:hAnsi="Calibri,Bold"/>
                <w:b/>
                <w:bCs/>
                <w:lang w:eastAsia="da-DK"/>
              </w:rPr>
            </w:pPr>
            <w:r w:rsidRPr="00AE6290">
              <w:t>Til stede:</w:t>
            </w:r>
          </w:p>
        </w:tc>
        <w:tc>
          <w:tcPr>
            <w:tcW w:w="7402" w:type="dxa"/>
          </w:tcPr>
          <w:p w:rsidR="006A7907" w:rsidRPr="006A7907" w:rsidRDefault="000E63F9" w:rsidP="00FF481F">
            <w:pPr>
              <w:spacing w:before="240"/>
              <w:rPr>
                <w:rFonts w:ascii="Calibri,Bold" w:hAnsi="Calibri,Bold"/>
                <w:bCs/>
                <w:lang w:eastAsia="da-DK"/>
              </w:rPr>
            </w:pPr>
            <w:r w:rsidRPr="00FF481F">
              <w:t>Arne Feddersen (</w:t>
            </w:r>
            <w:proofErr w:type="spellStart"/>
            <w:r w:rsidR="00FF481F">
              <w:t>k</w:t>
            </w:r>
            <w:r w:rsidRPr="00FF481F">
              <w:t>onst</w:t>
            </w:r>
            <w:proofErr w:type="spellEnd"/>
            <w:r w:rsidRPr="00FF481F">
              <w:t xml:space="preserve">. </w:t>
            </w:r>
            <w:r w:rsidR="00FF481F" w:rsidRPr="00FF481F">
              <w:t>viceinstitutlede</w:t>
            </w:r>
            <w:r w:rsidR="00FF481F">
              <w:t>r)</w:t>
            </w:r>
            <w:r w:rsidR="000F36BB">
              <w:t xml:space="preserve">, Urs Steiner Brandt, </w:t>
            </w:r>
            <w:r w:rsidR="00F91CC6">
              <w:t>Jens Fyhn Lykke Sørensen,</w:t>
            </w:r>
            <w:r w:rsidR="006A7907">
              <w:t xml:space="preserve"> Judith Parus (referent),</w:t>
            </w:r>
            <w:r w:rsidR="00E77355">
              <w:t xml:space="preserve"> </w:t>
            </w:r>
            <w:r w:rsidR="007D2DA8">
              <w:t>Ulla H.</w:t>
            </w:r>
            <w:r w:rsidR="003E2F97">
              <w:t xml:space="preserve"> </w:t>
            </w:r>
            <w:proofErr w:type="spellStart"/>
            <w:r w:rsidR="007D2DA8">
              <w:t>O</w:t>
            </w:r>
            <w:r w:rsidR="0019459E">
              <w:t>e</w:t>
            </w:r>
            <w:r w:rsidR="007D2DA8">
              <w:t>hlenschlager</w:t>
            </w:r>
            <w:proofErr w:type="spellEnd"/>
            <w:r w:rsidR="00F53652">
              <w:t xml:space="preserve">, </w:t>
            </w:r>
            <w:r w:rsidR="00E77355">
              <w:t>Irene Nygaard,</w:t>
            </w:r>
            <w:r w:rsidR="00942BE7">
              <w:t xml:space="preserve"> </w:t>
            </w:r>
            <w:r w:rsidR="00EE3BE2">
              <w:t>Klaus Levinsen</w:t>
            </w:r>
            <w:r w:rsidR="003E2F97">
              <w:t xml:space="preserve">, </w:t>
            </w:r>
            <w:r w:rsidR="005242FD">
              <w:t xml:space="preserve">Iver Poulsen, </w:t>
            </w:r>
            <w:r w:rsidR="003E2F97">
              <w:t xml:space="preserve">Yingkui </w:t>
            </w:r>
            <w:proofErr w:type="gramStart"/>
            <w:r w:rsidR="003E2F97">
              <w:t>Yang</w:t>
            </w:r>
            <w:r w:rsidR="0019459E">
              <w:t xml:space="preserve">, </w:t>
            </w:r>
            <w:r w:rsidR="006824E2">
              <w:t xml:space="preserve"> </w:t>
            </w:r>
            <w:r w:rsidR="0019459E" w:rsidRPr="00104638">
              <w:t>Nikolaj</w:t>
            </w:r>
            <w:proofErr w:type="gramEnd"/>
            <w:r w:rsidR="0019459E">
              <w:t xml:space="preserve"> Nielsen </w:t>
            </w:r>
          </w:p>
        </w:tc>
      </w:tr>
      <w:tr w:rsidR="006A7907" w:rsidTr="006A7907">
        <w:tc>
          <w:tcPr>
            <w:tcW w:w="2376" w:type="dxa"/>
          </w:tcPr>
          <w:p w:rsidR="00F91CC6" w:rsidRDefault="00F91CC6" w:rsidP="006A7907"/>
          <w:p w:rsidR="006A7907" w:rsidRDefault="006A7907" w:rsidP="006A7907">
            <w:pPr>
              <w:rPr>
                <w:rFonts w:ascii="Calibri,Bold" w:hAnsi="Calibri,Bold"/>
                <w:b/>
                <w:bCs/>
                <w:lang w:eastAsia="da-DK"/>
              </w:rPr>
            </w:pPr>
            <w:r>
              <w:t>Fraværende med afbud</w:t>
            </w:r>
          </w:p>
        </w:tc>
        <w:tc>
          <w:tcPr>
            <w:tcW w:w="7402" w:type="dxa"/>
          </w:tcPr>
          <w:p w:rsidR="00F91CC6" w:rsidRDefault="00F91CC6" w:rsidP="006A7907"/>
          <w:p w:rsidR="001A501B" w:rsidRDefault="001A501B" w:rsidP="006A7907">
            <w:r w:rsidRPr="00FF481F">
              <w:t>Nina Dietz Legind (</w:t>
            </w:r>
            <w:proofErr w:type="spellStart"/>
            <w:r w:rsidRPr="00FF481F">
              <w:t>konst</w:t>
            </w:r>
            <w:proofErr w:type="spellEnd"/>
            <w:r w:rsidRPr="00FF481F">
              <w:t>. institutleder),</w:t>
            </w:r>
            <w:r w:rsidR="00601F45">
              <w:t xml:space="preserve"> Michael Trelle, </w:t>
            </w:r>
            <w:r w:rsidR="005242FD" w:rsidRPr="00104638">
              <w:t>Arbrije Kadriu</w:t>
            </w:r>
          </w:p>
          <w:p w:rsidR="006A7907" w:rsidRPr="006A7907" w:rsidRDefault="006A7907" w:rsidP="00E77355">
            <w:pPr>
              <w:rPr>
                <w:lang w:eastAsia="da-DK"/>
              </w:rPr>
            </w:pPr>
          </w:p>
        </w:tc>
      </w:tr>
    </w:tbl>
    <w:p w:rsidR="00BD7BF7" w:rsidRDefault="00BD7BF7" w:rsidP="00BD7BF7">
      <w:pPr>
        <w:autoSpaceDE w:val="0"/>
        <w:autoSpaceDN w:val="0"/>
        <w:rPr>
          <w:rFonts w:ascii="Calibri,Bold" w:hAnsi="Calibri,Bold"/>
          <w:b/>
          <w:bCs/>
          <w:lang w:eastAsia="da-DK"/>
        </w:rPr>
      </w:pPr>
    </w:p>
    <w:p w:rsidR="00BD7BF7" w:rsidRDefault="00BD7BF7" w:rsidP="00BD7BF7">
      <w:pPr>
        <w:autoSpaceDE w:val="0"/>
        <w:autoSpaceDN w:val="0"/>
        <w:rPr>
          <w:rFonts w:ascii="Calibri,Bold" w:hAnsi="Calibri,Bold"/>
          <w:b/>
          <w:bCs/>
          <w:lang w:eastAsia="da-DK"/>
        </w:rPr>
      </w:pPr>
    </w:p>
    <w:p w:rsidR="007D2DA8" w:rsidRDefault="007D2DA8" w:rsidP="007D2DA8">
      <w:r>
        <w:rPr>
          <w:b/>
          <w:bCs/>
        </w:rPr>
        <w:t>Åbne punkter</w:t>
      </w:r>
    </w:p>
    <w:p w:rsidR="007D2DA8" w:rsidRDefault="007D2DA8" w:rsidP="007D2DA8">
      <w:r>
        <w:t> </w:t>
      </w:r>
    </w:p>
    <w:p w:rsidR="007D2DA8" w:rsidRDefault="00EE3BE2" w:rsidP="007D2DA8">
      <w:pPr>
        <w:pStyle w:val="Listeafsnit"/>
        <w:numPr>
          <w:ilvl w:val="0"/>
          <w:numId w:val="5"/>
        </w:numPr>
        <w:contextualSpacing w:val="0"/>
      </w:pPr>
      <w:r w:rsidRPr="000448F6">
        <w:rPr>
          <w:u w:val="single"/>
        </w:rPr>
        <w:t>Godkendelse af dagsorden</w:t>
      </w:r>
      <w:r w:rsidR="005242FD">
        <w:br/>
      </w:r>
      <w:r w:rsidR="006824E2">
        <w:t>Godkendt.</w:t>
      </w:r>
      <w:r w:rsidR="005242FD">
        <w:br/>
      </w:r>
    </w:p>
    <w:p w:rsidR="00EE3BE2" w:rsidRDefault="007D2DA8" w:rsidP="00E77355">
      <w:pPr>
        <w:pStyle w:val="Listeafsnit"/>
        <w:numPr>
          <w:ilvl w:val="0"/>
          <w:numId w:val="5"/>
        </w:numPr>
        <w:contextualSpacing w:val="0"/>
      </w:pPr>
      <w:r w:rsidRPr="000448F6">
        <w:rPr>
          <w:u w:val="single"/>
        </w:rPr>
        <w:t>Godkendelse af re</w:t>
      </w:r>
      <w:r w:rsidR="00EE3BE2" w:rsidRPr="000448F6">
        <w:rPr>
          <w:u w:val="single"/>
        </w:rPr>
        <w:t>feratet fra sidste møde</w:t>
      </w:r>
      <w:r w:rsidR="005242FD">
        <w:br/>
      </w:r>
      <w:r w:rsidR="006824E2">
        <w:t>Godkendt.</w:t>
      </w:r>
      <w:r w:rsidR="006824E2">
        <w:br/>
      </w:r>
    </w:p>
    <w:p w:rsidR="00F424CF" w:rsidRPr="000448F6" w:rsidRDefault="00E77355" w:rsidP="00266784">
      <w:pPr>
        <w:numPr>
          <w:ilvl w:val="0"/>
          <w:numId w:val="5"/>
        </w:numPr>
        <w:rPr>
          <w:rFonts w:eastAsia="Times New Roman"/>
        </w:rPr>
      </w:pPr>
      <w:r w:rsidRPr="000448F6">
        <w:rPr>
          <w:rFonts w:eastAsia="Times New Roman"/>
          <w:u w:val="single"/>
        </w:rPr>
        <w:t xml:space="preserve">Hvad er status på </w:t>
      </w:r>
      <w:r w:rsidR="00C9353E" w:rsidRPr="000448F6">
        <w:rPr>
          <w:rFonts w:eastAsia="Times New Roman"/>
          <w:u w:val="single"/>
        </w:rPr>
        <w:t>De studerendes råd og Beach Bar</w:t>
      </w:r>
      <w:r w:rsidR="00AC5A81" w:rsidRPr="000448F6">
        <w:rPr>
          <w:rFonts w:eastAsia="Times New Roman"/>
          <w:u w:val="single"/>
        </w:rPr>
        <w:t xml:space="preserve"> v/de studerende</w:t>
      </w:r>
      <w:r w:rsidR="00266784" w:rsidRPr="000448F6">
        <w:rPr>
          <w:rFonts w:eastAsia="Times New Roman"/>
          <w:u w:val="single"/>
        </w:rPr>
        <w:br/>
      </w:r>
      <w:r w:rsidR="00266784">
        <w:rPr>
          <w:rFonts w:eastAsia="Times New Roman"/>
        </w:rPr>
        <w:t xml:space="preserve">Nikolaj Nielsen fortalte, at han var blevet formand for De studerendes Råd. De er 3 medlemmer pt, og det er for tiden svært at finde medlemmer. Nikolaj arbejder pt. på en mere langsigtet plan for rekruttering af medlemmer. </w:t>
      </w:r>
      <w:r w:rsidR="00266784">
        <w:rPr>
          <w:rFonts w:eastAsia="Times New Roman"/>
        </w:rPr>
        <w:br/>
      </w:r>
      <w:r w:rsidR="00266784">
        <w:rPr>
          <w:rFonts w:eastAsia="Times New Roman"/>
        </w:rPr>
        <w:br/>
        <w:t>Institutrådet foreslog, at introduktionen til De studerendes Råd bliver en del af studiestarten, Judith drøfter dette med Lars Ravn-Jonsen.</w:t>
      </w:r>
      <w:r w:rsidR="00266784">
        <w:rPr>
          <w:rFonts w:eastAsia="Times New Roman"/>
        </w:rPr>
        <w:br/>
      </w:r>
      <w:r w:rsidR="00266784">
        <w:rPr>
          <w:rFonts w:eastAsia="Times New Roman"/>
        </w:rPr>
        <w:br/>
        <w:t xml:space="preserve">Klaus Levinsen foreslog at lave et </w:t>
      </w:r>
      <w:proofErr w:type="spellStart"/>
      <w:r w:rsidR="00266784">
        <w:rPr>
          <w:rFonts w:eastAsia="Times New Roman"/>
        </w:rPr>
        <w:t>kick-off</w:t>
      </w:r>
      <w:proofErr w:type="spellEnd"/>
      <w:r w:rsidR="00266784">
        <w:rPr>
          <w:rFonts w:eastAsia="Times New Roman"/>
        </w:rPr>
        <w:t xml:space="preserve"> arrangement </w:t>
      </w:r>
      <w:r w:rsidR="006824E2">
        <w:rPr>
          <w:rFonts w:eastAsia="Times New Roman"/>
        </w:rPr>
        <w:t xml:space="preserve">for at brande de studerende Råd (Alfredo) og dets </w:t>
      </w:r>
      <w:proofErr w:type="gramStart"/>
      <w:r w:rsidR="006824E2">
        <w:rPr>
          <w:rFonts w:eastAsia="Times New Roman"/>
        </w:rPr>
        <w:t>opgaver.</w:t>
      </w:r>
      <w:r w:rsidR="00266784">
        <w:rPr>
          <w:rFonts w:eastAsia="Times New Roman"/>
        </w:rPr>
        <w:t>.</w:t>
      </w:r>
      <w:proofErr w:type="gramEnd"/>
      <w:r w:rsidR="00266784">
        <w:rPr>
          <w:rFonts w:eastAsia="Times New Roman"/>
        </w:rPr>
        <w:t xml:space="preserve"> </w:t>
      </w:r>
      <w:r w:rsidR="00266784">
        <w:rPr>
          <w:rFonts w:eastAsia="Times New Roman"/>
        </w:rPr>
        <w:br/>
      </w:r>
      <w:r w:rsidR="00266784">
        <w:rPr>
          <w:rFonts w:eastAsia="Times New Roman"/>
        </w:rPr>
        <w:br/>
        <w:t xml:space="preserve">Nikolaj fortalte kort om rådets opgave. De kan hjælpe med informationer omkring mange ting. </w:t>
      </w:r>
      <w:r w:rsidR="000448F6" w:rsidRPr="000448F6">
        <w:rPr>
          <w:rFonts w:eastAsia="Times New Roman"/>
        </w:rPr>
        <w:t>De kan hjælpe med forbinde de studerende til administrationen o</w:t>
      </w:r>
      <w:r w:rsidR="000448F6">
        <w:rPr>
          <w:rFonts w:eastAsia="Times New Roman"/>
        </w:rPr>
        <w:t xml:space="preserve">g ledelsen. </w:t>
      </w:r>
      <w:r w:rsidR="000448F6">
        <w:rPr>
          <w:rFonts w:eastAsia="Times New Roman"/>
        </w:rPr>
        <w:br/>
      </w:r>
      <w:r w:rsidR="000448F6">
        <w:rPr>
          <w:rFonts w:eastAsia="Times New Roman"/>
        </w:rPr>
        <w:br/>
      </w:r>
    </w:p>
    <w:p w:rsidR="00F91CC6" w:rsidRDefault="00E77355" w:rsidP="00F91CC6">
      <w:pPr>
        <w:pStyle w:val="Listeafsnit"/>
        <w:numPr>
          <w:ilvl w:val="0"/>
          <w:numId w:val="5"/>
        </w:numPr>
      </w:pPr>
      <w:r w:rsidRPr="006824E2">
        <w:rPr>
          <w:u w:val="single"/>
        </w:rPr>
        <w:t xml:space="preserve">Nyt fra </w:t>
      </w:r>
      <w:r w:rsidR="00F91CC6" w:rsidRPr="006824E2">
        <w:rPr>
          <w:u w:val="single"/>
        </w:rPr>
        <w:t xml:space="preserve">Byggeri </w:t>
      </w:r>
      <w:r w:rsidR="00D0796D" w:rsidRPr="006824E2">
        <w:rPr>
          <w:u w:val="single"/>
        </w:rPr>
        <w:t>V. Judith</w:t>
      </w:r>
      <w:r w:rsidR="00266784" w:rsidRPr="006824E2">
        <w:rPr>
          <w:u w:val="single"/>
        </w:rPr>
        <w:br/>
      </w:r>
      <w:proofErr w:type="spellStart"/>
      <w:r w:rsidR="00266784">
        <w:t>Judith</w:t>
      </w:r>
      <w:proofErr w:type="spellEnd"/>
      <w:r w:rsidR="00266784">
        <w:t xml:space="preserve"> orienterede.</w:t>
      </w:r>
      <w:r w:rsidR="006824E2">
        <w:t xml:space="preserve"> Aktstykket er underskrevet, og vi venter nu på en byggetilladelse fra Esbjerg Kommune, men arbejdet omkring UC Syd er startet. Der har desværre ikke været så megen information endnu. </w:t>
      </w:r>
      <w:r w:rsidR="000448F6">
        <w:br/>
      </w:r>
      <w:r w:rsidR="000448F6">
        <w:br/>
        <w:t xml:space="preserve">Arne Feddersen supplerede med information fra møde i campusledelsen, de har talt om at lægge næste møde derude. </w:t>
      </w:r>
      <w:r w:rsidR="000448F6">
        <w:br/>
      </w:r>
      <w:r w:rsidR="000448F6">
        <w:br/>
        <w:t xml:space="preserve">Institutrådet efterlyser en mere transparent proces, kommunikation og involvering af medarbejdere. Der er stadig stor usikkerhed omkring de praktiske aspekter ved flytningen og fx </w:t>
      </w:r>
      <w:r w:rsidR="000448F6">
        <w:lastRenderedPageBreak/>
        <w:t xml:space="preserve">omkring samarbejdet med AAU omkring miljøuddannelsen. </w:t>
      </w:r>
      <w:r w:rsidR="00266784">
        <w:br/>
      </w:r>
    </w:p>
    <w:p w:rsidR="00D0796D" w:rsidRPr="00F91CC6" w:rsidRDefault="00D0796D" w:rsidP="00F91CC6">
      <w:pPr>
        <w:pStyle w:val="Listeafsnit"/>
        <w:numPr>
          <w:ilvl w:val="0"/>
          <w:numId w:val="5"/>
        </w:numPr>
      </w:pPr>
      <w:r w:rsidRPr="000448F6">
        <w:rPr>
          <w:u w:val="single"/>
        </w:rPr>
        <w:t>Faglige vejledere på Instituttet v. Judith</w:t>
      </w:r>
      <w:r w:rsidR="000448F6">
        <w:br/>
        <w:t xml:space="preserve">Judith informerede om </w:t>
      </w:r>
      <w:r w:rsidR="00C72ECE">
        <w:t>arbejdet med at analysere opgaverne for de faglige vejle</w:t>
      </w:r>
      <w:r w:rsidR="006824E2">
        <w:t>de</w:t>
      </w:r>
      <w:r w:rsidR="00C72ECE">
        <w:t>re.</w:t>
      </w:r>
      <w:r w:rsidR="006824E2">
        <w:t xml:space="preserve"> Der savnes fra både medarbejder og studerende et tydeligere overblik over opgaverne. </w:t>
      </w:r>
      <w:r w:rsidR="00C72ECE">
        <w:br/>
      </w:r>
      <w:r w:rsidR="00C72ECE">
        <w:br/>
        <w:t xml:space="preserve">Nikolaj spurgte ind til hvad er opgaven? </w:t>
      </w:r>
      <w:r w:rsidR="000448F6">
        <w:t xml:space="preserve"> Hovedopgaven er vejledning af studerende omkring forhold ift. studiet fx ved problemer i studiegrupper, ved reeksamen, omkring lærere mm., derudover studiepraktikker og markedsføring af studiet. </w:t>
      </w:r>
      <w:r w:rsidR="00C72ECE">
        <w:t xml:space="preserve">Derudover er de også vigtige i arbejdet omkring fastholdelse af studerende. </w:t>
      </w:r>
      <w:r w:rsidR="00427084">
        <w:br/>
      </w:r>
      <w:r w:rsidR="00427084">
        <w:br/>
        <w:t xml:space="preserve">Endvidere kan der være tale om opgaver </w:t>
      </w:r>
      <w:proofErr w:type="spellStart"/>
      <w:r w:rsidR="00427084">
        <w:t>ifbm</w:t>
      </w:r>
      <w:proofErr w:type="spellEnd"/>
      <w:r w:rsidR="00427084">
        <w:t xml:space="preserve">. studiestart. </w:t>
      </w:r>
      <w:r w:rsidR="00C72ECE">
        <w:br/>
      </w:r>
      <w:r w:rsidR="00C72ECE">
        <w:br/>
        <w:t xml:space="preserve">Der var enighed om, at det var bekymrende, at Nikolaj spurgte, og brugen af faglige vejledere bør kommunikeres bedre ud. </w:t>
      </w:r>
      <w:r w:rsidR="00427084">
        <w:br/>
      </w:r>
      <w:r w:rsidR="00427084">
        <w:br/>
        <w:t xml:space="preserve">Brugen af faglige vejledere er meget forskellige for de forskellige campusser, og dette arbejde er ikke nogen kritik af det arbejde de faglige vejledere gør men alene et behov for at få et overblik og en bedre struktur. </w:t>
      </w:r>
      <w:r w:rsidR="00427084">
        <w:br/>
      </w:r>
    </w:p>
    <w:p w:rsidR="007D2DA8" w:rsidRPr="00427084" w:rsidRDefault="007D2DA8" w:rsidP="007D2DA8">
      <w:pPr>
        <w:pStyle w:val="Listeafsnit"/>
        <w:numPr>
          <w:ilvl w:val="0"/>
          <w:numId w:val="5"/>
        </w:numPr>
        <w:contextualSpacing w:val="0"/>
        <w:rPr>
          <w:u w:val="single"/>
        </w:rPr>
      </w:pPr>
      <w:r w:rsidRPr="00427084">
        <w:rPr>
          <w:u w:val="single"/>
        </w:rPr>
        <w:t>Nyheder fra Universitetet, Fakultetet og Instituttet</w:t>
      </w:r>
      <w:r w:rsidR="00F91CC6" w:rsidRPr="00427084">
        <w:rPr>
          <w:u w:val="single"/>
        </w:rPr>
        <w:t xml:space="preserve"> v. </w:t>
      </w:r>
      <w:r w:rsidR="00FF481F" w:rsidRPr="00427084">
        <w:rPr>
          <w:u w:val="single"/>
        </w:rPr>
        <w:t>Nina/Arne</w:t>
      </w:r>
    </w:p>
    <w:p w:rsidR="00427084" w:rsidRPr="00D37F6E" w:rsidRDefault="00E77355" w:rsidP="00427084">
      <w:pPr>
        <w:pStyle w:val="Listeafsnit"/>
        <w:numPr>
          <w:ilvl w:val="1"/>
          <w:numId w:val="5"/>
        </w:numPr>
        <w:contextualSpacing w:val="0"/>
      </w:pPr>
      <w:r>
        <w:t>Information vedr. valg af ny dekan</w:t>
      </w:r>
      <w:r w:rsidR="00427084">
        <w:br/>
        <w:t xml:space="preserve">Niels Vestergaard har opsagt sin stilling pr. 1.8. 2019 og er fratrådt som institutleder d. 1.5.2019. I mellemtiden er prodekan Nina Dietz Legind konstitueret som institutleder og med professor Arne Feddersen som interim vice institutleder. </w:t>
      </w:r>
      <w:r w:rsidR="00427084" w:rsidRPr="00D37F6E">
        <w:br/>
      </w:r>
    </w:p>
    <w:p w:rsidR="00E77355" w:rsidRPr="00427084" w:rsidRDefault="00427084" w:rsidP="00427084">
      <w:pPr>
        <w:pStyle w:val="Listeafsnit"/>
        <w:ind w:left="1440"/>
        <w:contextualSpacing w:val="0"/>
      </w:pPr>
      <w:r w:rsidRPr="00427084">
        <w:t>Det samfundsvidenskabelig Fakultet har f</w:t>
      </w:r>
      <w:r>
        <w:t xml:space="preserve">ået en ny dekan, Jens Ringsmose, fra 1. juni. Han kommer fra en stilling i Forsvarsakademiet. Han har tidligere været ansat som Institutleder på Statskundskab. Han vil besøge Esbjerg 17. juni til et kort møde for at introducere til hans visioner for fakultetet. </w:t>
      </w:r>
      <w:r w:rsidR="00C72ECE">
        <w:t xml:space="preserve">Han har udnævnt professor Steen </w:t>
      </w:r>
      <w:proofErr w:type="spellStart"/>
      <w:r w:rsidR="00C72ECE">
        <w:t>Rynning</w:t>
      </w:r>
      <w:proofErr w:type="spellEnd"/>
      <w:r w:rsidR="00C72ECE">
        <w:t xml:space="preserve"> til prodekan for forskning, han har tidligere været leder af ”Center for </w:t>
      </w:r>
      <w:proofErr w:type="spellStart"/>
      <w:r w:rsidR="00C72ECE">
        <w:t>warstudies</w:t>
      </w:r>
      <w:proofErr w:type="spellEnd"/>
      <w:r w:rsidR="00C72ECE">
        <w:t>”</w:t>
      </w:r>
      <w:r w:rsidR="008D467F">
        <w:t>, samt</w:t>
      </w:r>
      <w:r w:rsidR="00C72ECE">
        <w:t xml:space="preserve"> Institutleder </w:t>
      </w:r>
      <w:r w:rsidR="008D467F">
        <w:t xml:space="preserve">for Virksomhedsledelse og Økonomi </w:t>
      </w:r>
      <w:r w:rsidR="00C72ECE">
        <w:t xml:space="preserve">Jan Guldager Jørgensen som prodekan for uddannelse. </w:t>
      </w:r>
      <w:r>
        <w:br/>
      </w:r>
      <w:r>
        <w:br/>
      </w:r>
      <w:r w:rsidR="008D467F">
        <w:t>Der er ingen information endnu om, hvordan</w:t>
      </w:r>
      <w:r>
        <w:t xml:space="preserve"> det bliver efter 1.6. mht. institutledelsen. </w:t>
      </w:r>
      <w:r w:rsidR="00C72ECE">
        <w:br/>
      </w:r>
      <w:r w:rsidR="00C72ECE">
        <w:br/>
        <w:t xml:space="preserve">Arne understregede, at hvis de studerende har brug for information vedr. dette, så er de meget velkomne til at kontakte ham. </w:t>
      </w:r>
      <w:r>
        <w:br/>
      </w:r>
    </w:p>
    <w:p w:rsidR="008D467F" w:rsidRPr="00FA27DF" w:rsidRDefault="00E77355" w:rsidP="00C72ECE">
      <w:pPr>
        <w:numPr>
          <w:ilvl w:val="1"/>
          <w:numId w:val="5"/>
        </w:numPr>
        <w:spacing w:line="280" w:lineRule="atLeast"/>
        <w:rPr>
          <w:rFonts w:asciiTheme="minorHAnsi" w:hAnsiTheme="minorHAnsi" w:cstheme="minorHAnsi"/>
          <w:u w:val="single"/>
        </w:rPr>
      </w:pPr>
      <w:r w:rsidRPr="00FA27DF">
        <w:rPr>
          <w:u w:val="single"/>
        </w:rPr>
        <w:t xml:space="preserve">Information vedr. </w:t>
      </w:r>
      <w:r w:rsidRPr="008D467F">
        <w:rPr>
          <w:u w:val="single"/>
        </w:rPr>
        <w:t>Kandidatansøgningstallet</w:t>
      </w:r>
      <w:r w:rsidR="008D467F">
        <w:rPr>
          <w:u w:val="single"/>
        </w:rPr>
        <w:t xml:space="preserve"> og kvote 2</w:t>
      </w:r>
      <w:r w:rsidR="00427084" w:rsidRPr="008D467F">
        <w:rPr>
          <w:u w:val="single"/>
        </w:rPr>
        <w:br/>
      </w:r>
      <w:r w:rsidR="008D467F" w:rsidRPr="008D467F">
        <w:t>HA: 52 ansøgere (67 sidste å</w:t>
      </w:r>
      <w:r w:rsidR="008D467F">
        <w:t>r). Selvom der er tale om et fald så er der flere 1. prioritetsansøgninger (20) end sidste år (16)</w:t>
      </w:r>
    </w:p>
    <w:p w:rsidR="00C72ECE" w:rsidRPr="00FA27DF" w:rsidRDefault="00C72ECE" w:rsidP="008D467F">
      <w:pPr>
        <w:spacing w:line="280" w:lineRule="atLeast"/>
        <w:ind w:left="1440"/>
        <w:rPr>
          <w:rFonts w:asciiTheme="minorHAnsi" w:hAnsiTheme="minorHAnsi" w:cstheme="minorHAnsi"/>
          <w:u w:val="single"/>
        </w:rPr>
      </w:pPr>
      <w:r w:rsidRPr="008D467F">
        <w:rPr>
          <w:rFonts w:asciiTheme="minorHAnsi" w:hAnsiTheme="minorHAnsi" w:cstheme="minorHAnsi"/>
        </w:rPr>
        <w:t xml:space="preserve">Sociologi: 69 </w:t>
      </w:r>
      <w:r w:rsidR="008D467F">
        <w:rPr>
          <w:rFonts w:asciiTheme="minorHAnsi" w:hAnsiTheme="minorHAnsi" w:cstheme="minorHAnsi"/>
        </w:rPr>
        <w:t>ansøgere</w:t>
      </w:r>
      <w:r w:rsidRPr="008D467F">
        <w:rPr>
          <w:rFonts w:asciiTheme="minorHAnsi" w:hAnsiTheme="minorHAnsi" w:cstheme="minorHAnsi"/>
        </w:rPr>
        <w:t xml:space="preserve"> (68 </w:t>
      </w:r>
      <w:r w:rsidR="008D467F">
        <w:rPr>
          <w:rFonts w:asciiTheme="minorHAnsi" w:hAnsiTheme="minorHAnsi" w:cstheme="minorHAnsi"/>
        </w:rPr>
        <w:t>sidste</w:t>
      </w:r>
      <w:r w:rsidRPr="008D467F">
        <w:rPr>
          <w:rFonts w:asciiTheme="minorHAnsi" w:hAnsiTheme="minorHAnsi" w:cstheme="minorHAnsi"/>
        </w:rPr>
        <w:t xml:space="preserve">). </w:t>
      </w:r>
      <w:r w:rsidR="008D467F" w:rsidRPr="008D467F">
        <w:rPr>
          <w:rFonts w:asciiTheme="minorHAnsi" w:hAnsiTheme="minorHAnsi" w:cstheme="minorHAnsi"/>
        </w:rPr>
        <w:t>Der er et fald I 1.</w:t>
      </w:r>
      <w:r w:rsidR="008D467F">
        <w:rPr>
          <w:rFonts w:asciiTheme="minorHAnsi" w:hAnsiTheme="minorHAnsi" w:cstheme="minorHAnsi"/>
        </w:rPr>
        <w:t xml:space="preserve"> </w:t>
      </w:r>
      <w:proofErr w:type="gramStart"/>
      <w:r w:rsidR="008D467F">
        <w:rPr>
          <w:rFonts w:asciiTheme="minorHAnsi" w:hAnsiTheme="minorHAnsi" w:cstheme="minorHAnsi"/>
        </w:rPr>
        <w:t xml:space="preserve">prioritetsansøgninger </w:t>
      </w:r>
      <w:r w:rsidRPr="008D467F">
        <w:rPr>
          <w:rFonts w:asciiTheme="minorHAnsi" w:hAnsiTheme="minorHAnsi" w:cstheme="minorHAnsi"/>
        </w:rPr>
        <w:t xml:space="preserve"> (</w:t>
      </w:r>
      <w:proofErr w:type="gramEnd"/>
      <w:r w:rsidRPr="008D467F">
        <w:rPr>
          <w:rFonts w:asciiTheme="minorHAnsi" w:hAnsiTheme="minorHAnsi" w:cstheme="minorHAnsi"/>
        </w:rPr>
        <w:t>f</w:t>
      </w:r>
      <w:r w:rsidR="008D467F">
        <w:rPr>
          <w:rFonts w:asciiTheme="minorHAnsi" w:hAnsiTheme="minorHAnsi" w:cstheme="minorHAnsi"/>
        </w:rPr>
        <w:t>ra</w:t>
      </w:r>
      <w:r w:rsidRPr="008D467F">
        <w:rPr>
          <w:rFonts w:asciiTheme="minorHAnsi" w:hAnsiTheme="minorHAnsi" w:cstheme="minorHAnsi"/>
        </w:rPr>
        <w:t xml:space="preserve"> 31 </w:t>
      </w:r>
      <w:r w:rsidR="008D467F">
        <w:rPr>
          <w:rFonts w:asciiTheme="minorHAnsi" w:hAnsiTheme="minorHAnsi" w:cstheme="minorHAnsi"/>
        </w:rPr>
        <w:t xml:space="preserve">sidste år til </w:t>
      </w:r>
      <w:r w:rsidRPr="008D467F">
        <w:rPr>
          <w:rFonts w:asciiTheme="minorHAnsi" w:hAnsiTheme="minorHAnsi" w:cstheme="minorHAnsi"/>
        </w:rPr>
        <w:t xml:space="preserve">20 </w:t>
      </w:r>
      <w:r w:rsidR="008D467F">
        <w:rPr>
          <w:rFonts w:asciiTheme="minorHAnsi" w:hAnsiTheme="minorHAnsi" w:cstheme="minorHAnsi"/>
        </w:rPr>
        <w:t>i år</w:t>
      </w:r>
      <w:r w:rsidRPr="008D467F">
        <w:rPr>
          <w:rFonts w:asciiTheme="minorHAnsi" w:hAnsiTheme="minorHAnsi" w:cstheme="minorHAnsi"/>
        </w:rPr>
        <w:t xml:space="preserve">). </w:t>
      </w:r>
      <w:r w:rsidR="008D467F">
        <w:rPr>
          <w:rFonts w:asciiTheme="minorHAnsi" w:hAnsiTheme="minorHAnsi" w:cstheme="minorHAnsi"/>
        </w:rPr>
        <w:br/>
      </w:r>
      <w:r w:rsidRPr="008D467F">
        <w:rPr>
          <w:rFonts w:asciiTheme="minorHAnsi" w:hAnsiTheme="minorHAnsi" w:cstheme="minorHAnsi"/>
          <w:u w:val="single"/>
        </w:rPr>
        <w:br/>
      </w:r>
      <w:r w:rsidR="008D467F" w:rsidRPr="00FA27DF">
        <w:rPr>
          <w:rFonts w:asciiTheme="minorHAnsi" w:hAnsiTheme="minorHAnsi" w:cstheme="minorHAnsi"/>
        </w:rPr>
        <w:t xml:space="preserve">Kandidatuddannelser – 1. Runde: </w:t>
      </w:r>
    </w:p>
    <w:p w:rsidR="00C72ECE" w:rsidRPr="008D467F" w:rsidRDefault="00C72ECE" w:rsidP="00C72ECE">
      <w:pPr>
        <w:ind w:left="1440"/>
        <w:rPr>
          <w:rFonts w:asciiTheme="minorHAnsi" w:hAnsiTheme="minorHAnsi" w:cstheme="minorHAnsi"/>
        </w:rPr>
      </w:pPr>
      <w:proofErr w:type="spellStart"/>
      <w:r w:rsidRPr="008D467F">
        <w:rPr>
          <w:rFonts w:asciiTheme="minorHAnsi" w:hAnsiTheme="minorHAnsi" w:cstheme="minorHAnsi"/>
        </w:rPr>
        <w:t>Cultural</w:t>
      </w:r>
      <w:proofErr w:type="spellEnd"/>
      <w:r w:rsidRPr="008D467F">
        <w:rPr>
          <w:rFonts w:asciiTheme="minorHAnsi" w:hAnsiTheme="minorHAnsi" w:cstheme="minorHAnsi"/>
        </w:rPr>
        <w:t xml:space="preserve"> </w:t>
      </w:r>
      <w:proofErr w:type="spellStart"/>
      <w:r w:rsidRPr="008D467F">
        <w:rPr>
          <w:rFonts w:asciiTheme="minorHAnsi" w:hAnsiTheme="minorHAnsi" w:cstheme="minorHAnsi"/>
        </w:rPr>
        <w:t>Sociology</w:t>
      </w:r>
      <w:proofErr w:type="spellEnd"/>
      <w:r w:rsidRPr="008D467F">
        <w:rPr>
          <w:rFonts w:asciiTheme="minorHAnsi" w:hAnsiTheme="minorHAnsi" w:cstheme="minorHAnsi"/>
        </w:rPr>
        <w:t xml:space="preserve">: 107 </w:t>
      </w:r>
      <w:r w:rsidR="008D467F" w:rsidRPr="008D467F">
        <w:rPr>
          <w:rFonts w:asciiTheme="minorHAnsi" w:hAnsiTheme="minorHAnsi" w:cstheme="minorHAnsi"/>
        </w:rPr>
        <w:t>ansøgere</w:t>
      </w:r>
      <w:r w:rsidRPr="008D467F">
        <w:rPr>
          <w:rFonts w:asciiTheme="minorHAnsi" w:hAnsiTheme="minorHAnsi" w:cstheme="minorHAnsi"/>
        </w:rPr>
        <w:t xml:space="preserve"> (91 </w:t>
      </w:r>
      <w:r w:rsidR="008D467F" w:rsidRPr="008D467F">
        <w:rPr>
          <w:rFonts w:asciiTheme="minorHAnsi" w:hAnsiTheme="minorHAnsi" w:cstheme="minorHAnsi"/>
        </w:rPr>
        <w:t>sidste år</w:t>
      </w:r>
      <w:r w:rsidRPr="008D467F">
        <w:rPr>
          <w:rFonts w:asciiTheme="minorHAnsi" w:hAnsiTheme="minorHAnsi" w:cstheme="minorHAnsi"/>
        </w:rPr>
        <w:t xml:space="preserve">) with 80 </w:t>
      </w:r>
      <w:r w:rsidR="008D467F" w:rsidRPr="008D467F">
        <w:rPr>
          <w:rFonts w:asciiTheme="minorHAnsi" w:hAnsiTheme="minorHAnsi" w:cstheme="minorHAnsi"/>
        </w:rPr>
        <w:t>før</w:t>
      </w:r>
      <w:r w:rsidR="008D467F">
        <w:rPr>
          <w:rFonts w:asciiTheme="minorHAnsi" w:hAnsiTheme="minorHAnsi" w:cstheme="minorHAnsi"/>
        </w:rPr>
        <w:t>ste prioriteter</w:t>
      </w:r>
    </w:p>
    <w:p w:rsidR="00C72ECE" w:rsidRPr="008D467F" w:rsidRDefault="00C72ECE" w:rsidP="00C72ECE">
      <w:pPr>
        <w:ind w:left="1440"/>
        <w:rPr>
          <w:rFonts w:asciiTheme="minorHAnsi" w:hAnsiTheme="minorHAnsi" w:cstheme="minorHAnsi"/>
        </w:rPr>
      </w:pPr>
      <w:r w:rsidRPr="008D467F">
        <w:rPr>
          <w:rFonts w:asciiTheme="minorHAnsi" w:hAnsiTheme="minorHAnsi" w:cstheme="minorHAnsi"/>
        </w:rPr>
        <w:t xml:space="preserve">ERM: 101 </w:t>
      </w:r>
      <w:r w:rsidR="008D467F" w:rsidRPr="008D467F">
        <w:rPr>
          <w:rFonts w:asciiTheme="minorHAnsi" w:hAnsiTheme="minorHAnsi" w:cstheme="minorHAnsi"/>
        </w:rPr>
        <w:t>ansøgere</w:t>
      </w:r>
      <w:r w:rsidRPr="008D467F">
        <w:rPr>
          <w:rFonts w:asciiTheme="minorHAnsi" w:hAnsiTheme="minorHAnsi" w:cstheme="minorHAnsi"/>
        </w:rPr>
        <w:t xml:space="preserve"> (59 </w:t>
      </w:r>
      <w:r w:rsidR="008D467F" w:rsidRPr="008D467F">
        <w:rPr>
          <w:rFonts w:asciiTheme="minorHAnsi" w:hAnsiTheme="minorHAnsi" w:cstheme="minorHAnsi"/>
        </w:rPr>
        <w:t>sidste år</w:t>
      </w:r>
      <w:r w:rsidRPr="008D467F">
        <w:rPr>
          <w:rFonts w:asciiTheme="minorHAnsi" w:hAnsiTheme="minorHAnsi" w:cstheme="minorHAnsi"/>
        </w:rPr>
        <w:t xml:space="preserve">) </w:t>
      </w:r>
      <w:r w:rsidR="008D467F" w:rsidRPr="008D467F">
        <w:rPr>
          <w:rFonts w:asciiTheme="minorHAnsi" w:hAnsiTheme="minorHAnsi" w:cstheme="minorHAnsi"/>
        </w:rPr>
        <w:t>med</w:t>
      </w:r>
      <w:r w:rsidRPr="008D467F">
        <w:rPr>
          <w:rFonts w:asciiTheme="minorHAnsi" w:hAnsiTheme="minorHAnsi" w:cstheme="minorHAnsi"/>
        </w:rPr>
        <w:t xml:space="preserve"> 85 </w:t>
      </w:r>
      <w:r w:rsidR="008D467F">
        <w:rPr>
          <w:rFonts w:asciiTheme="minorHAnsi" w:hAnsiTheme="minorHAnsi" w:cstheme="minorHAnsi"/>
        </w:rPr>
        <w:t>første prioriteter</w:t>
      </w:r>
    </w:p>
    <w:p w:rsidR="00E77355" w:rsidRPr="00FA7600" w:rsidRDefault="00C72ECE" w:rsidP="00C72ECE">
      <w:pPr>
        <w:ind w:left="1440"/>
      </w:pPr>
      <w:r w:rsidRPr="008D467F">
        <w:rPr>
          <w:rFonts w:asciiTheme="minorHAnsi" w:hAnsiTheme="minorHAnsi" w:cstheme="minorHAnsi"/>
        </w:rPr>
        <w:t xml:space="preserve">Sport and Event Management: 70 </w:t>
      </w:r>
      <w:r w:rsidR="008D467F" w:rsidRPr="008D467F">
        <w:rPr>
          <w:rFonts w:asciiTheme="minorHAnsi" w:hAnsiTheme="minorHAnsi" w:cstheme="minorHAnsi"/>
        </w:rPr>
        <w:t>ansøgere</w:t>
      </w:r>
      <w:r w:rsidRPr="008D467F">
        <w:rPr>
          <w:rFonts w:asciiTheme="minorHAnsi" w:hAnsiTheme="minorHAnsi" w:cstheme="minorHAnsi"/>
        </w:rPr>
        <w:t xml:space="preserve"> (69 </w:t>
      </w:r>
      <w:r w:rsidR="008D467F" w:rsidRPr="008D467F">
        <w:rPr>
          <w:rFonts w:asciiTheme="minorHAnsi" w:hAnsiTheme="minorHAnsi" w:cstheme="minorHAnsi"/>
        </w:rPr>
        <w:t>sidste år</w:t>
      </w:r>
      <w:r w:rsidRPr="008D467F">
        <w:rPr>
          <w:rFonts w:asciiTheme="minorHAnsi" w:hAnsiTheme="minorHAnsi" w:cstheme="minorHAnsi"/>
        </w:rPr>
        <w:t xml:space="preserve">) </w:t>
      </w:r>
      <w:r w:rsidR="008D467F" w:rsidRPr="008D467F">
        <w:rPr>
          <w:rFonts w:asciiTheme="minorHAnsi" w:hAnsiTheme="minorHAnsi" w:cstheme="minorHAnsi"/>
        </w:rPr>
        <w:t>med</w:t>
      </w:r>
      <w:r w:rsidRPr="008D467F">
        <w:rPr>
          <w:rFonts w:asciiTheme="minorHAnsi" w:hAnsiTheme="minorHAnsi" w:cstheme="minorHAnsi"/>
        </w:rPr>
        <w:t xml:space="preserve"> 42 </w:t>
      </w:r>
      <w:r w:rsidR="008D467F">
        <w:rPr>
          <w:rFonts w:asciiTheme="minorHAnsi" w:hAnsiTheme="minorHAnsi" w:cstheme="minorHAnsi"/>
        </w:rPr>
        <w:t>første prioriteter</w:t>
      </w:r>
      <w:r w:rsidRPr="008D467F">
        <w:rPr>
          <w:rFonts w:asciiTheme="minorHAnsi" w:hAnsiTheme="minorHAnsi" w:cstheme="minorHAnsi"/>
        </w:rPr>
        <w:t>.</w:t>
      </w:r>
      <w:r w:rsidRPr="008D467F">
        <w:rPr>
          <w:rFonts w:asciiTheme="minorHAnsi" w:hAnsiTheme="minorHAnsi" w:cstheme="minorHAnsi"/>
        </w:rPr>
        <w:br/>
      </w:r>
      <w:r w:rsidRPr="00F40B2E">
        <w:rPr>
          <w:rFonts w:asciiTheme="minorHAnsi" w:hAnsiTheme="minorHAnsi" w:cstheme="minorHAnsi"/>
        </w:rPr>
        <w:t xml:space="preserve">Marketing, Social Media and </w:t>
      </w:r>
      <w:proofErr w:type="spellStart"/>
      <w:r w:rsidRPr="00F40B2E">
        <w:rPr>
          <w:rFonts w:asciiTheme="minorHAnsi" w:hAnsiTheme="minorHAnsi" w:cstheme="minorHAnsi"/>
        </w:rPr>
        <w:t>Digitalization</w:t>
      </w:r>
      <w:proofErr w:type="spellEnd"/>
      <w:r w:rsidRPr="00F40B2E">
        <w:rPr>
          <w:rFonts w:asciiTheme="minorHAnsi" w:hAnsiTheme="minorHAnsi" w:cstheme="minorHAnsi"/>
        </w:rPr>
        <w:t xml:space="preserve">: 140 </w:t>
      </w:r>
      <w:proofErr w:type="spellStart"/>
      <w:r w:rsidRPr="00F40B2E">
        <w:rPr>
          <w:rFonts w:asciiTheme="minorHAnsi" w:hAnsiTheme="minorHAnsi" w:cstheme="minorHAnsi"/>
        </w:rPr>
        <w:t>applicants</w:t>
      </w:r>
      <w:proofErr w:type="spellEnd"/>
      <w:r w:rsidRPr="00F40B2E">
        <w:rPr>
          <w:rFonts w:asciiTheme="minorHAnsi" w:hAnsiTheme="minorHAnsi" w:cstheme="minorHAnsi"/>
        </w:rPr>
        <w:t xml:space="preserve"> (110 </w:t>
      </w:r>
      <w:r w:rsidR="00F40B2E" w:rsidRPr="00F40B2E">
        <w:rPr>
          <w:rFonts w:asciiTheme="minorHAnsi" w:hAnsiTheme="minorHAnsi" w:cstheme="minorHAnsi"/>
        </w:rPr>
        <w:t xml:space="preserve">sidste år </w:t>
      </w:r>
      <w:proofErr w:type="gramStart"/>
      <w:r w:rsidR="00F40B2E" w:rsidRPr="00F40B2E">
        <w:rPr>
          <w:rFonts w:asciiTheme="minorHAnsi" w:hAnsiTheme="minorHAnsi" w:cstheme="minorHAnsi"/>
        </w:rPr>
        <w:t xml:space="preserve">til </w:t>
      </w:r>
      <w:r w:rsidRPr="00F40B2E">
        <w:rPr>
          <w:rFonts w:asciiTheme="minorHAnsi" w:hAnsiTheme="minorHAnsi" w:cstheme="minorHAnsi"/>
        </w:rPr>
        <w:t xml:space="preserve"> Marketing</w:t>
      </w:r>
      <w:proofErr w:type="gramEnd"/>
      <w:r w:rsidRPr="00F40B2E">
        <w:rPr>
          <w:rFonts w:asciiTheme="minorHAnsi" w:hAnsiTheme="minorHAnsi" w:cstheme="minorHAnsi"/>
        </w:rPr>
        <w:t xml:space="preserve"> and </w:t>
      </w:r>
      <w:r w:rsidRPr="00F40B2E">
        <w:rPr>
          <w:rFonts w:asciiTheme="minorHAnsi" w:hAnsiTheme="minorHAnsi" w:cstheme="minorHAnsi"/>
        </w:rPr>
        <w:lastRenderedPageBreak/>
        <w:t xml:space="preserve">Innovation) </w:t>
      </w:r>
      <w:r w:rsidR="00F40B2E" w:rsidRPr="00F40B2E">
        <w:rPr>
          <w:rFonts w:asciiTheme="minorHAnsi" w:hAnsiTheme="minorHAnsi" w:cstheme="minorHAnsi"/>
        </w:rPr>
        <w:t>med</w:t>
      </w:r>
      <w:r w:rsidRPr="00F40B2E">
        <w:rPr>
          <w:rFonts w:asciiTheme="minorHAnsi" w:hAnsiTheme="minorHAnsi" w:cstheme="minorHAnsi"/>
        </w:rPr>
        <w:t xml:space="preserve"> 61 </w:t>
      </w:r>
      <w:r w:rsidR="00F40B2E" w:rsidRPr="00F40B2E">
        <w:rPr>
          <w:rFonts w:asciiTheme="minorHAnsi" w:hAnsiTheme="minorHAnsi" w:cstheme="minorHAnsi"/>
        </w:rPr>
        <w:t>f</w:t>
      </w:r>
      <w:r w:rsidR="00F40B2E">
        <w:rPr>
          <w:rFonts w:asciiTheme="minorHAnsi" w:hAnsiTheme="minorHAnsi" w:cstheme="minorHAnsi"/>
        </w:rPr>
        <w:t xml:space="preserve">ørste prioritetsansøgninger. </w:t>
      </w:r>
      <w:r w:rsidR="00FA7600" w:rsidRPr="00F40B2E">
        <w:rPr>
          <w:rFonts w:asciiTheme="minorHAnsi" w:hAnsiTheme="minorHAnsi" w:cstheme="minorHAnsi"/>
          <w:u w:val="single"/>
        </w:rPr>
        <w:br/>
      </w:r>
      <w:r w:rsidR="00FA7600" w:rsidRPr="00F40B2E">
        <w:rPr>
          <w:rFonts w:asciiTheme="minorHAnsi" w:hAnsiTheme="minorHAnsi" w:cstheme="minorHAnsi"/>
          <w:u w:val="single"/>
        </w:rPr>
        <w:br/>
      </w:r>
      <w:r w:rsidR="00FA7600" w:rsidRPr="00FA7600">
        <w:rPr>
          <w:rFonts w:asciiTheme="minorHAnsi" w:hAnsiTheme="minorHAnsi" w:cstheme="minorHAnsi"/>
        </w:rPr>
        <w:t xml:space="preserve">Arne Feddersen </w:t>
      </w:r>
      <w:proofErr w:type="spellStart"/>
      <w:r w:rsidR="00FA7600" w:rsidRPr="00FA7600">
        <w:rPr>
          <w:rFonts w:asciiTheme="minorHAnsi" w:hAnsiTheme="minorHAnsi" w:cstheme="minorHAnsi"/>
        </w:rPr>
        <w:t>understrede</w:t>
      </w:r>
      <w:proofErr w:type="spellEnd"/>
      <w:r w:rsidR="00FA7600" w:rsidRPr="00FA7600">
        <w:rPr>
          <w:rFonts w:asciiTheme="minorHAnsi" w:hAnsiTheme="minorHAnsi" w:cstheme="minorHAnsi"/>
        </w:rPr>
        <w:t>, at der er tale om gode s</w:t>
      </w:r>
      <w:r w:rsidR="00FA7600">
        <w:rPr>
          <w:rFonts w:asciiTheme="minorHAnsi" w:hAnsiTheme="minorHAnsi" w:cstheme="minorHAnsi"/>
        </w:rPr>
        <w:t>tabile ansøgningstal, der er blevet gjort meget for markedsføring af de enkelte uddannelser i år.</w:t>
      </w:r>
      <w:r w:rsidR="00F40B2E">
        <w:rPr>
          <w:rFonts w:asciiTheme="minorHAnsi" w:hAnsiTheme="minorHAnsi" w:cstheme="minorHAnsi"/>
        </w:rPr>
        <w:br/>
      </w:r>
      <w:r w:rsidR="00F40B2E">
        <w:rPr>
          <w:rFonts w:asciiTheme="minorHAnsi" w:hAnsiTheme="minorHAnsi" w:cstheme="minorHAnsi"/>
        </w:rPr>
        <w:br/>
      </w:r>
      <w:r w:rsidR="00F40B2E" w:rsidRPr="00F40B2E">
        <w:rPr>
          <w:rFonts w:asciiTheme="minorHAnsi" w:hAnsiTheme="minorHAnsi" w:cstheme="minorHAnsi"/>
        </w:rPr>
        <w:t>Business Region Esbjerg og instituttet har etableret et proje</w:t>
      </w:r>
      <w:r w:rsidR="00FA27DF">
        <w:rPr>
          <w:rFonts w:asciiTheme="minorHAnsi" w:hAnsiTheme="minorHAnsi" w:cstheme="minorHAnsi"/>
        </w:rPr>
        <w:t>k</w:t>
      </w:r>
      <w:r w:rsidR="00F40B2E" w:rsidRPr="00F40B2E">
        <w:rPr>
          <w:rFonts w:asciiTheme="minorHAnsi" w:hAnsiTheme="minorHAnsi" w:cstheme="minorHAnsi"/>
        </w:rPr>
        <w:t>t omkring</w:t>
      </w:r>
      <w:r w:rsidR="00FA27DF">
        <w:rPr>
          <w:rFonts w:asciiTheme="minorHAnsi" w:hAnsiTheme="minorHAnsi" w:cstheme="minorHAnsi"/>
        </w:rPr>
        <w:t xml:space="preserve"> </w:t>
      </w:r>
      <w:r w:rsidR="00F40B2E" w:rsidRPr="00F40B2E">
        <w:rPr>
          <w:rFonts w:asciiTheme="minorHAnsi" w:hAnsiTheme="minorHAnsi" w:cstheme="minorHAnsi"/>
        </w:rPr>
        <w:t>”Introduktion og fastholdelse på det danske arbejdsmarked” for 10 af vores kommende int</w:t>
      </w:r>
      <w:r w:rsidR="00F40B2E">
        <w:rPr>
          <w:rFonts w:asciiTheme="minorHAnsi" w:hAnsiTheme="minorHAnsi" w:cstheme="minorHAnsi"/>
        </w:rPr>
        <w:t xml:space="preserve">ernationale studerende. </w:t>
      </w:r>
      <w:r w:rsidR="00F40B2E" w:rsidRPr="00F40B2E">
        <w:rPr>
          <w:rFonts w:asciiTheme="minorHAnsi" w:hAnsiTheme="minorHAnsi" w:cstheme="minorHAnsi"/>
        </w:rPr>
        <w:t>De studerende vil blive udvalgt og blive tilknyttet en virksomhed gennem deres studietid, og virksomheden for</w:t>
      </w:r>
      <w:r w:rsidR="00F40B2E">
        <w:rPr>
          <w:rFonts w:asciiTheme="minorHAnsi" w:hAnsiTheme="minorHAnsi" w:cstheme="minorHAnsi"/>
        </w:rPr>
        <w:t xml:space="preserve">pligter sig til at være mentor for dem og forberede dem på det danske arbejdsmarked med henblik på fastholdelse. </w:t>
      </w:r>
      <w:r w:rsidR="00F40B2E" w:rsidRPr="00F40B2E">
        <w:rPr>
          <w:rFonts w:asciiTheme="minorHAnsi" w:hAnsiTheme="minorHAnsi" w:cstheme="minorHAnsi"/>
        </w:rPr>
        <w:t xml:space="preserve">Projektet er finansieret af Esbjerg Seminariums fond, og det er et meget spændende </w:t>
      </w:r>
      <w:proofErr w:type="spellStart"/>
      <w:r w:rsidR="00F40B2E" w:rsidRPr="00F40B2E">
        <w:rPr>
          <w:rFonts w:asciiTheme="minorHAnsi" w:hAnsiTheme="minorHAnsi" w:cstheme="minorHAnsi"/>
        </w:rPr>
        <w:t>project</w:t>
      </w:r>
      <w:proofErr w:type="spellEnd"/>
      <w:r w:rsidR="00F40B2E" w:rsidRPr="00F40B2E">
        <w:rPr>
          <w:rFonts w:asciiTheme="minorHAnsi" w:hAnsiTheme="minorHAnsi" w:cstheme="minorHAnsi"/>
        </w:rPr>
        <w:t>.</w:t>
      </w:r>
      <w:r w:rsidR="00F40B2E">
        <w:rPr>
          <w:rFonts w:asciiTheme="minorHAnsi" w:hAnsiTheme="minorHAnsi" w:cstheme="minorHAnsi"/>
        </w:rPr>
        <w:t xml:space="preserve"> </w:t>
      </w:r>
      <w:r w:rsidR="00F40B2E">
        <w:rPr>
          <w:rFonts w:asciiTheme="minorHAnsi" w:hAnsiTheme="minorHAnsi" w:cstheme="minorHAnsi"/>
        </w:rPr>
        <w:br/>
      </w:r>
    </w:p>
    <w:p w:rsidR="00E77355" w:rsidRPr="00F40B2E" w:rsidRDefault="00E77355" w:rsidP="00E77355">
      <w:pPr>
        <w:pStyle w:val="Listeafsnit"/>
        <w:numPr>
          <w:ilvl w:val="1"/>
          <w:numId w:val="5"/>
        </w:numPr>
        <w:contextualSpacing w:val="0"/>
        <w:rPr>
          <w:u w:val="single"/>
          <w:lang w:val="en-US"/>
        </w:rPr>
      </w:pPr>
      <w:proofErr w:type="gramStart"/>
      <w:r w:rsidRPr="00FA7600">
        <w:rPr>
          <w:u w:val="single"/>
        </w:rPr>
        <w:t>HD informationsmøde</w:t>
      </w:r>
      <w:proofErr w:type="gramEnd"/>
      <w:r w:rsidRPr="00FA7600">
        <w:rPr>
          <w:u w:val="single"/>
        </w:rPr>
        <w:t xml:space="preserve"> 24.5.2019</w:t>
      </w:r>
      <w:r w:rsidR="00FA7600">
        <w:rPr>
          <w:u w:val="single"/>
        </w:rPr>
        <w:br/>
      </w:r>
      <w:r w:rsidR="00F40B2E">
        <w:t xml:space="preserve">Udover dagstudierne så er HD studiet, som tidsmæssigt er placeret om aftenen, da det er et diplomstudie hvor folk er i arbejde mens de læser, en stor faktor for instituttet, så for at fastholde antallet af studerende, er der inviteret til Informationsmøde d. 24.5. for alle interesserede. Der er sendt mails og breve ud til ca. 800 modtagere, og det har også været kørt en annoncekampagne for dette. </w:t>
      </w:r>
      <w:r w:rsidR="00FA7600">
        <w:br/>
      </w:r>
      <w:r w:rsidR="00FA7600">
        <w:br/>
        <w:t xml:space="preserve">Arne supplerede med at sige, at den type af aktiviteter er meget vigtigt for instituttet. </w:t>
      </w:r>
      <w:r w:rsidR="00FA7600">
        <w:br/>
      </w:r>
      <w:r w:rsidR="00FA7600">
        <w:br/>
      </w:r>
      <w:r w:rsidR="00F40B2E" w:rsidRPr="00F40B2E">
        <w:t>Det generelle billede for hele SDU er et faldende optag på HD, men dette er ikke tilfældet I Esbjerg, men der gøres et</w:t>
      </w:r>
      <w:r w:rsidR="00F40B2E">
        <w:t xml:space="preserve"> stort stykke arbejde for at tiltrække de studerende. </w:t>
      </w:r>
      <w:r w:rsidR="00F40B2E" w:rsidRPr="00F40B2E">
        <w:t xml:space="preserve">Iver fortalte (han har gennem flere år undervist på </w:t>
      </w:r>
      <w:proofErr w:type="spellStart"/>
      <w:r w:rsidR="00F40B2E" w:rsidRPr="00F40B2E">
        <w:t>HDuddannelsen</w:t>
      </w:r>
      <w:proofErr w:type="spellEnd"/>
      <w:r w:rsidR="00F40B2E" w:rsidRPr="00F40B2E">
        <w:t>), at de studerende føler sig presset, da der er sto</w:t>
      </w:r>
      <w:r w:rsidR="00F40B2E">
        <w:t xml:space="preserve">r travlhed både med studie i </w:t>
      </w:r>
      <w:proofErr w:type="spellStart"/>
      <w:r w:rsidR="00F40B2E">
        <w:t>aftenstimerne</w:t>
      </w:r>
      <w:proofErr w:type="spellEnd"/>
      <w:r w:rsidR="00F40B2E">
        <w:t xml:space="preserve"> og arbejde. </w:t>
      </w:r>
      <w:r w:rsidR="00F40B2E" w:rsidRPr="00F40B2E">
        <w:rPr>
          <w:lang w:val="en-US"/>
        </w:rPr>
        <w:t>D</w:t>
      </w:r>
      <w:r w:rsidR="00F40B2E">
        <w:rPr>
          <w:lang w:val="en-US"/>
        </w:rPr>
        <w:t xml:space="preserve">et </w:t>
      </w:r>
      <w:proofErr w:type="spellStart"/>
      <w:r w:rsidR="00F40B2E">
        <w:rPr>
          <w:lang w:val="en-US"/>
        </w:rPr>
        <w:t>er</w:t>
      </w:r>
      <w:proofErr w:type="spellEnd"/>
      <w:r w:rsidR="00F40B2E">
        <w:rPr>
          <w:lang w:val="en-US"/>
        </w:rPr>
        <w:t xml:space="preserve"> </w:t>
      </w:r>
      <w:proofErr w:type="spellStart"/>
      <w:r w:rsidR="00F40B2E">
        <w:rPr>
          <w:lang w:val="en-US"/>
        </w:rPr>
        <w:t>vigtigt</w:t>
      </w:r>
      <w:proofErr w:type="spellEnd"/>
      <w:r w:rsidR="00F40B2E">
        <w:rPr>
          <w:lang w:val="en-US"/>
        </w:rPr>
        <w:t xml:space="preserve">, at der </w:t>
      </w:r>
      <w:proofErr w:type="spellStart"/>
      <w:r w:rsidR="00F40B2E">
        <w:rPr>
          <w:lang w:val="en-US"/>
        </w:rPr>
        <w:t>er</w:t>
      </w:r>
      <w:proofErr w:type="spellEnd"/>
      <w:r w:rsidR="00F40B2E">
        <w:rPr>
          <w:lang w:val="en-US"/>
        </w:rPr>
        <w:t xml:space="preserve"> </w:t>
      </w:r>
      <w:proofErr w:type="spellStart"/>
      <w:r w:rsidR="00F40B2E">
        <w:rPr>
          <w:lang w:val="en-US"/>
        </w:rPr>
        <w:t>gode</w:t>
      </w:r>
      <w:proofErr w:type="spellEnd"/>
      <w:r w:rsidR="00F40B2E">
        <w:rPr>
          <w:lang w:val="en-US"/>
        </w:rPr>
        <w:t xml:space="preserve"> </w:t>
      </w:r>
      <w:proofErr w:type="spellStart"/>
      <w:r w:rsidR="00F40B2E">
        <w:rPr>
          <w:lang w:val="en-US"/>
        </w:rPr>
        <w:t>lærere</w:t>
      </w:r>
      <w:proofErr w:type="spellEnd"/>
      <w:r w:rsidR="00F40B2E">
        <w:rPr>
          <w:lang w:val="en-US"/>
        </w:rPr>
        <w:t xml:space="preserve">. </w:t>
      </w:r>
      <w:r w:rsidR="00F40B2E" w:rsidRPr="00F40B2E">
        <w:rPr>
          <w:lang w:val="en-US"/>
        </w:rPr>
        <w:br/>
      </w:r>
    </w:p>
    <w:p w:rsidR="00C84567" w:rsidRDefault="00E77355" w:rsidP="00C84567">
      <w:pPr>
        <w:pStyle w:val="Listeafsnit"/>
        <w:numPr>
          <w:ilvl w:val="1"/>
          <w:numId w:val="5"/>
        </w:numPr>
        <w:contextualSpacing w:val="0"/>
        <w:rPr>
          <w:u w:val="single"/>
        </w:rPr>
      </w:pPr>
      <w:r w:rsidRPr="002E5CD1">
        <w:rPr>
          <w:u w:val="single"/>
        </w:rPr>
        <w:t>Uddannelsesdag for SEBE 3.6. 2019</w:t>
      </w:r>
      <w:r w:rsidR="008A0A80" w:rsidRPr="002E5CD1">
        <w:rPr>
          <w:u w:val="single"/>
        </w:rPr>
        <w:br/>
      </w:r>
      <w:r w:rsidR="008A0A80">
        <w:t>Judith og Klaus skitserede linjerne for eftermiddagen, fokus vil være på kollektiv vejledning, da mørke skyer i horisonten</w:t>
      </w:r>
      <w:r w:rsidR="002E5CD1">
        <w:t xml:space="preserve"> indeholder lavere normering til vejledning, så hvordan kan vi gøre vores vejledning mere effektiv og bedre. Iver har erfaringer med kollektiv vejledning fra HA Vip-linjen. </w:t>
      </w:r>
      <w:r w:rsidR="008A0A80">
        <w:br/>
      </w:r>
      <w:r w:rsidR="00C84567">
        <w:rPr>
          <w:u w:val="single"/>
        </w:rPr>
        <w:br/>
      </w:r>
    </w:p>
    <w:p w:rsidR="00FA27DF" w:rsidRPr="00FA27DF" w:rsidRDefault="00D82CA3" w:rsidP="00FA27DF">
      <w:pPr>
        <w:pStyle w:val="Listeafsnit"/>
        <w:numPr>
          <w:ilvl w:val="1"/>
          <w:numId w:val="5"/>
        </w:numPr>
        <w:contextualSpacing w:val="0"/>
      </w:pPr>
      <w:proofErr w:type="spellStart"/>
      <w:r w:rsidRPr="00C84567">
        <w:rPr>
          <w:u w:val="single"/>
        </w:rPr>
        <w:t>Alumni</w:t>
      </w:r>
      <w:proofErr w:type="spellEnd"/>
      <w:r w:rsidRPr="00C84567">
        <w:rPr>
          <w:u w:val="single"/>
        </w:rPr>
        <w:t xml:space="preserve"> – </w:t>
      </w:r>
      <w:r w:rsidR="00D37F6E" w:rsidRPr="00C84567">
        <w:rPr>
          <w:u w:val="single"/>
        </w:rPr>
        <w:t>Opfølgning og status på Event 2.5. og fremadrettet</w:t>
      </w:r>
      <w:r w:rsidR="002E5CD1" w:rsidRPr="00C84567">
        <w:br/>
        <w:t>Alumnearbejdet har nu været i gang i næsten 3 år, og det er det lange seje træk, men det er succesfyldt og vi ser meget forskellige deltagere fra gang til gang, og antallet af medlemmer stiger støt.</w:t>
      </w:r>
      <w:r w:rsidR="002E5CD1">
        <w:t xml:space="preserve"> </w:t>
      </w:r>
      <w:r w:rsidR="002E5CD1">
        <w:br/>
      </w:r>
      <w:r w:rsidR="002E5CD1">
        <w:br/>
      </w:r>
      <w:r w:rsidR="002E5CD1" w:rsidRPr="00C84567">
        <w:t>Judith informerede om alumne-arbejde</w:t>
      </w:r>
      <w:r w:rsidR="00C84567">
        <w:t xml:space="preserve">t, der har været afholdt et stort forårsarrangement d. 2.5. omkring uddannelse – både eksport og import. Der var ca. 30 deltagere og også denne gang formåede man at tiltrække alumner, man ikke havde set tidligere. </w:t>
      </w:r>
      <w:r w:rsidR="00C84567">
        <w:br/>
      </w:r>
      <w:r w:rsidR="00C84567">
        <w:br/>
        <w:t xml:space="preserve">Alumneboardet drøfter pt. strategi for arbejdet, samt hvorledes boardet kan supplere sig selv. </w:t>
      </w:r>
      <w:r w:rsidR="00C84567">
        <w:br/>
      </w:r>
      <w:r w:rsidR="00C84567">
        <w:br/>
        <w:t>Det er et langt sejt træk, og Judith opfordrede alle til at være opmærksomme på alumnearbejdet.</w:t>
      </w:r>
      <w:r w:rsidR="00C84567">
        <w:br/>
      </w:r>
      <w:r w:rsidR="00C84567">
        <w:br/>
      </w:r>
      <w:r w:rsidR="000D4A6C">
        <w:t xml:space="preserve">Jens Fyhn spurgte ind til </w:t>
      </w:r>
      <w:proofErr w:type="spellStart"/>
      <w:r w:rsidR="000D4A6C">
        <w:t>funding</w:t>
      </w:r>
      <w:proofErr w:type="spellEnd"/>
      <w:r w:rsidR="000D4A6C">
        <w:t xml:space="preserve"> for det videre arbejde, og dette ligger i efteråret. Projektet </w:t>
      </w:r>
      <w:r w:rsidR="000D4A6C">
        <w:lastRenderedPageBreak/>
        <w:t xml:space="preserve">er startet som et strategisk initiativ. </w:t>
      </w:r>
      <w:r w:rsidR="000D4A6C">
        <w:br/>
        <w:t xml:space="preserve">Alumnerne bakker også op omkring initiativet, hvilket er dejligt. </w:t>
      </w:r>
      <w:r w:rsidR="00FA27DF">
        <w:br/>
      </w:r>
      <w:r w:rsidR="00FA27DF">
        <w:br/>
      </w:r>
      <w:r w:rsidR="00FA27DF" w:rsidRPr="00FA27DF">
        <w:rPr>
          <w:iCs/>
        </w:rPr>
        <w:t>Arne Feddersen takkede Judith Parus, Brooks Kaiser, Chris Horbel og Lars Ravn-Jonsen samt andre involverede i planlægningen af alumnenetværk og de h</w:t>
      </w:r>
      <w:r w:rsidR="00FA27DF">
        <w:rPr>
          <w:iCs/>
        </w:rPr>
        <w:t>i</w:t>
      </w:r>
      <w:bookmarkStart w:id="0" w:name="_GoBack"/>
      <w:bookmarkEnd w:id="0"/>
      <w:r w:rsidR="00FA27DF" w:rsidRPr="00FA27DF">
        <w:rPr>
          <w:iCs/>
        </w:rPr>
        <w:t>dtil afholdt</w:t>
      </w:r>
      <w:r w:rsidR="00FA27DF">
        <w:rPr>
          <w:iCs/>
        </w:rPr>
        <w:t>e og kommende aktiviteter.</w:t>
      </w:r>
    </w:p>
    <w:p w:rsidR="00E77355" w:rsidRPr="00FA27DF" w:rsidRDefault="00E77355" w:rsidP="00FA7600">
      <w:pPr>
        <w:pStyle w:val="Listeafsnit"/>
        <w:ind w:left="1440"/>
        <w:contextualSpacing w:val="0"/>
      </w:pPr>
    </w:p>
    <w:p w:rsidR="00C84567" w:rsidRPr="00C84567" w:rsidRDefault="007D2DA8" w:rsidP="007D2DA8">
      <w:pPr>
        <w:pStyle w:val="Listeafsnit"/>
        <w:numPr>
          <w:ilvl w:val="0"/>
          <w:numId w:val="5"/>
        </w:numPr>
        <w:contextualSpacing w:val="0"/>
      </w:pPr>
      <w:r w:rsidRPr="002E5CD1">
        <w:rPr>
          <w:u w:val="single"/>
        </w:rPr>
        <w:t>Eventuelt og gensidig orientering</w:t>
      </w:r>
      <w:r w:rsidR="008A0A80">
        <w:br/>
        <w:t xml:space="preserve">Der var en diskussion af tompladsordningen, hvor interesserede kan deltage i undervisningen på lige fod med andre. Dette er mulighed for folk som er i arbejde og gerne vil have ny viden. </w:t>
      </w:r>
      <w:r w:rsidR="000D4A6C">
        <w:br/>
      </w:r>
    </w:p>
    <w:p w:rsidR="007D2DA8" w:rsidRPr="000D4A6C" w:rsidRDefault="00C84567" w:rsidP="00C84567">
      <w:pPr>
        <w:pStyle w:val="Listeafsnit"/>
        <w:contextualSpacing w:val="0"/>
      </w:pPr>
      <w:r>
        <w:t xml:space="preserve">Jens Fyhn spurgte ind til det nye normsystem, og Arne Feddersen oplyste, at der udskudt til næste år. </w:t>
      </w:r>
      <w:r>
        <w:br/>
      </w:r>
      <w:r w:rsidR="000D4A6C" w:rsidRPr="00C84567">
        <w:br/>
      </w:r>
      <w:r w:rsidR="000D4A6C" w:rsidRPr="000D4A6C">
        <w:t>Klaus Levinsen spurgte ind til artiklen fra Forskerforum, hvor d</w:t>
      </w:r>
      <w:r w:rsidR="000D4A6C">
        <w:t xml:space="preserve">er står, at der skal spares 42 mio. kr. på Samfundsvidenskab, han undrer sig over, at der ikke er kommet information andre steder fra. </w:t>
      </w:r>
      <w:r>
        <w:t>Arne Feddersen oplyste, at u</w:t>
      </w:r>
      <w:r w:rsidR="00B253D6">
        <w:t xml:space="preserve">dfordringen er primært på baggrund af de politisk vedtagne 2% besparelser. </w:t>
      </w:r>
    </w:p>
    <w:p w:rsidR="006A7907" w:rsidRPr="000D4A6C" w:rsidRDefault="006A7907" w:rsidP="008030EB">
      <w:pPr>
        <w:pStyle w:val="Opstilling-talellerbogst"/>
        <w:numPr>
          <w:ilvl w:val="0"/>
          <w:numId w:val="0"/>
        </w:numPr>
        <w:ind w:left="360"/>
        <w:rPr>
          <w:rFonts w:ascii="Calibri,Bold" w:hAnsi="Calibri,Bold"/>
          <w:b/>
          <w:bCs/>
          <w:sz w:val="21"/>
          <w:szCs w:val="21"/>
          <w:lang w:eastAsia="da-DK"/>
        </w:rPr>
      </w:pPr>
    </w:p>
    <w:p w:rsidR="006A7907" w:rsidRPr="000D4A6C" w:rsidRDefault="006A7907" w:rsidP="00BD7BF7">
      <w:pPr>
        <w:autoSpaceDE w:val="0"/>
        <w:autoSpaceDN w:val="0"/>
        <w:rPr>
          <w:rFonts w:ascii="Calibri,Bold" w:hAnsi="Calibri,Bold"/>
          <w:b/>
          <w:bCs/>
          <w:sz w:val="21"/>
          <w:szCs w:val="21"/>
          <w:lang w:eastAsia="da-DK"/>
        </w:rPr>
      </w:pPr>
    </w:p>
    <w:p w:rsidR="006A7907" w:rsidRPr="000D4A6C" w:rsidRDefault="006A7907" w:rsidP="00BD7BF7">
      <w:pPr>
        <w:autoSpaceDE w:val="0"/>
        <w:autoSpaceDN w:val="0"/>
        <w:rPr>
          <w:rFonts w:ascii="Calibri,Bold" w:hAnsi="Calibri,Bold"/>
          <w:b/>
          <w:bCs/>
          <w:sz w:val="21"/>
          <w:szCs w:val="21"/>
          <w:lang w:eastAsia="da-DK"/>
        </w:rPr>
      </w:pPr>
    </w:p>
    <w:p w:rsidR="00BD7BF7" w:rsidRDefault="00BD7BF7" w:rsidP="00BD7BF7">
      <w:pPr>
        <w:autoSpaceDE w:val="0"/>
        <w:autoSpaceDN w:val="0"/>
        <w:rPr>
          <w:rFonts w:ascii="Calibri,Bold" w:hAnsi="Calibri,Bold"/>
          <w:b/>
          <w:bCs/>
          <w:sz w:val="21"/>
          <w:szCs w:val="21"/>
          <w:lang w:eastAsia="da-DK"/>
        </w:rPr>
      </w:pPr>
      <w:r>
        <w:rPr>
          <w:rFonts w:ascii="Calibri,Bold" w:hAnsi="Calibri,Bold"/>
          <w:b/>
          <w:bCs/>
          <w:sz w:val="21"/>
          <w:szCs w:val="21"/>
          <w:lang w:eastAsia="da-DK"/>
        </w:rPr>
        <w:t>Lukkede punkter</w:t>
      </w:r>
    </w:p>
    <w:p w:rsidR="00EA6F8E" w:rsidRDefault="00BD7BF7" w:rsidP="00BD7BF7">
      <w:pPr>
        <w:autoSpaceDE w:val="0"/>
        <w:autoSpaceDN w:val="0"/>
        <w:rPr>
          <w:sz w:val="21"/>
          <w:szCs w:val="21"/>
          <w:lang w:eastAsia="da-DK"/>
        </w:rPr>
      </w:pPr>
      <w:r>
        <w:rPr>
          <w:sz w:val="21"/>
          <w:szCs w:val="21"/>
          <w:lang w:eastAsia="da-DK"/>
        </w:rPr>
        <w:t>Ingen.</w:t>
      </w:r>
    </w:p>
    <w:p w:rsidR="008030EB" w:rsidRDefault="008030EB" w:rsidP="00BD7BF7">
      <w:pPr>
        <w:autoSpaceDE w:val="0"/>
        <w:autoSpaceDN w:val="0"/>
      </w:pPr>
    </w:p>
    <w:sectPr w:rsidR="008030EB">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BE1" w:rsidRDefault="00873BE1">
      <w:r>
        <w:separator/>
      </w:r>
    </w:p>
  </w:endnote>
  <w:endnote w:type="continuationSeparator" w:id="0">
    <w:p w:rsidR="00873BE1" w:rsidRDefault="0087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9688"/>
      <w:docPartObj>
        <w:docPartGallery w:val="Page Numbers (Bottom of Page)"/>
        <w:docPartUnique/>
      </w:docPartObj>
    </w:sdtPr>
    <w:sdtEndPr/>
    <w:sdtContent>
      <w:sdt>
        <w:sdtPr>
          <w:id w:val="-1669238322"/>
          <w:docPartObj>
            <w:docPartGallery w:val="Page Numbers (Top of Page)"/>
            <w:docPartUnique/>
          </w:docPartObj>
        </w:sdtPr>
        <w:sdtEndPr/>
        <w:sdtContent>
          <w:p w:rsidR="00EA6F8E" w:rsidRPr="0062638A" w:rsidRDefault="00EA6F8E">
            <w:pPr>
              <w:pStyle w:val="Sidefod"/>
              <w:jc w:val="center"/>
            </w:pPr>
            <w:r w:rsidRPr="0062638A">
              <w:t xml:space="preserve">Side </w:t>
            </w:r>
            <w:r w:rsidRPr="0062638A">
              <w:rPr>
                <w:bCs/>
                <w:sz w:val="24"/>
                <w:szCs w:val="24"/>
              </w:rPr>
              <w:fldChar w:fldCharType="begin"/>
            </w:r>
            <w:r w:rsidRPr="0062638A">
              <w:rPr>
                <w:bCs/>
              </w:rPr>
              <w:instrText>PAGE</w:instrText>
            </w:r>
            <w:r w:rsidRPr="0062638A">
              <w:rPr>
                <w:bCs/>
                <w:sz w:val="24"/>
                <w:szCs w:val="24"/>
              </w:rPr>
              <w:fldChar w:fldCharType="separate"/>
            </w:r>
            <w:r w:rsidR="00736BEE">
              <w:rPr>
                <w:bCs/>
                <w:noProof/>
              </w:rPr>
              <w:t>1</w:t>
            </w:r>
            <w:r w:rsidRPr="0062638A">
              <w:rPr>
                <w:bCs/>
                <w:sz w:val="24"/>
                <w:szCs w:val="24"/>
              </w:rPr>
              <w:fldChar w:fldCharType="end"/>
            </w:r>
            <w:r w:rsidRPr="0062638A">
              <w:t xml:space="preserve"> af </w:t>
            </w:r>
            <w:r w:rsidRPr="0062638A">
              <w:rPr>
                <w:bCs/>
                <w:sz w:val="24"/>
                <w:szCs w:val="24"/>
              </w:rPr>
              <w:fldChar w:fldCharType="begin"/>
            </w:r>
            <w:r w:rsidRPr="0062638A">
              <w:rPr>
                <w:bCs/>
              </w:rPr>
              <w:instrText>NUMPAGES</w:instrText>
            </w:r>
            <w:r w:rsidRPr="0062638A">
              <w:rPr>
                <w:bCs/>
                <w:sz w:val="24"/>
                <w:szCs w:val="24"/>
              </w:rPr>
              <w:fldChar w:fldCharType="separate"/>
            </w:r>
            <w:r w:rsidR="00736BEE">
              <w:rPr>
                <w:bCs/>
                <w:noProof/>
              </w:rPr>
              <w:t>1</w:t>
            </w:r>
            <w:r w:rsidRPr="0062638A">
              <w:rPr>
                <w:bCs/>
                <w:sz w:val="24"/>
                <w:szCs w:val="24"/>
              </w:rPr>
              <w:fldChar w:fldCharType="end"/>
            </w:r>
          </w:p>
        </w:sdtContent>
      </w:sdt>
    </w:sdtContent>
  </w:sdt>
  <w:p w:rsidR="00EA6F8E" w:rsidRDefault="00EA6F8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BE1" w:rsidRDefault="00873BE1">
      <w:r>
        <w:separator/>
      </w:r>
    </w:p>
  </w:footnote>
  <w:footnote w:type="continuationSeparator" w:id="0">
    <w:p w:rsidR="00873BE1" w:rsidRDefault="0087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8E" w:rsidRDefault="00EA6F8E">
    <w:pPr>
      <w:pStyle w:val="Sidehoved"/>
    </w:pPr>
    <w:r>
      <w:rPr>
        <w:noProof/>
        <w:lang w:eastAsia="da-DK"/>
      </w:rPr>
      <w:drawing>
        <wp:anchor distT="0" distB="0" distL="114300" distR="114300" simplePos="0" relativeHeight="251659264" behindDoc="0" locked="0" layoutInCell="1" allowOverlap="1" wp14:anchorId="659C24DD" wp14:editId="659C24DE">
          <wp:simplePos x="0" y="0"/>
          <wp:positionH relativeFrom="page">
            <wp:posOffset>6181725</wp:posOffset>
          </wp:positionH>
          <wp:positionV relativeFrom="page">
            <wp:posOffset>129845</wp:posOffset>
          </wp:positionV>
          <wp:extent cx="1390650" cy="681990"/>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u\Desktop\SDU logo package\OFFICE + WEB LOGOS (png+jpg)\SDU_BLACK_RG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650"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28D0297C"/>
    <w:lvl w:ilvl="0">
      <w:start w:val="1"/>
      <w:numFmt w:val="decimal"/>
      <w:pStyle w:val="Opstilling-talellerbogst"/>
      <w:lvlText w:val="%1."/>
      <w:lvlJc w:val="left"/>
      <w:pPr>
        <w:tabs>
          <w:tab w:val="num" w:pos="360"/>
        </w:tabs>
        <w:ind w:left="360" w:hanging="360"/>
      </w:pPr>
    </w:lvl>
  </w:abstractNum>
  <w:abstractNum w:abstractNumId="2" w15:restartNumberingAfterBreak="0">
    <w:nsid w:val="074D3D64"/>
    <w:multiLevelType w:val="hybridMultilevel"/>
    <w:tmpl w:val="DB12F5FC"/>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3" w15:restartNumberingAfterBreak="0">
    <w:nsid w:val="19CC5AEE"/>
    <w:multiLevelType w:val="hybridMultilevel"/>
    <w:tmpl w:val="51B282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B69414A"/>
    <w:multiLevelType w:val="multilevel"/>
    <w:tmpl w:val="072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05A48"/>
    <w:multiLevelType w:val="hybridMultilevel"/>
    <w:tmpl w:val="29A05DEC"/>
    <w:lvl w:ilvl="0" w:tplc="91EA2F34">
      <w:start w:val="1"/>
      <w:numFmt w:val="decimal"/>
      <w:lvlText w:val="%1."/>
      <w:lvlJc w:val="left"/>
      <w:pPr>
        <w:ind w:left="360" w:hanging="360"/>
      </w:pPr>
      <w:rPr>
        <w:rFonts w:ascii="Calibri" w:hAnsi="Calibri" w:cs="Times New Roman"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6" w15:restartNumberingAfterBreak="0">
    <w:nsid w:val="34F13E4F"/>
    <w:multiLevelType w:val="multilevel"/>
    <w:tmpl w:val="22D6E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59429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C8AE607A-D7E1-4A5C-8CD4-7E4FAC9628EC}"/>
  </w:docVars>
  <w:rsids>
    <w:rsidRoot w:val="00BD7BF7"/>
    <w:rsid w:val="00027BD3"/>
    <w:rsid w:val="000448F6"/>
    <w:rsid w:val="00092E43"/>
    <w:rsid w:val="000951AC"/>
    <w:rsid w:val="000A670B"/>
    <w:rsid w:val="000D3429"/>
    <w:rsid w:val="000D4A6C"/>
    <w:rsid w:val="000E5919"/>
    <w:rsid w:val="000E63F9"/>
    <w:rsid w:val="000F36BB"/>
    <w:rsid w:val="00110851"/>
    <w:rsid w:val="00137803"/>
    <w:rsid w:val="00141B13"/>
    <w:rsid w:val="00151066"/>
    <w:rsid w:val="00157362"/>
    <w:rsid w:val="001578E9"/>
    <w:rsid w:val="0019459E"/>
    <w:rsid w:val="001A501B"/>
    <w:rsid w:val="001B3FAA"/>
    <w:rsid w:val="001E3EA6"/>
    <w:rsid w:val="002354C5"/>
    <w:rsid w:val="00237284"/>
    <w:rsid w:val="00266784"/>
    <w:rsid w:val="00273549"/>
    <w:rsid w:val="00292BFC"/>
    <w:rsid w:val="002957CB"/>
    <w:rsid w:val="002A337B"/>
    <w:rsid w:val="002D2869"/>
    <w:rsid w:val="002E5CD1"/>
    <w:rsid w:val="00304920"/>
    <w:rsid w:val="00337C3E"/>
    <w:rsid w:val="00346B49"/>
    <w:rsid w:val="003B0F37"/>
    <w:rsid w:val="003E2F97"/>
    <w:rsid w:val="003F2639"/>
    <w:rsid w:val="00427084"/>
    <w:rsid w:val="00467546"/>
    <w:rsid w:val="00491B05"/>
    <w:rsid w:val="004B69B4"/>
    <w:rsid w:val="004D6273"/>
    <w:rsid w:val="00511C45"/>
    <w:rsid w:val="005242FD"/>
    <w:rsid w:val="00563560"/>
    <w:rsid w:val="00570796"/>
    <w:rsid w:val="005838FF"/>
    <w:rsid w:val="005C0EFE"/>
    <w:rsid w:val="005D1223"/>
    <w:rsid w:val="005D1BBC"/>
    <w:rsid w:val="00601F45"/>
    <w:rsid w:val="00604870"/>
    <w:rsid w:val="00616183"/>
    <w:rsid w:val="006220E6"/>
    <w:rsid w:val="00680B01"/>
    <w:rsid w:val="006824E2"/>
    <w:rsid w:val="006A7907"/>
    <w:rsid w:val="006E5588"/>
    <w:rsid w:val="00724754"/>
    <w:rsid w:val="00736BEE"/>
    <w:rsid w:val="00791565"/>
    <w:rsid w:val="00797DB0"/>
    <w:rsid w:val="007A0E99"/>
    <w:rsid w:val="007D2DA8"/>
    <w:rsid w:val="007F5777"/>
    <w:rsid w:val="00800A40"/>
    <w:rsid w:val="008030EB"/>
    <w:rsid w:val="008310C0"/>
    <w:rsid w:val="00844C54"/>
    <w:rsid w:val="00862C1E"/>
    <w:rsid w:val="00873BE1"/>
    <w:rsid w:val="00893289"/>
    <w:rsid w:val="008A0A80"/>
    <w:rsid w:val="008A2A88"/>
    <w:rsid w:val="008A5864"/>
    <w:rsid w:val="008A6FB2"/>
    <w:rsid w:val="008C52DF"/>
    <w:rsid w:val="008D467F"/>
    <w:rsid w:val="008F4453"/>
    <w:rsid w:val="0090367C"/>
    <w:rsid w:val="0092355C"/>
    <w:rsid w:val="00925252"/>
    <w:rsid w:val="00937959"/>
    <w:rsid w:val="00942BE7"/>
    <w:rsid w:val="00950985"/>
    <w:rsid w:val="00972A38"/>
    <w:rsid w:val="00997395"/>
    <w:rsid w:val="00A017A1"/>
    <w:rsid w:val="00A02ECB"/>
    <w:rsid w:val="00A27870"/>
    <w:rsid w:val="00A802ED"/>
    <w:rsid w:val="00AA09C4"/>
    <w:rsid w:val="00AC463B"/>
    <w:rsid w:val="00AC5A81"/>
    <w:rsid w:val="00AE058F"/>
    <w:rsid w:val="00B22183"/>
    <w:rsid w:val="00B253D6"/>
    <w:rsid w:val="00B30058"/>
    <w:rsid w:val="00B35B0D"/>
    <w:rsid w:val="00B4127C"/>
    <w:rsid w:val="00B42D4A"/>
    <w:rsid w:val="00B73FF3"/>
    <w:rsid w:val="00B9280C"/>
    <w:rsid w:val="00BA091B"/>
    <w:rsid w:val="00BA3DFA"/>
    <w:rsid w:val="00BD01E5"/>
    <w:rsid w:val="00BD7BF7"/>
    <w:rsid w:val="00C119EB"/>
    <w:rsid w:val="00C2329A"/>
    <w:rsid w:val="00C42FF0"/>
    <w:rsid w:val="00C6123E"/>
    <w:rsid w:val="00C72ECE"/>
    <w:rsid w:val="00C84567"/>
    <w:rsid w:val="00C9353E"/>
    <w:rsid w:val="00CA38CC"/>
    <w:rsid w:val="00CD5D00"/>
    <w:rsid w:val="00D0796D"/>
    <w:rsid w:val="00D37F6E"/>
    <w:rsid w:val="00D76DE9"/>
    <w:rsid w:val="00D82CA3"/>
    <w:rsid w:val="00E72D39"/>
    <w:rsid w:val="00E7617A"/>
    <w:rsid w:val="00E77355"/>
    <w:rsid w:val="00EA6F8E"/>
    <w:rsid w:val="00ED7BCE"/>
    <w:rsid w:val="00EE3BE2"/>
    <w:rsid w:val="00F02087"/>
    <w:rsid w:val="00F40B2E"/>
    <w:rsid w:val="00F424CF"/>
    <w:rsid w:val="00F53652"/>
    <w:rsid w:val="00F655D3"/>
    <w:rsid w:val="00F77FAB"/>
    <w:rsid w:val="00F91CC6"/>
    <w:rsid w:val="00FA27DF"/>
    <w:rsid w:val="00FA5E30"/>
    <w:rsid w:val="00FA7600"/>
    <w:rsid w:val="00FE12F1"/>
    <w:rsid w:val="00FF447D"/>
    <w:rsid w:val="00FF48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826C"/>
  <w15:docId w15:val="{C382A811-9A75-48E1-A07A-3774AA69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BF7"/>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D7BF7"/>
    <w:pPr>
      <w:ind w:left="720"/>
      <w:contextualSpacing/>
    </w:pPr>
  </w:style>
  <w:style w:type="paragraph" w:customStyle="1" w:styleId="Default">
    <w:name w:val="Default"/>
    <w:rsid w:val="00BD7BF7"/>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21"/>
    <w:unhideWhenUsed/>
    <w:rsid w:val="00BD7BF7"/>
    <w:pPr>
      <w:tabs>
        <w:tab w:val="center" w:pos="4819"/>
        <w:tab w:val="right" w:pos="9638"/>
      </w:tabs>
    </w:pPr>
  </w:style>
  <w:style w:type="character" w:customStyle="1" w:styleId="SidehovedTegn">
    <w:name w:val="Sidehoved Tegn"/>
    <w:basedOn w:val="Standardskrifttypeiafsnit"/>
    <w:link w:val="Sidehoved"/>
    <w:uiPriority w:val="21"/>
    <w:rsid w:val="00BD7BF7"/>
    <w:rPr>
      <w:rFonts w:ascii="Calibri" w:hAnsi="Calibri" w:cs="Times New Roman"/>
    </w:rPr>
  </w:style>
  <w:style w:type="paragraph" w:styleId="Sidefod">
    <w:name w:val="footer"/>
    <w:basedOn w:val="Normal"/>
    <w:link w:val="SidefodTegn"/>
    <w:uiPriority w:val="99"/>
    <w:unhideWhenUsed/>
    <w:rsid w:val="00BD7BF7"/>
    <w:pPr>
      <w:tabs>
        <w:tab w:val="center" w:pos="4819"/>
        <w:tab w:val="right" w:pos="9638"/>
      </w:tabs>
    </w:pPr>
  </w:style>
  <w:style w:type="character" w:customStyle="1" w:styleId="SidefodTegn">
    <w:name w:val="Sidefod Tegn"/>
    <w:basedOn w:val="Standardskrifttypeiafsnit"/>
    <w:link w:val="Sidefod"/>
    <w:uiPriority w:val="99"/>
    <w:rsid w:val="00BD7BF7"/>
    <w:rPr>
      <w:rFonts w:ascii="Calibri" w:hAnsi="Calibri" w:cs="Times New Roman"/>
    </w:rPr>
  </w:style>
  <w:style w:type="table" w:styleId="Tabel-Gitter">
    <w:name w:val="Table Grid"/>
    <w:basedOn w:val="Tabel-Normal"/>
    <w:uiPriority w:val="59"/>
    <w:rsid w:val="006A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6A7907"/>
    <w:pPr>
      <w:numPr>
        <w:numId w:val="2"/>
      </w:numPr>
      <w:contextualSpacing/>
    </w:pPr>
  </w:style>
  <w:style w:type="character" w:styleId="Hyperlink">
    <w:name w:val="Hyperlink"/>
    <w:basedOn w:val="Standardskrifttypeiafsnit"/>
    <w:uiPriority w:val="99"/>
    <w:unhideWhenUsed/>
    <w:rsid w:val="00803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0458">
      <w:bodyDiv w:val="1"/>
      <w:marLeft w:val="0"/>
      <w:marRight w:val="0"/>
      <w:marTop w:val="0"/>
      <w:marBottom w:val="0"/>
      <w:divBdr>
        <w:top w:val="none" w:sz="0" w:space="0" w:color="auto"/>
        <w:left w:val="none" w:sz="0" w:space="0" w:color="auto"/>
        <w:bottom w:val="none" w:sz="0" w:space="0" w:color="auto"/>
        <w:right w:val="none" w:sz="0" w:space="0" w:color="auto"/>
      </w:divBdr>
    </w:div>
    <w:div w:id="938367557">
      <w:bodyDiv w:val="1"/>
      <w:marLeft w:val="0"/>
      <w:marRight w:val="0"/>
      <w:marTop w:val="0"/>
      <w:marBottom w:val="0"/>
      <w:divBdr>
        <w:top w:val="none" w:sz="0" w:space="0" w:color="auto"/>
        <w:left w:val="none" w:sz="0" w:space="0" w:color="auto"/>
        <w:bottom w:val="none" w:sz="0" w:space="0" w:color="auto"/>
        <w:right w:val="none" w:sz="0" w:space="0" w:color="auto"/>
      </w:divBdr>
    </w:div>
    <w:div w:id="1613778437">
      <w:bodyDiv w:val="1"/>
      <w:marLeft w:val="0"/>
      <w:marRight w:val="0"/>
      <w:marTop w:val="0"/>
      <w:marBottom w:val="0"/>
      <w:divBdr>
        <w:top w:val="none" w:sz="0" w:space="0" w:color="auto"/>
        <w:left w:val="none" w:sz="0" w:space="0" w:color="auto"/>
        <w:bottom w:val="none" w:sz="0" w:space="0" w:color="auto"/>
        <w:right w:val="none" w:sz="0" w:space="0" w:color="auto"/>
      </w:divBdr>
    </w:div>
    <w:div w:id="19609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1156</Words>
  <Characters>7053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H. Oehlenschläger</dc:creator>
  <cp:lastModifiedBy>Judith Parus</cp:lastModifiedBy>
  <cp:revision>6</cp:revision>
  <dcterms:created xsi:type="dcterms:W3CDTF">2019-05-14T08:25:00Z</dcterms:created>
  <dcterms:modified xsi:type="dcterms:W3CDTF">2019-05-23T13:27:00Z</dcterms:modified>
</cp:coreProperties>
</file>