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54" w:rsidRDefault="00724754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</w:p>
    <w:p w:rsidR="00BD7BF7" w:rsidRPr="006A1249" w:rsidRDefault="006A790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Dagsorden til </w:t>
      </w:r>
      <w:r w:rsidR="00BD7BF7"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Institutrådsmøde </w:t>
      </w: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 </w:t>
      </w:r>
    </w:p>
    <w:p w:rsidR="00BD7BF7" w:rsidRPr="006A1249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Den </w:t>
      </w:r>
      <w:r w:rsidR="000E63F9">
        <w:rPr>
          <w:rFonts w:ascii="Calibri,Bold" w:hAnsi="Calibri,Bold"/>
          <w:b/>
          <w:bCs/>
          <w:sz w:val="36"/>
          <w:szCs w:val="36"/>
          <w:lang w:eastAsia="da-DK"/>
        </w:rPr>
        <w:t xml:space="preserve">14. maj 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201</w:t>
      </w:r>
      <w:r w:rsidR="00680B01">
        <w:rPr>
          <w:rFonts w:ascii="Calibri,Bold" w:hAnsi="Calibri,Bold"/>
          <w:b/>
          <w:bCs/>
          <w:sz w:val="36"/>
          <w:szCs w:val="36"/>
          <w:lang w:eastAsia="da-DK"/>
        </w:rPr>
        <w:t>9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 kl. </w:t>
      </w:r>
      <w:r w:rsidR="000E63F9">
        <w:rPr>
          <w:rFonts w:ascii="Calibri,Bold" w:hAnsi="Calibri,Bold"/>
          <w:b/>
          <w:bCs/>
          <w:sz w:val="36"/>
          <w:szCs w:val="36"/>
          <w:lang w:eastAsia="da-DK"/>
        </w:rPr>
        <w:t>12.00 – 14.00</w:t>
      </w:r>
    </w:p>
    <w:p w:rsidR="00BD7BF7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Mødelokale</w:t>
      </w:r>
      <w:r w:rsidR="00B4127C">
        <w:rPr>
          <w:rFonts w:ascii="Calibri,Bold" w:hAnsi="Calibri,Bold"/>
          <w:b/>
          <w:bCs/>
          <w:sz w:val="36"/>
          <w:szCs w:val="36"/>
          <w:lang w:eastAsia="da-DK"/>
        </w:rPr>
        <w:t xml:space="preserve"> E</w:t>
      </w:r>
      <w:r w:rsidR="000E63F9">
        <w:rPr>
          <w:rFonts w:ascii="Calibri,Bold" w:hAnsi="Calibri,Bold"/>
          <w:b/>
          <w:bCs/>
          <w:sz w:val="36"/>
          <w:szCs w:val="36"/>
          <w:lang w:eastAsia="da-DK"/>
        </w:rPr>
        <w:t>2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, Niels Bohrs Vej 9, Esbjerg</w:t>
      </w: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BD7BF7" w:rsidRDefault="00BD7BF7" w:rsidP="00BD7BF7">
      <w:pPr>
        <w:pStyle w:val="Default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7285"/>
      </w:tblGrid>
      <w:tr w:rsidR="006A7907" w:rsidTr="006A7907">
        <w:tc>
          <w:tcPr>
            <w:tcW w:w="2376" w:type="dxa"/>
          </w:tcPr>
          <w:p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 w:rsidRPr="00AE6290">
              <w:t>Til stede:</w:t>
            </w:r>
          </w:p>
        </w:tc>
        <w:tc>
          <w:tcPr>
            <w:tcW w:w="7402" w:type="dxa"/>
          </w:tcPr>
          <w:p w:rsidR="006A7907" w:rsidRPr="006A7907" w:rsidRDefault="00FF481F" w:rsidP="00FF481F">
            <w:pPr>
              <w:spacing w:before="240"/>
              <w:rPr>
                <w:rFonts w:ascii="Calibri,Bold" w:hAnsi="Calibri,Bold"/>
                <w:bCs/>
                <w:lang w:eastAsia="da-DK"/>
              </w:rPr>
            </w:pPr>
            <w:r w:rsidRPr="00FF481F">
              <w:t>Nina Dietz Legind (</w:t>
            </w:r>
            <w:proofErr w:type="spellStart"/>
            <w:r w:rsidRPr="00FF481F">
              <w:t>konst</w:t>
            </w:r>
            <w:proofErr w:type="spellEnd"/>
            <w:r w:rsidRPr="00FF481F">
              <w:t xml:space="preserve">. institutleder), </w:t>
            </w:r>
            <w:r w:rsidR="000E63F9" w:rsidRPr="00FF481F">
              <w:t>Arne Feddersen (</w:t>
            </w:r>
            <w:proofErr w:type="spellStart"/>
            <w:r>
              <w:t>k</w:t>
            </w:r>
            <w:r w:rsidR="000E63F9" w:rsidRPr="00FF481F">
              <w:t>onst</w:t>
            </w:r>
            <w:proofErr w:type="spellEnd"/>
            <w:r w:rsidR="000E63F9" w:rsidRPr="00FF481F">
              <w:t xml:space="preserve">. </w:t>
            </w:r>
            <w:r w:rsidRPr="00FF481F">
              <w:t>viceinstitutlede</w:t>
            </w:r>
            <w:r>
              <w:t>r)</w:t>
            </w:r>
            <w:r w:rsidR="000F36BB">
              <w:t xml:space="preserve">, Urs Steiner Brandt, </w:t>
            </w:r>
            <w:r w:rsidR="00F91CC6">
              <w:t>Jens Fyhn Lykke Sørensen,</w:t>
            </w:r>
            <w:r w:rsidR="006A7907">
              <w:t xml:space="preserve"> Judith Parus (referent),</w:t>
            </w:r>
            <w:r w:rsidR="00E77355">
              <w:t xml:space="preserve"> </w:t>
            </w:r>
            <w:r w:rsidR="007D2DA8">
              <w:t>Ulla H.</w:t>
            </w:r>
            <w:r w:rsidR="003E2F97">
              <w:t xml:space="preserve"> </w:t>
            </w:r>
            <w:proofErr w:type="spellStart"/>
            <w:r w:rsidR="007D2DA8">
              <w:t>O</w:t>
            </w:r>
            <w:r w:rsidR="0019459E">
              <w:t>e</w:t>
            </w:r>
            <w:r w:rsidR="007D2DA8">
              <w:t>hlenschlager</w:t>
            </w:r>
            <w:proofErr w:type="spellEnd"/>
            <w:r w:rsidR="00F53652">
              <w:t xml:space="preserve">, </w:t>
            </w:r>
            <w:r w:rsidR="00E77355">
              <w:t>Irene Nygaard,</w:t>
            </w:r>
            <w:r w:rsidR="00942BE7">
              <w:t xml:space="preserve"> </w:t>
            </w:r>
            <w:r w:rsidR="00EE3BE2">
              <w:t>Klaus Levinsen</w:t>
            </w:r>
            <w:r w:rsidR="003E2F97">
              <w:t xml:space="preserve">, </w:t>
            </w:r>
            <w:r w:rsidR="00F53652">
              <w:t>Michael Trelle</w:t>
            </w:r>
            <w:r w:rsidR="003E2F97">
              <w:t>, Yingkui Yang</w:t>
            </w:r>
            <w:r w:rsidR="0019459E">
              <w:t xml:space="preserve">, </w:t>
            </w:r>
            <w:r w:rsidR="0019459E" w:rsidRPr="00104638">
              <w:t>Arbrije Kadriu</w:t>
            </w:r>
            <w:r w:rsidR="0019459E">
              <w:t xml:space="preserve">, </w:t>
            </w:r>
            <w:r w:rsidR="0019459E" w:rsidRPr="00104638">
              <w:t>Nikolaj</w:t>
            </w:r>
            <w:r w:rsidR="0019459E">
              <w:t xml:space="preserve"> Nielsen </w:t>
            </w:r>
          </w:p>
        </w:tc>
      </w:tr>
      <w:tr w:rsidR="006A7907" w:rsidTr="006A7907">
        <w:tc>
          <w:tcPr>
            <w:tcW w:w="2376" w:type="dxa"/>
          </w:tcPr>
          <w:p w:rsidR="00F91CC6" w:rsidRDefault="00F91CC6" w:rsidP="006A7907"/>
          <w:p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>
              <w:t>Fraværende med afbud</w:t>
            </w:r>
          </w:p>
        </w:tc>
        <w:tc>
          <w:tcPr>
            <w:tcW w:w="7402" w:type="dxa"/>
          </w:tcPr>
          <w:p w:rsidR="00F91CC6" w:rsidRDefault="00F91CC6" w:rsidP="006A7907"/>
          <w:p w:rsidR="006A7907" w:rsidRPr="006A7907" w:rsidRDefault="006A7907" w:rsidP="00E77355">
            <w:pPr>
              <w:rPr>
                <w:lang w:eastAsia="da-DK"/>
              </w:rPr>
            </w:pPr>
          </w:p>
        </w:tc>
      </w:tr>
    </w:tbl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6A7907" w:rsidRDefault="000951AC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  <w:r>
        <w:rPr>
          <w:rFonts w:ascii="Calibri,Bold" w:hAnsi="Calibri,Bold"/>
          <w:b/>
          <w:bCs/>
          <w:lang w:eastAsia="da-DK"/>
        </w:rPr>
        <w:t>Der serveres en sandwich</w:t>
      </w: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7D2DA8" w:rsidRDefault="007D2DA8" w:rsidP="007D2DA8">
      <w:r>
        <w:rPr>
          <w:b/>
          <w:bCs/>
        </w:rPr>
        <w:t>Åbne punkter</w:t>
      </w:r>
    </w:p>
    <w:p w:rsidR="007D2DA8" w:rsidRDefault="007D2DA8" w:rsidP="007D2DA8">
      <w:r>
        <w:t> </w:t>
      </w:r>
    </w:p>
    <w:p w:rsidR="007D2DA8" w:rsidRDefault="00EE3BE2" w:rsidP="007D2DA8">
      <w:pPr>
        <w:pStyle w:val="Listeafsnit"/>
        <w:numPr>
          <w:ilvl w:val="0"/>
          <w:numId w:val="5"/>
        </w:numPr>
        <w:contextualSpacing w:val="0"/>
      </w:pPr>
      <w:r>
        <w:t>Godkendelse af dagsorden</w:t>
      </w:r>
    </w:p>
    <w:p w:rsidR="00EE3BE2" w:rsidRDefault="007D2DA8" w:rsidP="00E77355">
      <w:pPr>
        <w:pStyle w:val="Listeafsnit"/>
        <w:numPr>
          <w:ilvl w:val="0"/>
          <w:numId w:val="5"/>
        </w:numPr>
        <w:contextualSpacing w:val="0"/>
      </w:pPr>
      <w:r>
        <w:t>Godkendelse af re</w:t>
      </w:r>
      <w:r w:rsidR="00EE3BE2">
        <w:t>feratet fra sidste møde</w:t>
      </w:r>
    </w:p>
    <w:p w:rsidR="00F424CF" w:rsidRDefault="00E77355" w:rsidP="00F91CC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Hvad er status på </w:t>
      </w:r>
      <w:r w:rsidR="00C9353E">
        <w:rPr>
          <w:rFonts w:eastAsia="Times New Roman"/>
        </w:rPr>
        <w:t>De studerendes råd og Beach Bar</w:t>
      </w:r>
      <w:r w:rsidR="00AC5A81">
        <w:rPr>
          <w:rFonts w:eastAsia="Times New Roman"/>
        </w:rPr>
        <w:t xml:space="preserve"> v/de studerende</w:t>
      </w:r>
    </w:p>
    <w:p w:rsidR="00F91CC6" w:rsidRDefault="00E77355" w:rsidP="00F91CC6">
      <w:pPr>
        <w:pStyle w:val="Listeafsnit"/>
        <w:numPr>
          <w:ilvl w:val="0"/>
          <w:numId w:val="5"/>
        </w:numPr>
      </w:pPr>
      <w:r>
        <w:t xml:space="preserve">Nyt fra </w:t>
      </w:r>
      <w:r w:rsidR="00F91CC6" w:rsidRPr="00F91CC6">
        <w:t xml:space="preserve">Byggeri </w:t>
      </w:r>
      <w:r w:rsidR="00D0796D">
        <w:t>V. Judith</w:t>
      </w:r>
    </w:p>
    <w:p w:rsidR="00D0796D" w:rsidRPr="00F91CC6" w:rsidRDefault="00D0796D" w:rsidP="00F91CC6">
      <w:pPr>
        <w:pStyle w:val="Listeafsnit"/>
        <w:numPr>
          <w:ilvl w:val="0"/>
          <w:numId w:val="5"/>
        </w:numPr>
      </w:pPr>
      <w:r>
        <w:t>Faglige vejledere på Instituttet v. Judith</w:t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Nyheder fra Universitetet, Fakultetet og Instituttet</w:t>
      </w:r>
      <w:r w:rsidR="00F91CC6">
        <w:t xml:space="preserve"> v. </w:t>
      </w:r>
      <w:r w:rsidR="00FF481F">
        <w:t>Nina/Arne</w:t>
      </w:r>
    </w:p>
    <w:p w:rsidR="00E77355" w:rsidRDefault="00E77355" w:rsidP="00E77355">
      <w:pPr>
        <w:pStyle w:val="Listeafsnit"/>
        <w:numPr>
          <w:ilvl w:val="1"/>
          <w:numId w:val="5"/>
        </w:numPr>
        <w:contextualSpacing w:val="0"/>
      </w:pPr>
      <w:r>
        <w:t>Information vedr. valg af ny dekan</w:t>
      </w:r>
    </w:p>
    <w:p w:rsidR="00E77355" w:rsidRDefault="00E77355" w:rsidP="00E77355">
      <w:pPr>
        <w:pStyle w:val="Listeafsnit"/>
        <w:numPr>
          <w:ilvl w:val="1"/>
          <w:numId w:val="5"/>
        </w:numPr>
        <w:contextualSpacing w:val="0"/>
      </w:pPr>
      <w:r>
        <w:t>Information vedr. Kandidatansøgningstallet</w:t>
      </w:r>
    </w:p>
    <w:p w:rsidR="00E77355" w:rsidRDefault="00E77355" w:rsidP="00E77355">
      <w:pPr>
        <w:pStyle w:val="Listeafsnit"/>
        <w:numPr>
          <w:ilvl w:val="1"/>
          <w:numId w:val="5"/>
        </w:numPr>
        <w:contextualSpacing w:val="0"/>
      </w:pPr>
      <w:proofErr w:type="gramStart"/>
      <w:r>
        <w:t>HD informationsmøde</w:t>
      </w:r>
      <w:proofErr w:type="gramEnd"/>
      <w:r>
        <w:t xml:space="preserve"> 24.5.2019</w:t>
      </w:r>
    </w:p>
    <w:p w:rsidR="00D82CA3" w:rsidRDefault="00E77355" w:rsidP="00E77355">
      <w:pPr>
        <w:pStyle w:val="Listeafsnit"/>
        <w:numPr>
          <w:ilvl w:val="1"/>
          <w:numId w:val="5"/>
        </w:numPr>
        <w:contextualSpacing w:val="0"/>
      </w:pPr>
      <w:r>
        <w:t>Uddannelsesdag for SEBE 3.6. 2019</w:t>
      </w:r>
    </w:p>
    <w:p w:rsidR="00E77355" w:rsidRPr="00D37F6E" w:rsidRDefault="00D82CA3" w:rsidP="00E77355">
      <w:pPr>
        <w:pStyle w:val="Listeafsnit"/>
        <w:numPr>
          <w:ilvl w:val="1"/>
          <w:numId w:val="5"/>
        </w:numPr>
        <w:contextualSpacing w:val="0"/>
      </w:pPr>
      <w:proofErr w:type="spellStart"/>
      <w:r w:rsidRPr="00D37F6E">
        <w:t>Alumni</w:t>
      </w:r>
      <w:proofErr w:type="spellEnd"/>
      <w:r w:rsidRPr="00D37F6E">
        <w:t xml:space="preserve"> – </w:t>
      </w:r>
      <w:r w:rsidR="00D37F6E" w:rsidRPr="00D37F6E">
        <w:t>Opfølgning og status på Event 2.</w:t>
      </w:r>
      <w:r w:rsidR="00D37F6E">
        <w:t xml:space="preserve">5. og fremadrettet </w:t>
      </w:r>
      <w:bookmarkStart w:id="0" w:name="_GoBack"/>
      <w:bookmarkEnd w:id="0"/>
      <w:r w:rsidRPr="00D37F6E">
        <w:t>/Judith</w:t>
      </w:r>
      <w:r w:rsidR="00E77355" w:rsidRPr="00D37F6E">
        <w:br/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Eventuelt og gensidig orientering</w:t>
      </w:r>
    </w:p>
    <w:p w:rsidR="006A7907" w:rsidRDefault="006A7907" w:rsidP="008030EB">
      <w:pPr>
        <w:pStyle w:val="Opstilling-talellerbogst"/>
        <w:numPr>
          <w:ilvl w:val="0"/>
          <w:numId w:val="0"/>
        </w:numPr>
        <w:ind w:left="36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  <w:r>
        <w:rPr>
          <w:rFonts w:ascii="Calibri,Bold" w:hAnsi="Calibri,Bold"/>
          <w:b/>
          <w:bCs/>
          <w:sz w:val="21"/>
          <w:szCs w:val="21"/>
          <w:lang w:eastAsia="da-DK"/>
        </w:rPr>
        <w:t>Lukkede punkter</w:t>
      </w:r>
    </w:p>
    <w:p w:rsidR="00EA6F8E" w:rsidRDefault="00BD7BF7" w:rsidP="00BD7BF7">
      <w:pPr>
        <w:autoSpaceDE w:val="0"/>
        <w:autoSpaceDN w:val="0"/>
        <w:rPr>
          <w:sz w:val="21"/>
          <w:szCs w:val="21"/>
          <w:lang w:eastAsia="da-DK"/>
        </w:rPr>
      </w:pPr>
      <w:r>
        <w:rPr>
          <w:sz w:val="21"/>
          <w:szCs w:val="21"/>
          <w:lang w:eastAsia="da-DK"/>
        </w:rPr>
        <w:t>Ingen.</w:t>
      </w:r>
    </w:p>
    <w:p w:rsidR="008030EB" w:rsidRDefault="008030EB" w:rsidP="00BD7BF7">
      <w:pPr>
        <w:autoSpaceDE w:val="0"/>
        <w:autoSpaceDN w:val="0"/>
      </w:pPr>
    </w:p>
    <w:sectPr w:rsidR="008030E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E1" w:rsidRDefault="00873BE1">
      <w:r>
        <w:separator/>
      </w:r>
    </w:p>
  </w:endnote>
  <w:endnote w:type="continuationSeparator" w:id="0">
    <w:p w:rsidR="00873BE1" w:rsidRDefault="008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9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6F8E" w:rsidRPr="0062638A" w:rsidRDefault="00EA6F8E">
            <w:pPr>
              <w:pStyle w:val="Sidefod"/>
              <w:jc w:val="center"/>
            </w:pPr>
            <w:r w:rsidRPr="0062638A">
              <w:t xml:space="preserve">Side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PAGE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736BEE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  <w:r w:rsidRPr="0062638A">
              <w:t xml:space="preserve"> af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NUMPAGES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736BEE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6F8E" w:rsidRDefault="00EA6F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E1" w:rsidRDefault="00873BE1">
      <w:r>
        <w:separator/>
      </w:r>
    </w:p>
  </w:footnote>
  <w:footnote w:type="continuationSeparator" w:id="0">
    <w:p w:rsidR="00873BE1" w:rsidRDefault="0087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8E" w:rsidRDefault="00EA6F8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59C24DD" wp14:editId="659C24DE">
          <wp:simplePos x="0" y="0"/>
          <wp:positionH relativeFrom="page">
            <wp:posOffset>6181725</wp:posOffset>
          </wp:positionH>
          <wp:positionV relativeFrom="page">
            <wp:posOffset>129845</wp:posOffset>
          </wp:positionV>
          <wp:extent cx="1390650" cy="68199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8D029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C5AEE"/>
    <w:multiLevelType w:val="hybridMultilevel"/>
    <w:tmpl w:val="617657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14A"/>
    <w:multiLevelType w:val="multilevel"/>
    <w:tmpl w:val="072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05A48"/>
    <w:multiLevelType w:val="hybridMultilevel"/>
    <w:tmpl w:val="29A05DEC"/>
    <w:lvl w:ilvl="0" w:tplc="91EA2F3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F13E4F"/>
    <w:multiLevelType w:val="multilevel"/>
    <w:tmpl w:val="22D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9429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C8AE607A-D7E1-4A5C-8CD4-7E4FAC9628EC}"/>
  </w:docVars>
  <w:rsids>
    <w:rsidRoot w:val="00BD7BF7"/>
    <w:rsid w:val="00027BD3"/>
    <w:rsid w:val="00092E43"/>
    <w:rsid w:val="000951AC"/>
    <w:rsid w:val="000A670B"/>
    <w:rsid w:val="000D3429"/>
    <w:rsid w:val="000E5919"/>
    <w:rsid w:val="000E63F9"/>
    <w:rsid w:val="000F36BB"/>
    <w:rsid w:val="00110851"/>
    <w:rsid w:val="00137803"/>
    <w:rsid w:val="00151066"/>
    <w:rsid w:val="00157362"/>
    <w:rsid w:val="001578E9"/>
    <w:rsid w:val="0019459E"/>
    <w:rsid w:val="001B3FAA"/>
    <w:rsid w:val="001E3EA6"/>
    <w:rsid w:val="002354C5"/>
    <w:rsid w:val="00237284"/>
    <w:rsid w:val="00273549"/>
    <w:rsid w:val="00292BFC"/>
    <w:rsid w:val="002957CB"/>
    <w:rsid w:val="002A337B"/>
    <w:rsid w:val="002D2869"/>
    <w:rsid w:val="00304920"/>
    <w:rsid w:val="00337C3E"/>
    <w:rsid w:val="00346B49"/>
    <w:rsid w:val="003B0F37"/>
    <w:rsid w:val="003E2F97"/>
    <w:rsid w:val="003F2639"/>
    <w:rsid w:val="00467546"/>
    <w:rsid w:val="00491B05"/>
    <w:rsid w:val="004B69B4"/>
    <w:rsid w:val="004D6273"/>
    <w:rsid w:val="00511C45"/>
    <w:rsid w:val="00563560"/>
    <w:rsid w:val="00570796"/>
    <w:rsid w:val="005838FF"/>
    <w:rsid w:val="005C0EFE"/>
    <w:rsid w:val="005D1223"/>
    <w:rsid w:val="005D1BBC"/>
    <w:rsid w:val="00604870"/>
    <w:rsid w:val="00616183"/>
    <w:rsid w:val="006220E6"/>
    <w:rsid w:val="00680B01"/>
    <w:rsid w:val="006A7907"/>
    <w:rsid w:val="00724754"/>
    <w:rsid w:val="00736BEE"/>
    <w:rsid w:val="00791565"/>
    <w:rsid w:val="00797DB0"/>
    <w:rsid w:val="007A0E99"/>
    <w:rsid w:val="007D2DA8"/>
    <w:rsid w:val="007F5777"/>
    <w:rsid w:val="00800A40"/>
    <w:rsid w:val="008030EB"/>
    <w:rsid w:val="008310C0"/>
    <w:rsid w:val="00844C54"/>
    <w:rsid w:val="00862C1E"/>
    <w:rsid w:val="00873BE1"/>
    <w:rsid w:val="00893289"/>
    <w:rsid w:val="008A2A88"/>
    <w:rsid w:val="008A5864"/>
    <w:rsid w:val="008A6FB2"/>
    <w:rsid w:val="008C52DF"/>
    <w:rsid w:val="008F4453"/>
    <w:rsid w:val="0092355C"/>
    <w:rsid w:val="00925252"/>
    <w:rsid w:val="00937959"/>
    <w:rsid w:val="00942BE7"/>
    <w:rsid w:val="00950985"/>
    <w:rsid w:val="00972A38"/>
    <w:rsid w:val="00997395"/>
    <w:rsid w:val="00A017A1"/>
    <w:rsid w:val="00A02ECB"/>
    <w:rsid w:val="00A27870"/>
    <w:rsid w:val="00A802ED"/>
    <w:rsid w:val="00AA09C4"/>
    <w:rsid w:val="00AC463B"/>
    <w:rsid w:val="00AC5A81"/>
    <w:rsid w:val="00AE058F"/>
    <w:rsid w:val="00B22183"/>
    <w:rsid w:val="00B30058"/>
    <w:rsid w:val="00B35B0D"/>
    <w:rsid w:val="00B4127C"/>
    <w:rsid w:val="00B42D4A"/>
    <w:rsid w:val="00B73FF3"/>
    <w:rsid w:val="00B9280C"/>
    <w:rsid w:val="00BA091B"/>
    <w:rsid w:val="00BA3DFA"/>
    <w:rsid w:val="00BD01E5"/>
    <w:rsid w:val="00BD7BF7"/>
    <w:rsid w:val="00C119EB"/>
    <w:rsid w:val="00C2329A"/>
    <w:rsid w:val="00C42FF0"/>
    <w:rsid w:val="00C6123E"/>
    <w:rsid w:val="00C9353E"/>
    <w:rsid w:val="00CA38CC"/>
    <w:rsid w:val="00CD5D00"/>
    <w:rsid w:val="00D0796D"/>
    <w:rsid w:val="00D37F6E"/>
    <w:rsid w:val="00D76DE9"/>
    <w:rsid w:val="00D82CA3"/>
    <w:rsid w:val="00E72D39"/>
    <w:rsid w:val="00E7617A"/>
    <w:rsid w:val="00E77355"/>
    <w:rsid w:val="00EA6F8E"/>
    <w:rsid w:val="00ED7BCE"/>
    <w:rsid w:val="00EE3BE2"/>
    <w:rsid w:val="00F02087"/>
    <w:rsid w:val="00F424CF"/>
    <w:rsid w:val="00F53652"/>
    <w:rsid w:val="00F655D3"/>
    <w:rsid w:val="00F77FAB"/>
    <w:rsid w:val="00F91CC6"/>
    <w:rsid w:val="00FA5E30"/>
    <w:rsid w:val="00FE12F1"/>
    <w:rsid w:val="00FF447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8D6A"/>
  <w15:docId w15:val="{C382A811-9A75-48E1-A07A-3774AA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F7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7BF7"/>
    <w:pPr>
      <w:ind w:left="720"/>
      <w:contextualSpacing/>
    </w:pPr>
  </w:style>
  <w:style w:type="paragraph" w:customStyle="1" w:styleId="Default">
    <w:name w:val="Default"/>
    <w:rsid w:val="00BD7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7BF7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7BF7"/>
    <w:rPr>
      <w:rFonts w:ascii="Calibri" w:hAnsi="Calibri" w:cs="Times New Roman"/>
    </w:rPr>
  </w:style>
  <w:style w:type="table" w:styleId="Tabel-Gitter">
    <w:name w:val="Table Grid"/>
    <w:basedOn w:val="Tabel-Normal"/>
    <w:uiPriority w:val="59"/>
    <w:rsid w:val="006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6A7907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803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H. Oehlenschläger</dc:creator>
  <cp:lastModifiedBy>Judith Parus</cp:lastModifiedBy>
  <cp:revision>4</cp:revision>
  <dcterms:created xsi:type="dcterms:W3CDTF">2019-05-08T09:08:00Z</dcterms:created>
  <dcterms:modified xsi:type="dcterms:W3CDTF">2019-05-08T10:00:00Z</dcterms:modified>
</cp:coreProperties>
</file>