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EA" w:rsidRPr="00E14B48" w:rsidRDefault="00486DEA" w:rsidP="00486DEA">
      <w:pPr>
        <w:jc w:val="center"/>
        <w:rPr>
          <w:b/>
          <w:sz w:val="36"/>
          <w:szCs w:val="36"/>
          <w:lang w:val="en-GB"/>
        </w:rPr>
      </w:pPr>
      <w:r w:rsidRPr="00E14B48">
        <w:rPr>
          <w:b/>
          <w:sz w:val="36"/>
          <w:szCs w:val="36"/>
          <w:lang w:val="en-GB"/>
        </w:rPr>
        <w:t>Research seminar</w:t>
      </w:r>
      <w:r w:rsidR="00522286" w:rsidRPr="00E14B48">
        <w:rPr>
          <w:b/>
          <w:sz w:val="36"/>
          <w:szCs w:val="36"/>
          <w:lang w:val="en-GB"/>
        </w:rPr>
        <w:t>s</w:t>
      </w:r>
      <w:r w:rsidR="000C37AD" w:rsidRPr="00E14B48">
        <w:rPr>
          <w:b/>
          <w:sz w:val="36"/>
          <w:szCs w:val="36"/>
          <w:lang w:val="en-GB"/>
        </w:rPr>
        <w:t xml:space="preserve"> 201</w:t>
      </w:r>
      <w:r w:rsidR="00D153C9" w:rsidRPr="00E14B48">
        <w:rPr>
          <w:b/>
          <w:sz w:val="36"/>
          <w:szCs w:val="36"/>
          <w:lang w:val="en-GB"/>
        </w:rPr>
        <w:t>8</w:t>
      </w:r>
    </w:p>
    <w:p w:rsidR="00486DEA" w:rsidRPr="00E55862" w:rsidRDefault="00E14B48" w:rsidP="00572F4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</w:t>
      </w:r>
      <w:r w:rsidR="00486DEA" w:rsidRPr="00486DEA">
        <w:rPr>
          <w:b/>
          <w:sz w:val="28"/>
          <w:szCs w:val="28"/>
          <w:lang w:val="en-GB"/>
        </w:rPr>
        <w:t>very last month‘s Wednesday</w:t>
      </w:r>
      <w:r w:rsidR="00486DEA">
        <w:rPr>
          <w:b/>
          <w:sz w:val="28"/>
          <w:szCs w:val="28"/>
          <w:lang w:val="en-GB"/>
        </w:rPr>
        <w:t xml:space="preserve"> in </w:t>
      </w:r>
      <w:r w:rsidR="00486DEA" w:rsidRPr="00E55862">
        <w:rPr>
          <w:b/>
          <w:sz w:val="28"/>
          <w:szCs w:val="28"/>
          <w:lang w:val="en-GB"/>
        </w:rPr>
        <w:t xml:space="preserve">meeting room </w:t>
      </w:r>
      <w:r w:rsidR="003121CF">
        <w:rPr>
          <w:b/>
          <w:sz w:val="28"/>
          <w:szCs w:val="28"/>
          <w:lang w:val="en-GB"/>
        </w:rPr>
        <w:t>E</w:t>
      </w:r>
      <w:r w:rsidR="00486DEA" w:rsidRPr="00E55862">
        <w:rPr>
          <w:b/>
          <w:sz w:val="28"/>
          <w:szCs w:val="28"/>
          <w:lang w:val="en-GB"/>
        </w:rPr>
        <w:t>2 from 12:00-13:00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911"/>
      </w:tblGrid>
      <w:tr w:rsidR="000D1B20" w:rsidRPr="00572F4A" w:rsidTr="000427A4">
        <w:tc>
          <w:tcPr>
            <w:tcW w:w="1242" w:type="dxa"/>
          </w:tcPr>
          <w:p w:rsidR="000D1B20" w:rsidRPr="00522286" w:rsidRDefault="00522286" w:rsidP="007858D2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Date</w:t>
            </w:r>
          </w:p>
          <w:p w:rsidR="000D1B20" w:rsidRPr="00284EE4" w:rsidRDefault="000D1B20" w:rsidP="0098311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1B20" w:rsidRPr="00522286" w:rsidRDefault="000D1B20" w:rsidP="007858D2">
            <w:pPr>
              <w:rPr>
                <w:b/>
                <w:sz w:val="28"/>
                <w:szCs w:val="28"/>
                <w:lang w:val="en-GB"/>
              </w:rPr>
            </w:pPr>
            <w:r w:rsidRPr="00522286">
              <w:rPr>
                <w:b/>
                <w:sz w:val="28"/>
                <w:szCs w:val="28"/>
                <w:lang w:val="en-GB"/>
              </w:rPr>
              <w:t>Referee</w:t>
            </w:r>
          </w:p>
        </w:tc>
        <w:tc>
          <w:tcPr>
            <w:tcW w:w="6911" w:type="dxa"/>
          </w:tcPr>
          <w:p w:rsidR="000D1B20" w:rsidRPr="00522286" w:rsidRDefault="000D1B20" w:rsidP="007858D2">
            <w:pPr>
              <w:rPr>
                <w:b/>
                <w:sz w:val="28"/>
                <w:szCs w:val="28"/>
                <w:lang w:val="en-GB"/>
              </w:rPr>
            </w:pPr>
            <w:r w:rsidRPr="00522286">
              <w:rPr>
                <w:b/>
                <w:sz w:val="28"/>
                <w:szCs w:val="28"/>
                <w:lang w:val="en-GB"/>
              </w:rPr>
              <w:t>Topic</w:t>
            </w:r>
          </w:p>
        </w:tc>
      </w:tr>
      <w:tr w:rsidR="000D1B20" w:rsidRPr="00E84B59" w:rsidTr="000427A4">
        <w:tc>
          <w:tcPr>
            <w:tcW w:w="1242" w:type="dxa"/>
          </w:tcPr>
          <w:p w:rsidR="000D1B20" w:rsidRPr="00D153C9" w:rsidRDefault="0052308B" w:rsidP="0098311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  <w:r w:rsidR="000D1B20" w:rsidRPr="00D153C9">
              <w:rPr>
                <w:sz w:val="24"/>
                <w:szCs w:val="24"/>
                <w:lang w:val="en-GB"/>
              </w:rPr>
              <w:t>/0</w:t>
            </w:r>
            <w:r>
              <w:rPr>
                <w:sz w:val="24"/>
                <w:szCs w:val="24"/>
                <w:lang w:val="en-GB"/>
              </w:rPr>
              <w:t>3</w:t>
            </w:r>
            <w:r w:rsidR="000D1B20" w:rsidRPr="00D153C9">
              <w:rPr>
                <w:sz w:val="24"/>
                <w:szCs w:val="24"/>
                <w:lang w:val="en-GB"/>
              </w:rPr>
              <w:t>/1</w:t>
            </w:r>
            <w:r w:rsidR="00D153C9">
              <w:rPr>
                <w:sz w:val="24"/>
                <w:szCs w:val="24"/>
                <w:lang w:val="en-GB"/>
              </w:rPr>
              <w:t>8</w:t>
            </w:r>
          </w:p>
          <w:p w:rsidR="000D1B20" w:rsidRPr="00D153C9" w:rsidRDefault="000D1B20" w:rsidP="0098311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1B20" w:rsidRPr="00D153C9" w:rsidRDefault="000427A4" w:rsidP="0098311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Egon Noe</w:t>
            </w:r>
          </w:p>
        </w:tc>
        <w:tc>
          <w:tcPr>
            <w:tcW w:w="6911" w:type="dxa"/>
          </w:tcPr>
          <w:p w:rsidR="000427A4" w:rsidRPr="00522286" w:rsidRDefault="000427A4" w:rsidP="000427A4">
            <w:pPr>
              <w:rPr>
                <w:b/>
                <w:i/>
                <w:sz w:val="24"/>
                <w:szCs w:val="24"/>
                <w:lang w:val="en-GB"/>
              </w:rPr>
            </w:pPr>
            <w:r w:rsidRPr="00522286">
              <w:rPr>
                <w:b/>
                <w:i/>
                <w:sz w:val="24"/>
                <w:szCs w:val="24"/>
                <w:lang w:val="en-GB"/>
              </w:rPr>
              <w:t xml:space="preserve">Presentation of the center of rural research and potential collaborations </w:t>
            </w:r>
          </w:p>
          <w:p w:rsidR="00697D26" w:rsidRPr="00697D26" w:rsidRDefault="00697D26" w:rsidP="000427A4">
            <w:pPr>
              <w:rPr>
                <w:sz w:val="16"/>
                <w:szCs w:val="16"/>
                <w:lang w:val="en-GB"/>
              </w:rPr>
            </w:pPr>
          </w:p>
        </w:tc>
      </w:tr>
      <w:tr w:rsidR="007809CC" w:rsidRPr="00E84B59" w:rsidTr="000427A4">
        <w:tc>
          <w:tcPr>
            <w:tcW w:w="1242" w:type="dxa"/>
          </w:tcPr>
          <w:p w:rsidR="007809CC" w:rsidRPr="00D153C9" w:rsidRDefault="00E84B59" w:rsidP="00983112">
            <w:pPr>
              <w:rPr>
                <w:sz w:val="24"/>
                <w:szCs w:val="24"/>
                <w:lang w:val="en-GB"/>
              </w:rPr>
            </w:pPr>
            <w:r w:rsidRPr="00C66FD9">
              <w:rPr>
                <w:sz w:val="24"/>
                <w:szCs w:val="24"/>
                <w:lang w:val="en-GB"/>
              </w:rPr>
              <w:t>04</w:t>
            </w:r>
            <w:r w:rsidR="007809CC" w:rsidRPr="00C66FD9">
              <w:rPr>
                <w:sz w:val="24"/>
                <w:szCs w:val="24"/>
                <w:lang w:val="en-GB"/>
              </w:rPr>
              <w:t>/0</w:t>
            </w:r>
            <w:r w:rsidRPr="00C66FD9">
              <w:rPr>
                <w:sz w:val="24"/>
                <w:szCs w:val="24"/>
                <w:lang w:val="en-GB"/>
              </w:rPr>
              <w:t>4</w:t>
            </w:r>
            <w:r w:rsidR="007809CC" w:rsidRPr="00C66FD9">
              <w:rPr>
                <w:sz w:val="24"/>
                <w:szCs w:val="24"/>
                <w:lang w:val="en-GB"/>
              </w:rPr>
              <w:t>/1</w:t>
            </w:r>
            <w:r w:rsidR="00D153C9" w:rsidRPr="00C66FD9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1701" w:type="dxa"/>
          </w:tcPr>
          <w:p w:rsidR="007809CC" w:rsidRPr="00D153C9" w:rsidRDefault="000427A4" w:rsidP="004502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CMSS</w:t>
            </w:r>
          </w:p>
        </w:tc>
        <w:tc>
          <w:tcPr>
            <w:tcW w:w="6911" w:type="dxa"/>
          </w:tcPr>
          <w:p w:rsidR="007809CC" w:rsidRPr="00522286" w:rsidRDefault="000427A4" w:rsidP="00450200">
            <w:pPr>
              <w:rPr>
                <w:b/>
                <w:i/>
                <w:sz w:val="24"/>
                <w:szCs w:val="24"/>
                <w:lang w:val="en-GB"/>
              </w:rPr>
            </w:pPr>
            <w:r w:rsidRPr="00522286">
              <w:rPr>
                <w:b/>
                <w:i/>
                <w:sz w:val="24"/>
                <w:szCs w:val="24"/>
                <w:lang w:val="en-GB"/>
              </w:rPr>
              <w:t>Fatigue and stress in seafarer – new projects</w:t>
            </w:r>
          </w:p>
          <w:p w:rsidR="00697D26" w:rsidRPr="00697D26" w:rsidRDefault="00697D26" w:rsidP="00450200">
            <w:pPr>
              <w:rPr>
                <w:sz w:val="16"/>
                <w:szCs w:val="16"/>
                <w:lang w:val="en-GB"/>
              </w:rPr>
            </w:pPr>
          </w:p>
        </w:tc>
      </w:tr>
      <w:tr w:rsidR="00010E70" w:rsidRPr="00E84B59" w:rsidTr="000427A4">
        <w:tc>
          <w:tcPr>
            <w:tcW w:w="1242" w:type="dxa"/>
          </w:tcPr>
          <w:p w:rsidR="00010E70" w:rsidRPr="00D153C9" w:rsidRDefault="00010E70" w:rsidP="00010E70">
            <w:pPr>
              <w:rPr>
                <w:sz w:val="24"/>
                <w:szCs w:val="24"/>
                <w:lang w:val="en-GB"/>
              </w:rPr>
            </w:pPr>
            <w:r w:rsidRPr="00D153C9">
              <w:rPr>
                <w:sz w:val="24"/>
                <w:szCs w:val="24"/>
                <w:lang w:val="en-GB"/>
              </w:rPr>
              <w:t>2</w:t>
            </w:r>
            <w:r w:rsidR="00D153C9" w:rsidRPr="00D153C9">
              <w:rPr>
                <w:sz w:val="24"/>
                <w:szCs w:val="24"/>
                <w:lang w:val="en-GB"/>
              </w:rPr>
              <w:t>5</w:t>
            </w:r>
            <w:r w:rsidRPr="00D153C9">
              <w:rPr>
                <w:sz w:val="24"/>
                <w:szCs w:val="24"/>
                <w:lang w:val="en-GB"/>
              </w:rPr>
              <w:t>/0</w:t>
            </w:r>
            <w:r w:rsidR="00D153C9" w:rsidRPr="00D153C9">
              <w:rPr>
                <w:sz w:val="24"/>
                <w:szCs w:val="24"/>
                <w:lang w:val="en-GB"/>
              </w:rPr>
              <w:t>4</w:t>
            </w:r>
            <w:r w:rsidRPr="00D153C9">
              <w:rPr>
                <w:sz w:val="24"/>
                <w:szCs w:val="24"/>
                <w:lang w:val="en-GB"/>
              </w:rPr>
              <w:t>/1</w:t>
            </w:r>
            <w:r w:rsidR="00D153C9">
              <w:rPr>
                <w:sz w:val="24"/>
                <w:szCs w:val="24"/>
                <w:lang w:val="en-GB"/>
              </w:rPr>
              <w:t>8</w:t>
            </w:r>
          </w:p>
          <w:p w:rsidR="00010E70" w:rsidRPr="00D153C9" w:rsidRDefault="00010E70" w:rsidP="00081EA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10E70" w:rsidRDefault="000427A4" w:rsidP="00081EA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Eva </w:t>
            </w:r>
            <w:r w:rsidRPr="000427A4">
              <w:rPr>
                <w:sz w:val="24"/>
                <w:szCs w:val="24"/>
                <w:lang w:val="en-GB"/>
              </w:rPr>
              <w:t>Ladekjær Larsen</w:t>
            </w:r>
          </w:p>
          <w:p w:rsidR="000427A4" w:rsidRPr="00697D26" w:rsidRDefault="000427A4" w:rsidP="00081EA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911" w:type="dxa"/>
          </w:tcPr>
          <w:p w:rsidR="00010E70" w:rsidRPr="00522286" w:rsidRDefault="000427A4" w:rsidP="00081EAF">
            <w:pPr>
              <w:rPr>
                <w:b/>
                <w:i/>
                <w:sz w:val="24"/>
                <w:szCs w:val="24"/>
                <w:lang w:val="en-GB"/>
              </w:rPr>
            </w:pPr>
            <w:r w:rsidRPr="00522286">
              <w:rPr>
                <w:b/>
                <w:i/>
                <w:sz w:val="24"/>
                <w:szCs w:val="24"/>
                <w:lang w:val="en-GB"/>
              </w:rPr>
              <w:t>Collaboration across health care sectors and social services</w:t>
            </w:r>
          </w:p>
        </w:tc>
      </w:tr>
      <w:tr w:rsidR="007809CC" w:rsidRPr="00E84B59" w:rsidTr="000427A4">
        <w:tc>
          <w:tcPr>
            <w:tcW w:w="1242" w:type="dxa"/>
          </w:tcPr>
          <w:p w:rsidR="00010E70" w:rsidRPr="00D153C9" w:rsidRDefault="00D153C9" w:rsidP="00010E70">
            <w:pPr>
              <w:rPr>
                <w:sz w:val="24"/>
                <w:szCs w:val="24"/>
                <w:lang w:val="en-GB"/>
              </w:rPr>
            </w:pPr>
            <w:r w:rsidRPr="00D153C9">
              <w:rPr>
                <w:sz w:val="24"/>
                <w:szCs w:val="24"/>
                <w:lang w:val="en-GB"/>
              </w:rPr>
              <w:t>30</w:t>
            </w:r>
            <w:r w:rsidR="00010E70" w:rsidRPr="00D153C9">
              <w:rPr>
                <w:sz w:val="24"/>
                <w:szCs w:val="24"/>
                <w:lang w:val="en-GB"/>
              </w:rPr>
              <w:t>/0</w:t>
            </w:r>
            <w:r w:rsidRPr="00D153C9">
              <w:rPr>
                <w:sz w:val="24"/>
                <w:szCs w:val="24"/>
                <w:lang w:val="en-GB"/>
              </w:rPr>
              <w:t>5</w:t>
            </w:r>
            <w:r w:rsidR="00010E70" w:rsidRPr="00D153C9">
              <w:rPr>
                <w:sz w:val="24"/>
                <w:szCs w:val="24"/>
                <w:lang w:val="en-GB"/>
              </w:rPr>
              <w:t>/1</w:t>
            </w:r>
            <w:r>
              <w:rPr>
                <w:sz w:val="24"/>
                <w:szCs w:val="24"/>
                <w:lang w:val="en-GB"/>
              </w:rPr>
              <w:t>8</w:t>
            </w:r>
          </w:p>
          <w:p w:rsidR="007809CC" w:rsidRPr="00D153C9" w:rsidRDefault="007809CC" w:rsidP="00010E7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F87207" w:rsidRPr="00D153C9" w:rsidRDefault="000427A4" w:rsidP="00A858B0">
            <w:pPr>
              <w:rPr>
                <w:sz w:val="24"/>
                <w:szCs w:val="24"/>
              </w:rPr>
            </w:pPr>
            <w:r w:rsidRPr="000427A4">
              <w:rPr>
                <w:sz w:val="24"/>
                <w:szCs w:val="24"/>
              </w:rPr>
              <w:t>Maja Bertram</w:t>
            </w:r>
          </w:p>
        </w:tc>
        <w:tc>
          <w:tcPr>
            <w:tcW w:w="6911" w:type="dxa"/>
          </w:tcPr>
          <w:p w:rsidR="007809CC" w:rsidRPr="00522286" w:rsidRDefault="00FA0BC3" w:rsidP="00010E70">
            <w:pPr>
              <w:rPr>
                <w:b/>
                <w:i/>
                <w:sz w:val="24"/>
                <w:szCs w:val="24"/>
                <w:lang w:val="en-US"/>
              </w:rPr>
            </w:pPr>
            <w:r w:rsidRPr="00522286">
              <w:rPr>
                <w:b/>
                <w:i/>
                <w:sz w:val="24"/>
                <w:szCs w:val="24"/>
                <w:lang w:val="en-US"/>
              </w:rPr>
              <w:t xml:space="preserve">Use of Theoretical Domains Framework (TDF) to guide implementation of tools to improve communication and flow in treatment, rehabilitation and care of patients with </w:t>
            </w:r>
            <w:r w:rsidR="003A5704">
              <w:rPr>
                <w:b/>
                <w:i/>
                <w:sz w:val="24"/>
                <w:szCs w:val="24"/>
                <w:lang w:val="en-US"/>
              </w:rPr>
              <w:t>A</w:t>
            </w:r>
            <w:r w:rsidR="003A5704" w:rsidRPr="00522286">
              <w:rPr>
                <w:b/>
                <w:i/>
                <w:sz w:val="24"/>
                <w:szCs w:val="24"/>
                <w:lang w:val="en-US"/>
              </w:rPr>
              <w:t>phasia</w:t>
            </w:r>
            <w:r w:rsidRPr="0052228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697D26" w:rsidRPr="00697D26" w:rsidRDefault="00697D26" w:rsidP="00010E70">
            <w:pPr>
              <w:rPr>
                <w:sz w:val="16"/>
                <w:szCs w:val="16"/>
                <w:lang w:val="en-GB"/>
              </w:rPr>
            </w:pPr>
          </w:p>
        </w:tc>
      </w:tr>
      <w:tr w:rsidR="00010E70" w:rsidRPr="00E84B59" w:rsidTr="000427A4">
        <w:tc>
          <w:tcPr>
            <w:tcW w:w="1242" w:type="dxa"/>
          </w:tcPr>
          <w:p w:rsidR="007809CC" w:rsidRPr="00D153C9" w:rsidRDefault="00D153C9" w:rsidP="000D1B20">
            <w:pPr>
              <w:rPr>
                <w:sz w:val="24"/>
                <w:szCs w:val="24"/>
                <w:lang w:val="en-GB"/>
              </w:rPr>
            </w:pPr>
            <w:r w:rsidRPr="00D153C9">
              <w:rPr>
                <w:sz w:val="24"/>
                <w:szCs w:val="24"/>
                <w:lang w:val="en-GB"/>
              </w:rPr>
              <w:t>2</w:t>
            </w:r>
            <w:r w:rsidR="00B748A2">
              <w:rPr>
                <w:sz w:val="24"/>
                <w:szCs w:val="24"/>
                <w:lang w:val="en-GB"/>
              </w:rPr>
              <w:t>8</w:t>
            </w:r>
            <w:bookmarkStart w:id="0" w:name="_GoBack"/>
            <w:bookmarkEnd w:id="0"/>
            <w:r w:rsidR="00010E70" w:rsidRPr="00D153C9">
              <w:rPr>
                <w:sz w:val="24"/>
                <w:szCs w:val="24"/>
                <w:lang w:val="en-GB"/>
              </w:rPr>
              <w:t>/0</w:t>
            </w:r>
            <w:r w:rsidRPr="00D153C9">
              <w:rPr>
                <w:sz w:val="24"/>
                <w:szCs w:val="24"/>
                <w:lang w:val="en-GB"/>
              </w:rPr>
              <w:t>6</w:t>
            </w:r>
            <w:r w:rsidR="00010E70" w:rsidRPr="00D153C9">
              <w:rPr>
                <w:sz w:val="24"/>
                <w:szCs w:val="24"/>
                <w:lang w:val="en-GB"/>
              </w:rPr>
              <w:t>/1</w:t>
            </w: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1701" w:type="dxa"/>
          </w:tcPr>
          <w:p w:rsidR="007809CC" w:rsidRPr="00D153C9" w:rsidRDefault="000427A4" w:rsidP="000D1B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Gabriele Berg-Beckhoff</w:t>
            </w:r>
          </w:p>
        </w:tc>
        <w:tc>
          <w:tcPr>
            <w:tcW w:w="6911" w:type="dxa"/>
          </w:tcPr>
          <w:p w:rsidR="00F87207" w:rsidRPr="00522286" w:rsidRDefault="00697D26" w:rsidP="00CD47EA">
            <w:pPr>
              <w:rPr>
                <w:b/>
                <w:i/>
                <w:sz w:val="24"/>
                <w:szCs w:val="24"/>
                <w:lang w:val="en-GB"/>
              </w:rPr>
            </w:pPr>
            <w:r w:rsidRPr="00522286">
              <w:rPr>
                <w:b/>
                <w:i/>
                <w:sz w:val="24"/>
                <w:szCs w:val="24"/>
                <w:lang w:val="en-GB"/>
              </w:rPr>
              <w:t>Country and gender specific achievement of healthy behaviour guidelines in Arab university students – a latent class analysis</w:t>
            </w:r>
          </w:p>
          <w:p w:rsidR="00697D26" w:rsidRPr="00697D26" w:rsidRDefault="00697D26" w:rsidP="00CD47EA">
            <w:pPr>
              <w:rPr>
                <w:sz w:val="16"/>
                <w:szCs w:val="16"/>
                <w:lang w:val="en-GB"/>
              </w:rPr>
            </w:pPr>
          </w:p>
        </w:tc>
      </w:tr>
      <w:tr w:rsidR="00101B54" w:rsidRPr="00101B54" w:rsidTr="00F23512">
        <w:tc>
          <w:tcPr>
            <w:tcW w:w="9854" w:type="dxa"/>
            <w:gridSpan w:val="3"/>
          </w:tcPr>
          <w:p w:rsidR="00101B54" w:rsidRPr="0093678F" w:rsidRDefault="00101B54" w:rsidP="00101B54">
            <w:pPr>
              <w:jc w:val="center"/>
              <w:rPr>
                <w:b/>
                <w:i/>
                <w:sz w:val="28"/>
                <w:szCs w:val="28"/>
                <w:lang w:val="en-GB"/>
              </w:rPr>
            </w:pPr>
            <w:r w:rsidRPr="0093678F">
              <w:rPr>
                <w:b/>
                <w:i/>
                <w:sz w:val="28"/>
                <w:szCs w:val="28"/>
                <w:lang w:val="en-GB"/>
              </w:rPr>
              <w:t>Summer br</w:t>
            </w:r>
            <w:r w:rsidR="002D0112">
              <w:rPr>
                <w:b/>
                <w:i/>
                <w:sz w:val="28"/>
                <w:szCs w:val="28"/>
                <w:lang w:val="en-GB"/>
              </w:rPr>
              <w:t>eak</w:t>
            </w:r>
          </w:p>
          <w:p w:rsidR="00101B54" w:rsidRPr="00697D26" w:rsidRDefault="00101B54" w:rsidP="00101B5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0427A4" w:rsidRPr="005A23C6" w:rsidTr="000427A4">
        <w:tc>
          <w:tcPr>
            <w:tcW w:w="1242" w:type="dxa"/>
          </w:tcPr>
          <w:p w:rsidR="000427A4" w:rsidRDefault="000427A4" w:rsidP="000427A4">
            <w:pPr>
              <w:rPr>
                <w:sz w:val="24"/>
                <w:szCs w:val="24"/>
                <w:lang w:val="en-GB"/>
              </w:rPr>
            </w:pPr>
            <w:r w:rsidRPr="00D153C9">
              <w:rPr>
                <w:sz w:val="24"/>
                <w:szCs w:val="24"/>
                <w:lang w:val="en-GB"/>
              </w:rPr>
              <w:t>26/09/18</w:t>
            </w:r>
          </w:p>
        </w:tc>
        <w:tc>
          <w:tcPr>
            <w:tcW w:w="1701" w:type="dxa"/>
          </w:tcPr>
          <w:p w:rsidR="000427A4" w:rsidRDefault="000427A4" w:rsidP="000427A4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0427A4" w:rsidRPr="00515EC8" w:rsidRDefault="005A23C6" w:rsidP="000427A4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515EC8">
              <w:rPr>
                <w:b/>
                <w:sz w:val="24"/>
                <w:szCs w:val="24"/>
                <w:u w:val="single"/>
                <w:lang w:val="en-GB"/>
              </w:rPr>
              <w:t xml:space="preserve">New </w:t>
            </w:r>
            <w:r w:rsidR="0093678F" w:rsidRPr="00515EC8">
              <w:rPr>
                <w:b/>
                <w:sz w:val="24"/>
                <w:szCs w:val="24"/>
                <w:u w:val="single"/>
                <w:lang w:val="en-GB"/>
              </w:rPr>
              <w:t>PhD</w:t>
            </w:r>
            <w:r w:rsidRPr="00515EC8">
              <w:rPr>
                <w:b/>
                <w:sz w:val="24"/>
                <w:szCs w:val="24"/>
                <w:u w:val="single"/>
                <w:lang w:val="en-GB"/>
              </w:rPr>
              <w:t>’s</w:t>
            </w:r>
            <w:r w:rsidR="0093678F" w:rsidRPr="00515EC8">
              <w:rPr>
                <w:b/>
                <w:sz w:val="24"/>
                <w:szCs w:val="24"/>
                <w:u w:val="single"/>
                <w:lang w:val="en-GB"/>
              </w:rPr>
              <w:t xml:space="preserve"> presentation</w:t>
            </w:r>
            <w:r w:rsidR="00377C3E" w:rsidRPr="00515EC8">
              <w:rPr>
                <w:b/>
                <w:sz w:val="24"/>
                <w:szCs w:val="24"/>
                <w:u w:val="single"/>
                <w:lang w:val="en-GB"/>
              </w:rPr>
              <w:t xml:space="preserve"> I</w:t>
            </w:r>
          </w:p>
        </w:tc>
      </w:tr>
      <w:tr w:rsidR="00377C3E" w:rsidRPr="00E84B59" w:rsidTr="000427A4">
        <w:tc>
          <w:tcPr>
            <w:tcW w:w="1242" w:type="dxa"/>
          </w:tcPr>
          <w:p w:rsidR="00377C3E" w:rsidRPr="00D153C9" w:rsidRDefault="00377C3E" w:rsidP="000427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3678F" w:rsidRDefault="00377C3E" w:rsidP="00042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Sofie Buch Mejsner </w:t>
            </w:r>
          </w:p>
        </w:tc>
        <w:tc>
          <w:tcPr>
            <w:tcW w:w="6911" w:type="dxa"/>
          </w:tcPr>
          <w:p w:rsidR="00377C3E" w:rsidRPr="00522286" w:rsidRDefault="001C538B" w:rsidP="000427A4">
            <w:pPr>
              <w:rPr>
                <w:b/>
                <w:i/>
                <w:sz w:val="24"/>
                <w:szCs w:val="24"/>
                <w:lang w:val="en-GB"/>
              </w:rPr>
            </w:pPr>
            <w:r w:rsidRPr="00522286">
              <w:rPr>
                <w:b/>
                <w:i/>
                <w:sz w:val="24"/>
                <w:szCs w:val="24"/>
                <w:lang w:val="en-GB"/>
              </w:rPr>
              <w:t>Health System Governance and Informal Patient Payments for Health Care in Western Balkan</w:t>
            </w:r>
          </w:p>
        </w:tc>
      </w:tr>
      <w:tr w:rsidR="00377C3E" w:rsidRPr="00E84B59" w:rsidTr="000427A4">
        <w:tc>
          <w:tcPr>
            <w:tcW w:w="1242" w:type="dxa"/>
          </w:tcPr>
          <w:p w:rsidR="00377C3E" w:rsidRPr="00D153C9" w:rsidRDefault="00377C3E" w:rsidP="000427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77C3E" w:rsidRPr="00377C3E" w:rsidRDefault="009F250C" w:rsidP="00377C3E">
            <w:pPr>
              <w:rPr>
                <w:sz w:val="24"/>
                <w:szCs w:val="24"/>
                <w:lang w:val="en-US"/>
              </w:rPr>
            </w:pPr>
            <w:r w:rsidRPr="009F250C">
              <w:rPr>
                <w:sz w:val="24"/>
                <w:szCs w:val="24"/>
                <w:lang w:val="en-US"/>
              </w:rPr>
              <w:t xml:space="preserve">Ranjila Joshi </w:t>
            </w:r>
          </w:p>
        </w:tc>
        <w:tc>
          <w:tcPr>
            <w:tcW w:w="6911" w:type="dxa"/>
          </w:tcPr>
          <w:p w:rsidR="00377C3E" w:rsidRPr="00522286" w:rsidRDefault="00976F6F" w:rsidP="000427A4">
            <w:pPr>
              <w:rPr>
                <w:b/>
                <w:i/>
                <w:sz w:val="24"/>
                <w:szCs w:val="24"/>
                <w:lang w:val="en-GB"/>
              </w:rPr>
            </w:pPr>
            <w:r w:rsidRPr="00522286">
              <w:rPr>
                <w:b/>
                <w:i/>
                <w:sz w:val="24"/>
                <w:szCs w:val="24"/>
                <w:lang w:val="en-GB"/>
              </w:rPr>
              <w:t>Human trafficking in Nepal: intervention strategies and re-integration of trafficked women</w:t>
            </w:r>
          </w:p>
        </w:tc>
      </w:tr>
      <w:tr w:rsidR="00377C3E" w:rsidRPr="00E84B59" w:rsidTr="000427A4">
        <w:tc>
          <w:tcPr>
            <w:tcW w:w="1242" w:type="dxa"/>
          </w:tcPr>
          <w:p w:rsidR="00377C3E" w:rsidRPr="00D153C9" w:rsidRDefault="00377C3E" w:rsidP="000427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77C3E" w:rsidRDefault="00377C3E" w:rsidP="00377C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</w:tcPr>
          <w:p w:rsidR="00377C3E" w:rsidRDefault="00377C3E" w:rsidP="000427A4">
            <w:pPr>
              <w:rPr>
                <w:sz w:val="24"/>
                <w:szCs w:val="24"/>
                <w:lang w:val="en-GB"/>
              </w:rPr>
            </w:pPr>
          </w:p>
        </w:tc>
      </w:tr>
      <w:tr w:rsidR="000427A4" w:rsidRPr="005A23C6" w:rsidTr="000427A4">
        <w:tc>
          <w:tcPr>
            <w:tcW w:w="1242" w:type="dxa"/>
          </w:tcPr>
          <w:p w:rsidR="000427A4" w:rsidRPr="00D153C9" w:rsidRDefault="000427A4" w:rsidP="000427A4">
            <w:pPr>
              <w:rPr>
                <w:sz w:val="24"/>
                <w:szCs w:val="24"/>
                <w:lang w:val="en-GB"/>
              </w:rPr>
            </w:pPr>
            <w:r w:rsidRPr="00D153C9">
              <w:rPr>
                <w:sz w:val="24"/>
                <w:szCs w:val="24"/>
                <w:lang w:val="en-GB"/>
              </w:rPr>
              <w:t>31/10/18</w:t>
            </w:r>
          </w:p>
        </w:tc>
        <w:tc>
          <w:tcPr>
            <w:tcW w:w="1701" w:type="dxa"/>
          </w:tcPr>
          <w:p w:rsidR="000427A4" w:rsidRPr="00D153C9" w:rsidRDefault="000427A4" w:rsidP="00377C3E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0427A4" w:rsidRPr="00515EC8" w:rsidRDefault="005A23C6" w:rsidP="000427A4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515EC8">
              <w:rPr>
                <w:b/>
                <w:sz w:val="24"/>
                <w:szCs w:val="24"/>
                <w:u w:val="single"/>
                <w:lang w:val="en-GB"/>
              </w:rPr>
              <w:t xml:space="preserve">New </w:t>
            </w:r>
            <w:r w:rsidR="0093678F" w:rsidRPr="00515EC8">
              <w:rPr>
                <w:b/>
                <w:sz w:val="24"/>
                <w:szCs w:val="24"/>
                <w:u w:val="single"/>
                <w:lang w:val="en-GB"/>
              </w:rPr>
              <w:t>PhD</w:t>
            </w:r>
            <w:r w:rsidRPr="00515EC8">
              <w:rPr>
                <w:b/>
                <w:sz w:val="24"/>
                <w:szCs w:val="24"/>
                <w:u w:val="single"/>
                <w:lang w:val="en-GB"/>
              </w:rPr>
              <w:t>’s</w:t>
            </w:r>
            <w:r w:rsidR="0093678F" w:rsidRPr="00515EC8">
              <w:rPr>
                <w:b/>
                <w:sz w:val="24"/>
                <w:szCs w:val="24"/>
                <w:u w:val="single"/>
                <w:lang w:val="en-GB"/>
              </w:rPr>
              <w:t xml:space="preserve"> presentation </w:t>
            </w:r>
            <w:r w:rsidR="00377C3E" w:rsidRPr="00515EC8">
              <w:rPr>
                <w:b/>
                <w:sz w:val="24"/>
                <w:szCs w:val="24"/>
                <w:u w:val="single"/>
                <w:lang w:val="en-GB"/>
              </w:rPr>
              <w:t>II</w:t>
            </w:r>
          </w:p>
        </w:tc>
      </w:tr>
      <w:tr w:rsidR="00377C3E" w:rsidRPr="00E84B59" w:rsidTr="000427A4">
        <w:tc>
          <w:tcPr>
            <w:tcW w:w="1242" w:type="dxa"/>
          </w:tcPr>
          <w:p w:rsidR="00377C3E" w:rsidRPr="00D153C9" w:rsidRDefault="00377C3E" w:rsidP="000427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77C3E" w:rsidRPr="00136E88" w:rsidRDefault="00453F7D" w:rsidP="00377C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Lotte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Skøt</w:t>
            </w:r>
            <w:proofErr w:type="spellEnd"/>
          </w:p>
        </w:tc>
        <w:tc>
          <w:tcPr>
            <w:tcW w:w="6911" w:type="dxa"/>
          </w:tcPr>
          <w:p w:rsidR="00377C3E" w:rsidRPr="00522286" w:rsidRDefault="005A37E6" w:rsidP="000427A4">
            <w:pPr>
              <w:rPr>
                <w:b/>
                <w:i/>
                <w:sz w:val="24"/>
                <w:szCs w:val="24"/>
                <w:lang w:val="en-GB"/>
              </w:rPr>
            </w:pPr>
            <w:r w:rsidRPr="005A37E6">
              <w:rPr>
                <w:b/>
                <w:i/>
                <w:sz w:val="24"/>
                <w:szCs w:val="24"/>
              </w:rPr>
              <w:t xml:space="preserve">The </w:t>
            </w:r>
            <w:proofErr w:type="spellStart"/>
            <w:r w:rsidRPr="005A37E6">
              <w:rPr>
                <w:b/>
                <w:i/>
                <w:sz w:val="24"/>
                <w:szCs w:val="24"/>
              </w:rPr>
              <w:t>impact</w:t>
            </w:r>
            <w:proofErr w:type="spellEnd"/>
            <w:r w:rsidRPr="005A37E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37E6">
              <w:rPr>
                <w:b/>
                <w:i/>
                <w:sz w:val="24"/>
                <w:szCs w:val="24"/>
              </w:rPr>
              <w:t>of</w:t>
            </w:r>
            <w:proofErr w:type="spellEnd"/>
            <w:r w:rsidRPr="005A37E6">
              <w:rPr>
                <w:b/>
                <w:i/>
                <w:sz w:val="24"/>
                <w:szCs w:val="24"/>
              </w:rPr>
              <w:t xml:space="preserve"> stress on </w:t>
            </w:r>
            <w:proofErr w:type="spellStart"/>
            <w:r w:rsidRPr="005A37E6">
              <w:rPr>
                <w:b/>
                <w:i/>
                <w:sz w:val="24"/>
                <w:szCs w:val="24"/>
              </w:rPr>
              <w:t>the</w:t>
            </w:r>
            <w:proofErr w:type="spellEnd"/>
            <w:r w:rsidRPr="005A37E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37E6">
              <w:rPr>
                <w:b/>
                <w:i/>
                <w:sz w:val="24"/>
                <w:szCs w:val="24"/>
              </w:rPr>
              <w:t>persuasiveness</w:t>
            </w:r>
            <w:proofErr w:type="spellEnd"/>
            <w:r w:rsidRPr="005A37E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37E6">
              <w:rPr>
                <w:b/>
                <w:i/>
                <w:sz w:val="24"/>
                <w:szCs w:val="24"/>
              </w:rPr>
              <w:t>of</w:t>
            </w:r>
            <w:proofErr w:type="spellEnd"/>
            <w:r w:rsidRPr="005A37E6">
              <w:rPr>
                <w:b/>
                <w:i/>
                <w:sz w:val="24"/>
                <w:szCs w:val="24"/>
              </w:rPr>
              <w:t xml:space="preserve"> type 2 </w:t>
            </w:r>
            <w:proofErr w:type="spellStart"/>
            <w:r w:rsidRPr="005A37E6">
              <w:rPr>
                <w:b/>
                <w:i/>
                <w:sz w:val="24"/>
                <w:szCs w:val="24"/>
              </w:rPr>
              <w:t>diabetes</w:t>
            </w:r>
            <w:proofErr w:type="spellEnd"/>
            <w:r w:rsidRPr="005A37E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37E6">
              <w:rPr>
                <w:b/>
                <w:i/>
                <w:sz w:val="24"/>
                <w:szCs w:val="24"/>
              </w:rPr>
              <w:t>risk</w:t>
            </w:r>
            <w:proofErr w:type="spellEnd"/>
            <w:r w:rsidRPr="005A37E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37E6">
              <w:rPr>
                <w:b/>
                <w:i/>
                <w:sz w:val="24"/>
                <w:szCs w:val="24"/>
              </w:rPr>
              <w:t>communication</w:t>
            </w:r>
            <w:proofErr w:type="spellEnd"/>
            <w:r w:rsidRPr="005A37E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37E6">
              <w:rPr>
                <w:b/>
                <w:i/>
                <w:sz w:val="24"/>
                <w:szCs w:val="24"/>
              </w:rPr>
              <w:t>among</w:t>
            </w:r>
            <w:proofErr w:type="spellEnd"/>
            <w:r w:rsidRPr="005A37E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37E6">
              <w:rPr>
                <w:b/>
                <w:i/>
                <w:sz w:val="24"/>
                <w:szCs w:val="24"/>
              </w:rPr>
              <w:t>university</w:t>
            </w:r>
            <w:proofErr w:type="spellEnd"/>
            <w:r w:rsidRPr="005A37E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37E6">
              <w:rPr>
                <w:b/>
                <w:i/>
                <w:sz w:val="24"/>
                <w:szCs w:val="24"/>
              </w:rPr>
              <w:t>students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377C3E" w:rsidRPr="00E84B59" w:rsidTr="000427A4">
        <w:tc>
          <w:tcPr>
            <w:tcW w:w="1242" w:type="dxa"/>
          </w:tcPr>
          <w:p w:rsidR="00377C3E" w:rsidRPr="00D153C9" w:rsidRDefault="00377C3E" w:rsidP="000427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77C3E" w:rsidRDefault="009F250C" w:rsidP="00377C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Lilian Keene Boye </w:t>
            </w:r>
          </w:p>
        </w:tc>
        <w:tc>
          <w:tcPr>
            <w:tcW w:w="6911" w:type="dxa"/>
          </w:tcPr>
          <w:p w:rsidR="00377C3E" w:rsidRPr="00522286" w:rsidRDefault="005A23C6" w:rsidP="000427A4">
            <w:pPr>
              <w:rPr>
                <w:b/>
                <w:i/>
                <w:sz w:val="24"/>
                <w:szCs w:val="24"/>
                <w:lang w:val="en-GB"/>
              </w:rPr>
            </w:pPr>
            <w:r w:rsidRPr="00522286">
              <w:rPr>
                <w:b/>
                <w:i/>
                <w:sz w:val="24"/>
                <w:szCs w:val="24"/>
                <w:lang w:val="en-GB"/>
              </w:rPr>
              <w:t xml:space="preserve">Acute admitted patients at 75 years of age or older, perspectives on continuum of care and collaborations between health care sectors.  </w:t>
            </w:r>
          </w:p>
          <w:p w:rsidR="009F250C" w:rsidRPr="00522286" w:rsidRDefault="009F250C" w:rsidP="000427A4">
            <w:pPr>
              <w:rPr>
                <w:b/>
                <w:i/>
                <w:sz w:val="16"/>
                <w:szCs w:val="16"/>
                <w:lang w:val="en-GB"/>
              </w:rPr>
            </w:pPr>
          </w:p>
        </w:tc>
      </w:tr>
      <w:tr w:rsidR="000427A4" w:rsidRPr="00E84B59" w:rsidTr="000427A4">
        <w:tc>
          <w:tcPr>
            <w:tcW w:w="1242" w:type="dxa"/>
          </w:tcPr>
          <w:p w:rsidR="000427A4" w:rsidRDefault="000427A4" w:rsidP="000427A4">
            <w:pPr>
              <w:rPr>
                <w:sz w:val="24"/>
                <w:szCs w:val="24"/>
                <w:lang w:val="en-GB"/>
              </w:rPr>
            </w:pPr>
            <w:r w:rsidRPr="00D153C9">
              <w:rPr>
                <w:sz w:val="24"/>
                <w:szCs w:val="24"/>
                <w:lang w:val="en-GB"/>
              </w:rPr>
              <w:t>28/11/18</w:t>
            </w:r>
          </w:p>
          <w:p w:rsidR="0093678F" w:rsidRPr="00D153C9" w:rsidRDefault="0093678F" w:rsidP="000427A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427A4" w:rsidRPr="00515E8B" w:rsidRDefault="00515E8B" w:rsidP="00377C3E">
            <w:pPr>
              <w:rPr>
                <w:sz w:val="24"/>
                <w:szCs w:val="24"/>
              </w:rPr>
            </w:pPr>
            <w:r w:rsidRPr="00515E8B">
              <w:rPr>
                <w:sz w:val="24"/>
                <w:szCs w:val="24"/>
              </w:rPr>
              <w:t xml:space="preserve">Leena Eklund Karlsson </w:t>
            </w:r>
          </w:p>
          <w:p w:rsidR="001F1D78" w:rsidRPr="00515E8B" w:rsidRDefault="001F1D78" w:rsidP="00377C3E">
            <w:pPr>
              <w:rPr>
                <w:sz w:val="16"/>
                <w:szCs w:val="16"/>
              </w:rPr>
            </w:pPr>
          </w:p>
        </w:tc>
        <w:tc>
          <w:tcPr>
            <w:tcW w:w="6911" w:type="dxa"/>
          </w:tcPr>
          <w:p w:rsidR="000427A4" w:rsidRPr="00522286" w:rsidRDefault="00515E8B" w:rsidP="000427A4">
            <w:pPr>
              <w:rPr>
                <w:b/>
                <w:i/>
                <w:sz w:val="24"/>
                <w:szCs w:val="24"/>
                <w:lang w:val="en-GB"/>
              </w:rPr>
            </w:pPr>
            <w:r w:rsidRPr="00522286">
              <w:rPr>
                <w:b/>
                <w:i/>
                <w:sz w:val="24"/>
                <w:szCs w:val="24"/>
                <w:lang w:val="en-GB"/>
              </w:rPr>
              <w:t xml:space="preserve">Child poverty in Nordic countries </w:t>
            </w:r>
          </w:p>
        </w:tc>
      </w:tr>
      <w:tr w:rsidR="0093678F" w:rsidRPr="005A23C6" w:rsidTr="000427A4">
        <w:tc>
          <w:tcPr>
            <w:tcW w:w="1242" w:type="dxa"/>
          </w:tcPr>
          <w:p w:rsidR="0093678F" w:rsidRPr="00D153C9" w:rsidRDefault="0093678F" w:rsidP="0093678F">
            <w:pPr>
              <w:rPr>
                <w:sz w:val="24"/>
                <w:szCs w:val="24"/>
                <w:lang w:val="en-GB"/>
              </w:rPr>
            </w:pPr>
            <w:r w:rsidRPr="00D153C9">
              <w:rPr>
                <w:sz w:val="24"/>
                <w:szCs w:val="24"/>
                <w:lang w:val="en-GB"/>
              </w:rPr>
              <w:t>12/12/18</w:t>
            </w:r>
          </w:p>
        </w:tc>
        <w:tc>
          <w:tcPr>
            <w:tcW w:w="1701" w:type="dxa"/>
          </w:tcPr>
          <w:p w:rsidR="0093678F" w:rsidRPr="009F250C" w:rsidRDefault="009F250C" w:rsidP="0093678F">
            <w:pPr>
              <w:rPr>
                <w:sz w:val="24"/>
                <w:szCs w:val="24"/>
                <w:lang w:val="en-GB"/>
              </w:rPr>
            </w:pPr>
            <w:r w:rsidRPr="009F250C">
              <w:rPr>
                <w:sz w:val="24"/>
                <w:szCs w:val="24"/>
                <w:lang w:val="en-GB"/>
              </w:rPr>
              <w:t>Pernille</w:t>
            </w:r>
            <w:r>
              <w:rPr>
                <w:sz w:val="24"/>
                <w:szCs w:val="24"/>
                <w:lang w:val="en-GB"/>
              </w:rPr>
              <w:t xml:space="preserve"> Tan</w:t>
            </w:r>
            <w:r w:rsidR="00522286">
              <w:rPr>
                <w:sz w:val="24"/>
                <w:szCs w:val="24"/>
                <w:lang w:val="en-GB"/>
              </w:rPr>
              <w:t>g</w:t>
            </w:r>
            <w:r>
              <w:rPr>
                <w:sz w:val="24"/>
                <w:szCs w:val="24"/>
                <w:lang w:val="en-GB"/>
              </w:rPr>
              <w:t>gaard Andersen</w:t>
            </w:r>
          </w:p>
          <w:p w:rsidR="0093678F" w:rsidRDefault="0093678F" w:rsidP="0093678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911" w:type="dxa"/>
          </w:tcPr>
          <w:p w:rsidR="0093678F" w:rsidRPr="00522286" w:rsidRDefault="009F250C" w:rsidP="0093678F">
            <w:pPr>
              <w:rPr>
                <w:b/>
                <w:i/>
                <w:sz w:val="24"/>
                <w:szCs w:val="24"/>
                <w:lang w:val="en-GB"/>
              </w:rPr>
            </w:pPr>
            <w:r w:rsidRPr="00522286">
              <w:rPr>
                <w:b/>
                <w:i/>
                <w:sz w:val="24"/>
                <w:szCs w:val="24"/>
                <w:lang w:val="en-GB"/>
              </w:rPr>
              <w:t>Health in rural areas</w:t>
            </w:r>
          </w:p>
        </w:tc>
      </w:tr>
    </w:tbl>
    <w:p w:rsidR="00D153C9" w:rsidRDefault="000D1B20" w:rsidP="0013514A">
      <w:pPr>
        <w:jc w:val="center"/>
        <w:rPr>
          <w:lang w:val="en-GB"/>
        </w:rPr>
      </w:pPr>
      <w:r w:rsidRPr="0050718F">
        <w:rPr>
          <w:b/>
          <w:sz w:val="28"/>
          <w:szCs w:val="28"/>
          <w:lang w:val="en-GB"/>
        </w:rPr>
        <w:t xml:space="preserve">We are looking forward to </w:t>
      </w:r>
      <w:r w:rsidR="003A5704" w:rsidRPr="0050718F">
        <w:rPr>
          <w:b/>
          <w:sz w:val="28"/>
          <w:szCs w:val="28"/>
          <w:lang w:val="en-GB"/>
        </w:rPr>
        <w:t>seeing</w:t>
      </w:r>
      <w:r w:rsidRPr="0050718F">
        <w:rPr>
          <w:b/>
          <w:sz w:val="28"/>
          <w:szCs w:val="28"/>
          <w:lang w:val="en-GB"/>
        </w:rPr>
        <w:t xml:space="preserve"> you</w:t>
      </w:r>
      <w:r w:rsidR="009F250C" w:rsidRPr="0050718F">
        <w:rPr>
          <w:b/>
          <w:sz w:val="28"/>
          <w:szCs w:val="28"/>
          <w:lang w:val="en-GB"/>
        </w:rPr>
        <w:t>.</w:t>
      </w:r>
      <w:r w:rsidR="009F250C">
        <w:rPr>
          <w:sz w:val="24"/>
          <w:szCs w:val="24"/>
          <w:lang w:val="en-GB"/>
        </w:rPr>
        <w:t xml:space="preserve"> </w:t>
      </w:r>
      <w:r w:rsidR="001F1D78">
        <w:rPr>
          <w:sz w:val="24"/>
          <w:szCs w:val="24"/>
          <w:lang w:val="en-GB"/>
        </w:rPr>
        <w:br/>
      </w:r>
      <w:r w:rsidR="001F1D78">
        <w:rPr>
          <w:sz w:val="24"/>
          <w:szCs w:val="24"/>
          <w:lang w:val="en-GB"/>
        </w:rPr>
        <w:br/>
      </w:r>
      <w:r w:rsidRPr="00E55862">
        <w:rPr>
          <w:lang w:val="en-GB"/>
        </w:rPr>
        <w:t xml:space="preserve">For </w:t>
      </w:r>
      <w:r w:rsidR="009F250C">
        <w:rPr>
          <w:lang w:val="en-GB"/>
        </w:rPr>
        <w:t>further</w:t>
      </w:r>
      <w:r w:rsidRPr="00E55862">
        <w:rPr>
          <w:lang w:val="en-GB"/>
        </w:rPr>
        <w:t xml:space="preserve"> topics</w:t>
      </w:r>
      <w:r w:rsidR="005A23C6">
        <w:rPr>
          <w:lang w:val="en-GB"/>
        </w:rPr>
        <w:t>/changings</w:t>
      </w:r>
      <w:r w:rsidRPr="00E55862">
        <w:rPr>
          <w:lang w:val="en-GB"/>
        </w:rPr>
        <w:t xml:space="preserve"> in</w:t>
      </w:r>
      <w:r w:rsidR="005A23C6">
        <w:rPr>
          <w:lang w:val="en-GB"/>
        </w:rPr>
        <w:t xml:space="preserve"> 2018 or </w:t>
      </w:r>
      <w:r w:rsidR="0013514A">
        <w:rPr>
          <w:lang w:val="en-GB"/>
        </w:rPr>
        <w:t>201</w:t>
      </w:r>
      <w:r w:rsidR="000427A4">
        <w:rPr>
          <w:lang w:val="en-GB"/>
        </w:rPr>
        <w:t>9</w:t>
      </w:r>
      <w:r w:rsidRPr="00E55862">
        <w:rPr>
          <w:lang w:val="en-GB"/>
        </w:rPr>
        <w:t xml:space="preserve"> please contact </w:t>
      </w:r>
      <w:hyperlink r:id="rId4" w:history="1">
        <w:r w:rsidRPr="001267B0">
          <w:rPr>
            <w:rStyle w:val="Hyperlink"/>
            <w:lang w:val="en-GB"/>
          </w:rPr>
          <w:t>gbergbeckhoff@health.sdu.dk</w:t>
        </w:r>
      </w:hyperlink>
      <w:r w:rsidR="00F87207">
        <w:rPr>
          <w:lang w:val="en-GB"/>
        </w:rPr>
        <w:t>.</w:t>
      </w:r>
    </w:p>
    <w:sectPr w:rsidR="00D15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EA"/>
    <w:rsid w:val="00001228"/>
    <w:rsid w:val="00010ACF"/>
    <w:rsid w:val="00010E70"/>
    <w:rsid w:val="000306A5"/>
    <w:rsid w:val="00036481"/>
    <w:rsid w:val="000427A4"/>
    <w:rsid w:val="00066929"/>
    <w:rsid w:val="000C37AD"/>
    <w:rsid w:val="000D1B20"/>
    <w:rsid w:val="00101B54"/>
    <w:rsid w:val="00107527"/>
    <w:rsid w:val="0013514A"/>
    <w:rsid w:val="00136E88"/>
    <w:rsid w:val="0017357B"/>
    <w:rsid w:val="001C3BA8"/>
    <w:rsid w:val="001C538B"/>
    <w:rsid w:val="001F1D78"/>
    <w:rsid w:val="0028414D"/>
    <w:rsid w:val="00284EE4"/>
    <w:rsid w:val="00294519"/>
    <w:rsid w:val="00296E05"/>
    <w:rsid w:val="002A2A30"/>
    <w:rsid w:val="002D0112"/>
    <w:rsid w:val="002F583F"/>
    <w:rsid w:val="003121CF"/>
    <w:rsid w:val="00323DA0"/>
    <w:rsid w:val="00340853"/>
    <w:rsid w:val="00377C3E"/>
    <w:rsid w:val="003A5704"/>
    <w:rsid w:val="003C5ED4"/>
    <w:rsid w:val="00401E11"/>
    <w:rsid w:val="004132FF"/>
    <w:rsid w:val="00426FAC"/>
    <w:rsid w:val="00441A80"/>
    <w:rsid w:val="00453F7D"/>
    <w:rsid w:val="00486DEA"/>
    <w:rsid w:val="0050718F"/>
    <w:rsid w:val="00515E8B"/>
    <w:rsid w:val="00515EC8"/>
    <w:rsid w:val="00522286"/>
    <w:rsid w:val="0052308B"/>
    <w:rsid w:val="00524E57"/>
    <w:rsid w:val="00572F4A"/>
    <w:rsid w:val="005A23C6"/>
    <w:rsid w:val="005A37E6"/>
    <w:rsid w:val="005B23D1"/>
    <w:rsid w:val="00656967"/>
    <w:rsid w:val="006706B3"/>
    <w:rsid w:val="00697D26"/>
    <w:rsid w:val="006A22A1"/>
    <w:rsid w:val="006D6075"/>
    <w:rsid w:val="006E0AF0"/>
    <w:rsid w:val="00701221"/>
    <w:rsid w:val="00732C09"/>
    <w:rsid w:val="00735BB7"/>
    <w:rsid w:val="00766CB1"/>
    <w:rsid w:val="007809CC"/>
    <w:rsid w:val="007858D2"/>
    <w:rsid w:val="0079272F"/>
    <w:rsid w:val="007A60EB"/>
    <w:rsid w:val="008118CA"/>
    <w:rsid w:val="0081529C"/>
    <w:rsid w:val="0090566F"/>
    <w:rsid w:val="0093678F"/>
    <w:rsid w:val="009648EB"/>
    <w:rsid w:val="00976F6F"/>
    <w:rsid w:val="009A6822"/>
    <w:rsid w:val="009E3FA1"/>
    <w:rsid w:val="009F250C"/>
    <w:rsid w:val="00A858B0"/>
    <w:rsid w:val="00A93A75"/>
    <w:rsid w:val="00AC78F8"/>
    <w:rsid w:val="00AF37FF"/>
    <w:rsid w:val="00B07215"/>
    <w:rsid w:val="00B417DC"/>
    <w:rsid w:val="00B66B52"/>
    <w:rsid w:val="00B71E57"/>
    <w:rsid w:val="00B748A2"/>
    <w:rsid w:val="00BA38FE"/>
    <w:rsid w:val="00BB097B"/>
    <w:rsid w:val="00BF2F26"/>
    <w:rsid w:val="00C05D24"/>
    <w:rsid w:val="00C31652"/>
    <w:rsid w:val="00C33A10"/>
    <w:rsid w:val="00C66FD9"/>
    <w:rsid w:val="00C9626F"/>
    <w:rsid w:val="00CC11AF"/>
    <w:rsid w:val="00CC51F8"/>
    <w:rsid w:val="00CD47EA"/>
    <w:rsid w:val="00CE0B0B"/>
    <w:rsid w:val="00CF5DD9"/>
    <w:rsid w:val="00D153C9"/>
    <w:rsid w:val="00D501F3"/>
    <w:rsid w:val="00DA57F2"/>
    <w:rsid w:val="00E012DA"/>
    <w:rsid w:val="00E14B48"/>
    <w:rsid w:val="00E55862"/>
    <w:rsid w:val="00E84B59"/>
    <w:rsid w:val="00EA008F"/>
    <w:rsid w:val="00EC3502"/>
    <w:rsid w:val="00ED42AC"/>
    <w:rsid w:val="00EF502A"/>
    <w:rsid w:val="00EF5DA4"/>
    <w:rsid w:val="00F47873"/>
    <w:rsid w:val="00F5523A"/>
    <w:rsid w:val="00F725B1"/>
    <w:rsid w:val="00F87207"/>
    <w:rsid w:val="00FA0BC3"/>
    <w:rsid w:val="00FC1B2B"/>
    <w:rsid w:val="00FD448E"/>
    <w:rsid w:val="00FD6557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0C6D"/>
  <w15:docId w15:val="{D9512924-6956-41F0-B696-DB0381BF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D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C78F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678F"/>
    <w:rPr>
      <w:rFonts w:ascii="Segoe UI" w:hAnsi="Segoe UI" w:cs="Segoe UI"/>
      <w:sz w:val="18"/>
      <w:szCs w:val="18"/>
    </w:rPr>
  </w:style>
  <w:style w:type="character" w:styleId="Nvn">
    <w:name w:val="Mention"/>
    <w:basedOn w:val="Standardskrifttypeiafsnit"/>
    <w:uiPriority w:val="99"/>
    <w:semiHidden/>
    <w:unhideWhenUsed/>
    <w:rsid w:val="009F25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7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57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ergbeckhoff@health.sd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228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Berg-Beckhoff</dc:creator>
  <cp:lastModifiedBy>Bettina Gundolf</cp:lastModifiedBy>
  <cp:revision>14</cp:revision>
  <cp:lastPrinted>2018-01-05T10:24:00Z</cp:lastPrinted>
  <dcterms:created xsi:type="dcterms:W3CDTF">2018-02-20T13:55:00Z</dcterms:created>
  <dcterms:modified xsi:type="dcterms:W3CDTF">2018-06-19T06:35:00Z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{522E3AAE-DEC0-4AFB-8CE1-7C503F31656C}</vt:lpwstr>
  </property>
</Properties>
</file>