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AE" w:rsidRPr="006B6346" w:rsidRDefault="009824BF" w:rsidP="006B634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6B6346">
        <w:rPr>
          <w:rFonts w:asciiTheme="majorHAnsi" w:hAnsiTheme="majorHAnsi" w:cstheme="majorHAnsi"/>
          <w:b/>
          <w:sz w:val="28"/>
          <w:szCs w:val="28"/>
        </w:rPr>
        <w:t>The Remediation of Education (REED) Odense, August 13-14, 2018</w:t>
      </w:r>
    </w:p>
    <w:p w:rsidR="009824BF" w:rsidRPr="006B6346" w:rsidRDefault="009824BF" w:rsidP="006B634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B6346">
        <w:rPr>
          <w:rFonts w:asciiTheme="majorHAnsi" w:hAnsiTheme="majorHAnsi" w:cstheme="majorHAnsi"/>
          <w:b/>
          <w:sz w:val="28"/>
          <w:szCs w:val="28"/>
        </w:rPr>
        <w:t>Multimodal literacy in the contemporary workplace</w:t>
      </w:r>
    </w:p>
    <w:p w:rsidR="009824BF" w:rsidRPr="006B6346" w:rsidRDefault="009824BF">
      <w:pPr>
        <w:rPr>
          <w:rFonts w:asciiTheme="majorHAnsi" w:hAnsiTheme="majorHAnsi" w:cstheme="majorHAnsi"/>
          <w:b/>
          <w:sz w:val="28"/>
          <w:szCs w:val="28"/>
        </w:rPr>
      </w:pPr>
      <w:r w:rsidRPr="006B6346">
        <w:rPr>
          <w:rFonts w:asciiTheme="majorHAnsi" w:hAnsiTheme="majorHAnsi" w:cstheme="majorHAnsi"/>
          <w:b/>
          <w:sz w:val="28"/>
          <w:szCs w:val="28"/>
        </w:rPr>
        <w:t>Program</w:t>
      </w:r>
    </w:p>
    <w:p w:rsidR="009824BF" w:rsidRPr="006B6346" w:rsidRDefault="009824BF">
      <w:pPr>
        <w:rPr>
          <w:rFonts w:asciiTheme="majorHAnsi" w:hAnsiTheme="majorHAnsi" w:cstheme="majorHAnsi"/>
          <w:b/>
          <w:sz w:val="24"/>
          <w:szCs w:val="24"/>
        </w:rPr>
      </w:pPr>
      <w:r w:rsidRPr="006B6346">
        <w:rPr>
          <w:rFonts w:asciiTheme="majorHAnsi" w:hAnsiTheme="majorHAnsi" w:cstheme="majorHAnsi"/>
          <w:b/>
          <w:sz w:val="24"/>
          <w:szCs w:val="24"/>
        </w:rPr>
        <w:t xml:space="preserve">Venue: Department of Language and Communication, University of Southern Denmark, </w:t>
      </w:r>
      <w:proofErr w:type="spellStart"/>
      <w:r w:rsidRPr="006B6346">
        <w:rPr>
          <w:rFonts w:asciiTheme="majorHAnsi" w:hAnsiTheme="majorHAnsi" w:cstheme="majorHAnsi"/>
          <w:b/>
          <w:sz w:val="24"/>
          <w:szCs w:val="24"/>
        </w:rPr>
        <w:t>Campusvej</w:t>
      </w:r>
      <w:proofErr w:type="spellEnd"/>
      <w:r w:rsidRPr="006B6346">
        <w:rPr>
          <w:rFonts w:asciiTheme="majorHAnsi" w:hAnsiTheme="majorHAnsi" w:cstheme="majorHAnsi"/>
          <w:b/>
          <w:sz w:val="24"/>
          <w:szCs w:val="24"/>
        </w:rPr>
        <w:t xml:space="preserve"> 55, </w:t>
      </w:r>
      <w:r w:rsidR="00ED7547">
        <w:rPr>
          <w:rFonts w:asciiTheme="majorHAnsi" w:hAnsiTheme="majorHAnsi" w:cstheme="majorHAnsi"/>
          <w:b/>
          <w:sz w:val="24"/>
          <w:szCs w:val="24"/>
        </w:rPr>
        <w:t>Odense 5230</w:t>
      </w:r>
    </w:p>
    <w:p w:rsidR="009824BF" w:rsidRPr="006B6346" w:rsidRDefault="009824BF">
      <w:pPr>
        <w:rPr>
          <w:rFonts w:asciiTheme="majorHAnsi" w:hAnsiTheme="majorHAnsi" w:cstheme="majorHAnsi"/>
          <w:b/>
        </w:rPr>
      </w:pPr>
      <w:r w:rsidRPr="006B6346">
        <w:rPr>
          <w:rFonts w:asciiTheme="majorHAnsi" w:hAnsiTheme="majorHAnsi" w:cstheme="majorHAnsi"/>
          <w:b/>
        </w:rPr>
        <w:t xml:space="preserve">Room: </w:t>
      </w:r>
    </w:p>
    <w:p w:rsidR="009824BF" w:rsidRDefault="009824BF"/>
    <w:p w:rsidR="009824BF" w:rsidRPr="006B6346" w:rsidRDefault="009824BF">
      <w:pPr>
        <w:rPr>
          <w:rFonts w:asciiTheme="majorHAnsi" w:hAnsiTheme="majorHAnsi" w:cstheme="majorHAnsi"/>
          <w:b/>
          <w:sz w:val="24"/>
          <w:szCs w:val="24"/>
        </w:rPr>
      </w:pPr>
      <w:r w:rsidRPr="006B6346">
        <w:rPr>
          <w:rFonts w:asciiTheme="majorHAnsi" w:hAnsiTheme="majorHAnsi" w:cstheme="majorHAnsi"/>
          <w:b/>
          <w:sz w:val="24"/>
          <w:szCs w:val="24"/>
        </w:rPr>
        <w:t>Monday 13 August</w:t>
      </w:r>
    </w:p>
    <w:p w:rsidR="009824BF" w:rsidRDefault="009824BF">
      <w:r>
        <w:t xml:space="preserve">9.30 </w:t>
      </w:r>
      <w:r w:rsidR="00EA5DA7">
        <w:t>-</w:t>
      </w:r>
      <w:r>
        <w:t xml:space="preserve"> 10.30</w:t>
      </w:r>
    </w:p>
    <w:p w:rsidR="009824BF" w:rsidRDefault="009824BF" w:rsidP="00ED7547">
      <w:pPr>
        <w:ind w:left="720"/>
      </w:pPr>
      <w:r w:rsidRPr="006B6346">
        <w:rPr>
          <w:i/>
        </w:rPr>
        <w:t>Theo van Leeuwen</w:t>
      </w:r>
      <w:r>
        <w:tab/>
        <w:t>Multimodal literacy in a Family Planning organization</w:t>
      </w:r>
      <w:r w:rsidR="00ED7547">
        <w:t xml:space="preserve">                           </w:t>
      </w:r>
      <w:r w:rsidR="00ED7547" w:rsidRPr="00ED7547">
        <w:rPr>
          <w:i/>
        </w:rPr>
        <w:t>Anna Rose Crane</w:t>
      </w:r>
      <w:r>
        <w:t xml:space="preserve"> </w:t>
      </w:r>
    </w:p>
    <w:p w:rsidR="009824BF" w:rsidRDefault="009824BF" w:rsidP="009824BF">
      <w:pPr>
        <w:ind w:left="2880" w:hanging="2160"/>
      </w:pPr>
      <w:r w:rsidRPr="006B6346">
        <w:rPr>
          <w:i/>
        </w:rPr>
        <w:t>S</w:t>
      </w:r>
      <w:r w:rsidRPr="006B6346">
        <w:rPr>
          <w:rFonts w:cstheme="minorHAnsi"/>
          <w:i/>
        </w:rPr>
        <w:t>ø</w:t>
      </w:r>
      <w:r w:rsidR="00EA5DA7" w:rsidRPr="006B6346">
        <w:rPr>
          <w:i/>
        </w:rPr>
        <w:t xml:space="preserve">ren </w:t>
      </w:r>
      <w:r w:rsidRPr="006B6346">
        <w:rPr>
          <w:i/>
        </w:rPr>
        <w:t>Poulsen</w:t>
      </w:r>
      <w:r>
        <w:tab/>
        <w:t>Learning n</w:t>
      </w:r>
      <w:r w:rsidR="006B6346">
        <w:t>ew skills in financial counselli</w:t>
      </w:r>
      <w:r>
        <w:t>ng – a semiotic technology perspective</w:t>
      </w:r>
    </w:p>
    <w:p w:rsidR="009824BF" w:rsidRDefault="009824BF" w:rsidP="009824BF">
      <w:r>
        <w:t xml:space="preserve">10.30 </w:t>
      </w:r>
      <w:r w:rsidR="00EA5DA7">
        <w:t>-</w:t>
      </w:r>
      <w:r>
        <w:t xml:space="preserve"> 10.45</w:t>
      </w:r>
      <w:r>
        <w:tab/>
        <w:t>Coffee</w:t>
      </w:r>
    </w:p>
    <w:p w:rsidR="009824BF" w:rsidRDefault="009824BF" w:rsidP="009824BF">
      <w:r>
        <w:t xml:space="preserve">10.45 </w:t>
      </w:r>
      <w:r w:rsidR="00EA5DA7">
        <w:t>-</w:t>
      </w:r>
      <w:r>
        <w:t xml:space="preserve"> 11.15     Discussion</w:t>
      </w:r>
    </w:p>
    <w:p w:rsidR="009824BF" w:rsidRDefault="00EA5DA7" w:rsidP="009824BF">
      <w:r>
        <w:t xml:space="preserve">11.15 - </w:t>
      </w:r>
      <w:r w:rsidR="009824BF">
        <w:t xml:space="preserve">12.15     </w:t>
      </w:r>
    </w:p>
    <w:p w:rsidR="009824BF" w:rsidRDefault="00EA5DA7" w:rsidP="00EA5DA7">
      <w:pPr>
        <w:ind w:left="2880" w:hanging="2160"/>
      </w:pPr>
      <w:r w:rsidRPr="006B6346">
        <w:rPr>
          <w:i/>
        </w:rPr>
        <w:t>John Bateman</w:t>
      </w:r>
      <w:r>
        <w:tab/>
      </w:r>
      <w:proofErr w:type="gramStart"/>
      <w:r w:rsidR="009824BF">
        <w:t>The</w:t>
      </w:r>
      <w:proofErr w:type="gramEnd"/>
      <w:r w:rsidR="009824BF">
        <w:t xml:space="preserve"> multimodality of design</w:t>
      </w:r>
      <w:r>
        <w:t xml:space="preserve"> and the design of multimodalit</w:t>
      </w:r>
      <w:r w:rsidR="009824BF">
        <w:t>y</w:t>
      </w:r>
      <w:r>
        <w:t xml:space="preserve"> – The</w:t>
      </w:r>
      <w:r>
        <w:tab/>
        <w:t xml:space="preserve"> broken golden triangle between theory, empiricism and practice</w:t>
      </w:r>
    </w:p>
    <w:p w:rsidR="00EA5DA7" w:rsidRDefault="00EA5DA7" w:rsidP="00EA5DA7">
      <w:r>
        <w:t>12.15 - 13.15      Lunch</w:t>
      </w:r>
    </w:p>
    <w:p w:rsidR="00EA5DA7" w:rsidRDefault="00EA5DA7" w:rsidP="00EA5DA7">
      <w:r>
        <w:t>13.15 - 14.15</w:t>
      </w:r>
    </w:p>
    <w:p w:rsidR="00EA5DA7" w:rsidRDefault="00EA5DA7" w:rsidP="00EA5DA7">
      <w:pPr>
        <w:ind w:left="2880" w:hanging="2160"/>
      </w:pPr>
      <w:proofErr w:type="spellStart"/>
      <w:r w:rsidRPr="006B6346">
        <w:rPr>
          <w:i/>
        </w:rPr>
        <w:t>Elisabetta</w:t>
      </w:r>
      <w:proofErr w:type="spellEnd"/>
      <w:r w:rsidRPr="006B6346">
        <w:rPr>
          <w:i/>
        </w:rPr>
        <w:t xml:space="preserve"> </w:t>
      </w:r>
      <w:proofErr w:type="spellStart"/>
      <w:r w:rsidRPr="006B6346">
        <w:rPr>
          <w:i/>
        </w:rPr>
        <w:t>Adami</w:t>
      </w:r>
      <w:proofErr w:type="spellEnd"/>
      <w:r>
        <w:tab/>
        <w:t>Market traders’ situated sign-making: workplace literacies through adaptive semiotic principles and strategies?</w:t>
      </w:r>
    </w:p>
    <w:p w:rsidR="00EA5DA7" w:rsidRDefault="00EA5DA7" w:rsidP="00EA5DA7">
      <w:pPr>
        <w:ind w:left="2880" w:hanging="2160"/>
      </w:pPr>
      <w:r w:rsidRPr="006B6346">
        <w:rPr>
          <w:i/>
        </w:rPr>
        <w:t xml:space="preserve">Anders </w:t>
      </w:r>
      <w:proofErr w:type="spellStart"/>
      <w:r w:rsidRPr="006B6346">
        <w:rPr>
          <w:i/>
        </w:rPr>
        <w:t>Bj</w:t>
      </w:r>
      <w:r w:rsidRPr="006B6346">
        <w:rPr>
          <w:rFonts w:cstheme="minorHAnsi"/>
          <w:i/>
        </w:rPr>
        <w:t>ø</w:t>
      </w:r>
      <w:r w:rsidRPr="006B6346">
        <w:rPr>
          <w:i/>
        </w:rPr>
        <w:t>rkvall</w:t>
      </w:r>
      <w:proofErr w:type="spellEnd"/>
      <w:r>
        <w:tab/>
        <w:t>Visualization and ‘</w:t>
      </w:r>
      <w:proofErr w:type="spellStart"/>
      <w:r>
        <w:t>buzzwordization</w:t>
      </w:r>
      <w:proofErr w:type="spellEnd"/>
      <w:r>
        <w:t>’ - on the challenges of being a civil servant in an era of ‘soft power’ management through ‘value texts</w:t>
      </w:r>
      <w:r w:rsidR="00ED7547">
        <w:t>’</w:t>
      </w:r>
      <w:r>
        <w:t xml:space="preserve"> and practices</w:t>
      </w:r>
    </w:p>
    <w:p w:rsidR="00EA5DA7" w:rsidRDefault="00EA5DA7" w:rsidP="00EA5DA7">
      <w:r>
        <w:t xml:space="preserve">14.15 - 14.45   </w:t>
      </w:r>
      <w:r>
        <w:tab/>
        <w:t>Discussion</w:t>
      </w:r>
    </w:p>
    <w:p w:rsidR="00EA5DA7" w:rsidRDefault="00EA5DA7" w:rsidP="00EA5DA7">
      <w:r>
        <w:t xml:space="preserve">14.45 </w:t>
      </w:r>
      <w:r w:rsidR="00E83BA6">
        <w:t>-</w:t>
      </w:r>
      <w:r>
        <w:t xml:space="preserve"> 15.00     Coffee</w:t>
      </w:r>
    </w:p>
    <w:p w:rsidR="00ED7547" w:rsidRDefault="00ED7547" w:rsidP="00EA5DA7"/>
    <w:p w:rsidR="00ED7547" w:rsidRDefault="00ED7547" w:rsidP="00EA5DA7"/>
    <w:p w:rsidR="00ED7547" w:rsidRDefault="00ED7547" w:rsidP="00EA5DA7"/>
    <w:p w:rsidR="00ED7547" w:rsidRDefault="00ED7547" w:rsidP="00EA5DA7"/>
    <w:p w:rsidR="00EA5DA7" w:rsidRDefault="00EA5DA7" w:rsidP="00EA5DA7">
      <w:r>
        <w:lastRenderedPageBreak/>
        <w:t xml:space="preserve">15.00 </w:t>
      </w:r>
      <w:r w:rsidR="00E83BA6">
        <w:t>-</w:t>
      </w:r>
      <w:r>
        <w:t xml:space="preserve"> 16.00     </w:t>
      </w:r>
    </w:p>
    <w:p w:rsidR="00EA5DA7" w:rsidRDefault="00EA5DA7" w:rsidP="00E83BA6">
      <w:pPr>
        <w:ind w:left="2880" w:hanging="2160"/>
      </w:pPr>
      <w:r w:rsidRPr="006B6346">
        <w:rPr>
          <w:i/>
        </w:rPr>
        <w:t>Christian Johannessen</w:t>
      </w:r>
      <w:r>
        <w:t xml:space="preserve">   </w:t>
      </w:r>
      <w:r w:rsidR="00E83BA6">
        <w:tab/>
      </w:r>
      <w:r>
        <w:t xml:space="preserve">The use of pictures </w:t>
      </w:r>
      <w:r w:rsidR="00ED7547">
        <w:t>in</w:t>
      </w:r>
      <w:r>
        <w:t xml:space="preserve"> language tests for children – challenge for an evidence-based practice</w:t>
      </w:r>
    </w:p>
    <w:p w:rsidR="00E83BA6" w:rsidRDefault="00E83BA6" w:rsidP="00E83BA6">
      <w:pPr>
        <w:ind w:left="2880" w:hanging="2160"/>
      </w:pPr>
      <w:r w:rsidRPr="006B6346">
        <w:rPr>
          <w:i/>
        </w:rPr>
        <w:t xml:space="preserve">Elise </w:t>
      </w:r>
      <w:proofErr w:type="spellStart"/>
      <w:r w:rsidRPr="006B6346">
        <w:rPr>
          <w:i/>
        </w:rPr>
        <w:t>Seip-T</w:t>
      </w:r>
      <w:r w:rsidRPr="006B6346">
        <w:rPr>
          <w:rFonts w:cstheme="minorHAnsi"/>
          <w:i/>
        </w:rPr>
        <w:t>ø</w:t>
      </w:r>
      <w:r w:rsidRPr="006B6346">
        <w:rPr>
          <w:i/>
        </w:rPr>
        <w:t>nnessen</w:t>
      </w:r>
      <w:proofErr w:type="spellEnd"/>
      <w:r>
        <w:tab/>
        <w:t>Developing teachers’ professional digital competence – the case of teaching numeric-visual literacy in social studies</w:t>
      </w:r>
    </w:p>
    <w:p w:rsidR="00E83BA6" w:rsidRDefault="00E83BA6" w:rsidP="00E83BA6">
      <w:r>
        <w:t>16.00 – 16.30</w:t>
      </w:r>
      <w:r>
        <w:tab/>
        <w:t>Discussion</w:t>
      </w:r>
    </w:p>
    <w:p w:rsidR="00E83BA6" w:rsidRDefault="00E83BA6" w:rsidP="00E83BA6">
      <w:r>
        <w:t xml:space="preserve">18.30    </w:t>
      </w:r>
      <w:r>
        <w:tab/>
        <w:t>Dinner</w:t>
      </w:r>
    </w:p>
    <w:p w:rsidR="00E83BA6" w:rsidRDefault="006B6346" w:rsidP="006B6346">
      <w:pPr>
        <w:ind w:left="720"/>
      </w:pPr>
      <w:r>
        <w:t xml:space="preserve">Olivia Brasserie                                                                                                                                                    </w:t>
      </w:r>
      <w:proofErr w:type="spellStart"/>
      <w:r>
        <w:t>Vintapper</w:t>
      </w:r>
      <w:proofErr w:type="spellEnd"/>
      <w:r>
        <w:t xml:space="preserve"> </w:t>
      </w:r>
      <w:proofErr w:type="spellStart"/>
      <w:r>
        <w:t>Str</w:t>
      </w:r>
      <w:r>
        <w:rPr>
          <w:rFonts w:cstheme="minorHAnsi"/>
        </w:rPr>
        <w:t>æ</w:t>
      </w:r>
      <w:r>
        <w:t>de</w:t>
      </w:r>
      <w:proofErr w:type="spellEnd"/>
      <w:r>
        <w:t xml:space="preserve"> 37                                                                                                                                                 Odense 5000</w:t>
      </w:r>
    </w:p>
    <w:p w:rsidR="006B6346" w:rsidRDefault="006B6346" w:rsidP="006B6346"/>
    <w:p w:rsidR="006B6346" w:rsidRPr="00E00F98" w:rsidRDefault="006B6346" w:rsidP="006B6346">
      <w:pPr>
        <w:rPr>
          <w:rFonts w:asciiTheme="majorHAnsi" w:hAnsiTheme="majorHAnsi" w:cstheme="majorHAnsi"/>
          <w:b/>
          <w:sz w:val="24"/>
          <w:szCs w:val="24"/>
        </w:rPr>
      </w:pPr>
      <w:r w:rsidRPr="00E00F98">
        <w:rPr>
          <w:rFonts w:asciiTheme="majorHAnsi" w:hAnsiTheme="majorHAnsi" w:cstheme="majorHAnsi"/>
          <w:b/>
          <w:sz w:val="24"/>
          <w:szCs w:val="24"/>
        </w:rPr>
        <w:t>Tuesday 14 August</w:t>
      </w:r>
    </w:p>
    <w:p w:rsidR="006B6346" w:rsidRDefault="006B6346" w:rsidP="006B6346">
      <w:r>
        <w:t>9.30 - 10.30</w:t>
      </w:r>
    </w:p>
    <w:p w:rsidR="00ED7547" w:rsidRPr="00ED7547" w:rsidRDefault="006B6346" w:rsidP="00ED7547">
      <w:pPr>
        <w:ind w:left="720"/>
        <w:rPr>
          <w:i/>
        </w:rPr>
      </w:pPr>
      <w:r w:rsidRPr="006B6346">
        <w:rPr>
          <w:i/>
        </w:rPr>
        <w:t>Carmen Maier</w:t>
      </w:r>
      <w:r>
        <w:t xml:space="preserve">    Dealing with multimodal knowledge asymmetries in the academic workplace</w:t>
      </w:r>
      <w:r w:rsidR="00ED7547">
        <w:t xml:space="preserve"> </w:t>
      </w:r>
      <w:r w:rsidR="00ED7547" w:rsidRPr="00ED7547">
        <w:rPr>
          <w:i/>
        </w:rPr>
        <w:t>Jan Engberg</w:t>
      </w:r>
    </w:p>
    <w:p w:rsidR="006B6346" w:rsidRDefault="006B6346" w:rsidP="006B6346">
      <w:pPr>
        <w:ind w:left="2160" w:hanging="1440"/>
      </w:pPr>
      <w:r w:rsidRPr="006B6346">
        <w:rPr>
          <w:i/>
        </w:rPr>
        <w:t>Kaela Zhang</w:t>
      </w:r>
      <w:r>
        <w:tab/>
        <w:t xml:space="preserve">Building </w:t>
      </w:r>
      <w:proofErr w:type="spellStart"/>
      <w:r>
        <w:t>GeM</w:t>
      </w:r>
      <w:proofErr w:type="spellEnd"/>
      <w:r>
        <w:t>-annotated multimodal corpus of public health posters – the RST layer</w:t>
      </w:r>
    </w:p>
    <w:p w:rsidR="006B6346" w:rsidRDefault="006B6346" w:rsidP="006B6346">
      <w:r>
        <w:t xml:space="preserve">10.30 – 10.45 </w:t>
      </w:r>
      <w:r>
        <w:tab/>
        <w:t>Coffee</w:t>
      </w:r>
    </w:p>
    <w:p w:rsidR="006B6346" w:rsidRDefault="006B6346" w:rsidP="006B6346">
      <w:r>
        <w:t>10.45 – 11.15</w:t>
      </w:r>
      <w:r>
        <w:tab/>
        <w:t>Discussion</w:t>
      </w:r>
    </w:p>
    <w:p w:rsidR="006B6346" w:rsidRDefault="006B6346" w:rsidP="006B6346">
      <w:r>
        <w:t xml:space="preserve">11.15 – 12.15     </w:t>
      </w:r>
    </w:p>
    <w:p w:rsidR="006B6346" w:rsidRPr="006B6346" w:rsidRDefault="006B6346" w:rsidP="006B6346">
      <w:pPr>
        <w:rPr>
          <w:i/>
        </w:rPr>
      </w:pPr>
      <w:r>
        <w:tab/>
      </w:r>
      <w:r w:rsidRPr="006B6346">
        <w:rPr>
          <w:i/>
        </w:rPr>
        <w:t xml:space="preserve">Jeff </w:t>
      </w:r>
      <w:proofErr w:type="spellStart"/>
      <w:r w:rsidRPr="006B6346">
        <w:rPr>
          <w:i/>
        </w:rPr>
        <w:t>Bezemer</w:t>
      </w:r>
      <w:proofErr w:type="spellEnd"/>
    </w:p>
    <w:p w:rsidR="006B6346" w:rsidRDefault="006B6346" w:rsidP="006B6346">
      <w:r>
        <w:t>12.15 – 13.15</w:t>
      </w:r>
      <w:r>
        <w:tab/>
        <w:t>Lunch</w:t>
      </w:r>
    </w:p>
    <w:p w:rsidR="006B6346" w:rsidRDefault="006B6346" w:rsidP="006B6346">
      <w:r>
        <w:t>13.15 – 14.15</w:t>
      </w:r>
      <w:r>
        <w:tab/>
        <w:t>Closing discussion</w:t>
      </w:r>
    </w:p>
    <w:p w:rsidR="006B6346" w:rsidRDefault="006B6346" w:rsidP="006B6346">
      <w:r>
        <w:t>14.15 – 15.15</w:t>
      </w:r>
      <w:r>
        <w:tab/>
        <w:t>REED Committee meeting</w:t>
      </w:r>
    </w:p>
    <w:p w:rsidR="00EA5DA7" w:rsidRDefault="00EA5DA7" w:rsidP="00EA5DA7"/>
    <w:p w:rsidR="009824BF" w:rsidRDefault="009824BF"/>
    <w:p w:rsidR="009824BF" w:rsidRDefault="009824BF"/>
    <w:sectPr w:rsidR="0098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0D" w:rsidRDefault="002B2D0D" w:rsidP="002B2D0D">
      <w:pPr>
        <w:spacing w:after="0" w:line="240" w:lineRule="auto"/>
      </w:pPr>
      <w:r>
        <w:separator/>
      </w:r>
    </w:p>
  </w:endnote>
  <w:endnote w:type="continuationSeparator" w:id="0">
    <w:p w:rsidR="002B2D0D" w:rsidRDefault="002B2D0D" w:rsidP="002B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0D" w:rsidRDefault="002B2D0D" w:rsidP="002B2D0D">
      <w:pPr>
        <w:spacing w:after="0" w:line="240" w:lineRule="auto"/>
      </w:pPr>
      <w:r>
        <w:separator/>
      </w:r>
    </w:p>
  </w:footnote>
  <w:footnote w:type="continuationSeparator" w:id="0">
    <w:p w:rsidR="002B2D0D" w:rsidRDefault="002B2D0D" w:rsidP="002B2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C"/>
    <w:rsid w:val="000051AC"/>
    <w:rsid w:val="001E4A94"/>
    <w:rsid w:val="002B2D0D"/>
    <w:rsid w:val="006B6346"/>
    <w:rsid w:val="009824BF"/>
    <w:rsid w:val="00CA0B26"/>
    <w:rsid w:val="00E00F98"/>
    <w:rsid w:val="00E83BA6"/>
    <w:rsid w:val="00EA5DA7"/>
    <w:rsid w:val="00E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EE5703-CAE6-4529-8336-2537A7EF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1840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van Leeuwen</dc:creator>
  <cp:keywords/>
  <dc:description/>
  <cp:lastModifiedBy>Stine Grøndal Skovlund</cp:lastModifiedBy>
  <cp:revision>2</cp:revision>
  <cp:lastPrinted>2018-06-09T01:21:00Z</cp:lastPrinted>
  <dcterms:created xsi:type="dcterms:W3CDTF">2018-06-26T10:40:00Z</dcterms:created>
  <dcterms:modified xsi:type="dcterms:W3CDTF">2018-06-26T10:40:00Z</dcterms:modified>
</cp:coreProperties>
</file>