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2BEF8BBA" w:rsidP="2D936B68" w:rsidRDefault="2BEF8BBA" w14:paraId="770DE701" w14:textId="60168276">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da-DK"/>
        </w:rPr>
      </w:pPr>
    </w:p>
    <w:p w:rsidR="1E62C53E" w:rsidP="2BEF8BBA" w:rsidRDefault="1E62C53E" w14:paraId="437AB0EE" w14:textId="42F030C1">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 xml:space="preserve"> </w:t>
      </w:r>
    </w:p>
    <w:p w:rsidR="1E62C53E" w:rsidP="2BEF8BBA" w:rsidRDefault="1E62C53E" w14:paraId="2F094233" w14:textId="294F7208">
      <w:pPr>
        <w:spacing w:before="0" w:beforeAutospacing="off" w:after="0" w:afterAutospacing="off"/>
        <w:jc w:val="center"/>
        <w:rPr>
          <w:rFonts w:ascii="Calibri" w:hAnsi="Calibri" w:eastAsia="Calibri" w:cs="Calibri"/>
          <w:b w:val="0"/>
          <w:bCs w:val="0"/>
          <w:i w:val="0"/>
          <w:iCs w:val="0"/>
          <w:caps w:val="0"/>
          <w:smallCaps w:val="0"/>
          <w:noProof w:val="0"/>
          <w:color w:val="000000" w:themeColor="text1" w:themeTint="FF" w:themeShade="FF"/>
          <w:sz w:val="28"/>
          <w:szCs w:val="28"/>
          <w:lang w:val="da-DK"/>
        </w:rPr>
      </w:pPr>
      <w:r w:rsidRPr="2BEF8BBA" w:rsidR="1E62C53E">
        <w:rPr>
          <w:rFonts w:ascii="Calibri" w:hAnsi="Calibri" w:eastAsia="Calibri" w:cs="Calibri"/>
          <w:b w:val="1"/>
          <w:bCs w:val="1"/>
          <w:i w:val="1"/>
          <w:iCs w:val="1"/>
          <w:caps w:val="0"/>
          <w:smallCaps w:val="0"/>
          <w:noProof w:val="0"/>
          <w:color w:val="000000" w:themeColor="text1" w:themeTint="FF" w:themeShade="FF"/>
          <w:sz w:val="28"/>
          <w:szCs w:val="28"/>
          <w:lang w:val="da-DK"/>
        </w:rPr>
        <w:t>Projekter i pædagogikum</w:t>
      </w:r>
    </w:p>
    <w:p w:rsidR="1E62C53E" w:rsidP="2BEF8BBA" w:rsidRDefault="1E62C53E" w14:paraId="70C12CF1" w14:textId="2521FA07">
      <w:pPr>
        <w:spacing w:before="0" w:beforeAutospacing="off" w:after="0" w:afterAutospacing="off"/>
        <w:jc w:val="center"/>
        <w:rPr>
          <w:rFonts w:ascii="Calibri" w:hAnsi="Calibri" w:eastAsia="Calibri" w:cs="Calibri"/>
          <w:b w:val="0"/>
          <w:bCs w:val="0"/>
          <w:i w:val="0"/>
          <w:iCs w:val="0"/>
          <w:caps w:val="0"/>
          <w:smallCaps w:val="0"/>
          <w:noProof w:val="0"/>
          <w:color w:val="000000" w:themeColor="text1" w:themeTint="FF" w:themeShade="FF"/>
          <w:sz w:val="28"/>
          <w:szCs w:val="28"/>
          <w:lang w:val="da-DK"/>
        </w:rPr>
      </w:pPr>
      <w:r w:rsidRPr="2BEF8BBA" w:rsidR="1E62C53E">
        <w:rPr>
          <w:rFonts w:ascii="Calibri" w:hAnsi="Calibri" w:eastAsia="Calibri" w:cs="Calibri"/>
          <w:b w:val="1"/>
          <w:bCs w:val="1"/>
          <w:i w:val="1"/>
          <w:iCs w:val="1"/>
          <w:caps w:val="0"/>
          <w:smallCaps w:val="0"/>
          <w:noProof w:val="0"/>
          <w:color w:val="000000" w:themeColor="text1" w:themeTint="FF" w:themeShade="FF"/>
          <w:sz w:val="28"/>
          <w:szCs w:val="28"/>
          <w:lang w:val="da-DK"/>
        </w:rPr>
        <w:t>Teoretisk Pædagogikum 2025</w:t>
      </w:r>
    </w:p>
    <w:p w:rsidR="1E62C53E" w:rsidP="2BEF8BBA" w:rsidRDefault="1E62C53E" w14:paraId="33726C64" w14:textId="2D206450">
      <w:pPr>
        <w:spacing w:before="0" w:beforeAutospacing="off" w:after="0" w:afterAutospacing="off"/>
        <w:jc w:val="center"/>
        <w:rPr>
          <w:rFonts w:ascii="Calibri" w:hAnsi="Calibri" w:eastAsia="Calibri" w:cs="Calibri"/>
          <w:b w:val="0"/>
          <w:bCs w:val="0"/>
          <w:i w:val="0"/>
          <w:iCs w:val="0"/>
          <w:caps w:val="0"/>
          <w:smallCaps w:val="0"/>
          <w:noProof w:val="0"/>
          <w:color w:val="000000" w:themeColor="text1" w:themeTint="FF" w:themeShade="FF"/>
          <w:sz w:val="28"/>
          <w:szCs w:val="28"/>
          <w:lang w:val="da-DK"/>
        </w:rPr>
      </w:pPr>
      <w:r w:rsidRPr="2BEF8BBA" w:rsidR="1E62C53E">
        <w:rPr>
          <w:rFonts w:ascii="Calibri" w:hAnsi="Calibri" w:eastAsia="Calibri" w:cs="Calibri"/>
          <w:b w:val="1"/>
          <w:bCs w:val="1"/>
          <w:i w:val="1"/>
          <w:iCs w:val="1"/>
          <w:caps w:val="0"/>
          <w:smallCaps w:val="0"/>
          <w:noProof w:val="0"/>
          <w:color w:val="000000" w:themeColor="text1" w:themeTint="FF" w:themeShade="FF"/>
          <w:sz w:val="28"/>
          <w:szCs w:val="28"/>
          <w:lang w:val="da-DK"/>
        </w:rPr>
        <w:t xml:space="preserve"> </w:t>
      </w:r>
    </w:p>
    <w:p w:rsidR="1E62C53E" w:rsidP="2BEF8BBA" w:rsidRDefault="1E62C53E" w14:paraId="52CA8F25" w14:textId="16B47877">
      <w:pPr>
        <w:spacing w:before="0" w:beforeAutospacing="off" w:after="0" w:afterAutospacing="off"/>
        <w:jc w:val="center"/>
        <w:rPr>
          <w:rFonts w:ascii="Calibri" w:hAnsi="Calibri" w:eastAsia="Calibri" w:cs="Calibri"/>
          <w:b w:val="0"/>
          <w:bCs w:val="0"/>
          <w:i w:val="0"/>
          <w:iCs w:val="0"/>
          <w:caps w:val="0"/>
          <w:smallCaps w:val="0"/>
          <w:noProof w:val="0"/>
          <w:color w:val="000000" w:themeColor="text1" w:themeTint="FF" w:themeShade="FF"/>
          <w:sz w:val="28"/>
          <w:szCs w:val="28"/>
          <w:lang w:val="da-DK"/>
        </w:rPr>
      </w:pPr>
      <w:r w:rsidRPr="2BEF8BBA" w:rsidR="1E62C53E">
        <w:rPr>
          <w:rFonts w:ascii="Calibri" w:hAnsi="Calibri" w:eastAsia="Calibri" w:cs="Calibri"/>
          <w:b w:val="1"/>
          <w:bCs w:val="1"/>
          <w:i w:val="1"/>
          <w:iCs w:val="1"/>
          <w:caps w:val="0"/>
          <w:smallCaps w:val="0"/>
          <w:noProof w:val="0"/>
          <w:color w:val="000000" w:themeColor="text1" w:themeTint="FF" w:themeShade="FF"/>
          <w:sz w:val="28"/>
          <w:szCs w:val="28"/>
          <w:lang w:val="da-DK"/>
        </w:rPr>
        <w:t>Information til suppleringskandidater og kursusleder/leder på gymnasiet</w:t>
      </w:r>
    </w:p>
    <w:p w:rsidR="1E62C53E" w:rsidP="2BEF8BBA" w:rsidRDefault="1E62C53E" w14:paraId="0879D56A" w14:textId="6CC9045D">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 xml:space="preserve"> </w:t>
      </w:r>
    </w:p>
    <w:p w:rsidR="1E62C53E" w:rsidP="2BEF8BBA" w:rsidRDefault="1E62C53E" w14:paraId="06AC2A98" w14:textId="4E9F9C3D">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 xml:space="preserve"> </w:t>
      </w:r>
    </w:p>
    <w:p w:rsidR="1E62C53E" w:rsidP="2BEF8BBA" w:rsidRDefault="1E62C53E" w14:paraId="21B67390" w14:textId="48E59647">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 xml:space="preserve">Dette skriv har til formål at give information om det, der i studieordning for Teoretisk Pædagogikum 2025 kaldes ’Projekter i fagdidaktik’. Skrivet giver en forklaring af, og hvordan det fagdidaktiske modul i teoretisk pædagogikum er sat sammen, hvad forventningerne til suppleringskandidaten er og herunder, hvad formålet med projekterne er. Hvis du som suppleringskandidat også skal deltage i fagligt samspil, vil du kunne læse om rammerne for dette sidste i skrivet.  </w:t>
      </w:r>
    </w:p>
    <w:p w:rsidR="1E62C53E" w:rsidP="2BEF8BBA" w:rsidRDefault="1E62C53E" w14:paraId="04520D10" w14:textId="443815A9">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 xml:space="preserve"> </w:t>
      </w:r>
    </w:p>
    <w:p w:rsidR="1E62C53E" w:rsidP="2BEF8BBA" w:rsidRDefault="1E62C53E" w14:paraId="595B31AB" w14:textId="34079B90">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da-DK"/>
        </w:rPr>
        <w:t>Det fagdidaktiske modul: Varighed, indhold og forløb</w:t>
      </w:r>
    </w:p>
    <w:p w:rsidR="1E62C53E" w:rsidP="2BEF8BBA" w:rsidRDefault="1E62C53E" w14:paraId="3762DF8E" w14:textId="4E9F9F66">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 xml:space="preserve">Det fagdidaktiske modul består af et internat på </w:t>
      </w:r>
      <w:r w:rsidRPr="2BEF8BBA" w:rsidR="1E62C53E">
        <w:rPr>
          <w:rFonts w:ascii="Calibri" w:hAnsi="Calibri" w:eastAsia="Calibri" w:cs="Calibri"/>
          <w:b w:val="1"/>
          <w:bCs w:val="1"/>
          <w:i w:val="0"/>
          <w:iCs w:val="0"/>
          <w:caps w:val="0"/>
          <w:smallCaps w:val="0"/>
          <w:noProof w:val="0"/>
          <w:color w:val="000000" w:themeColor="text1" w:themeTint="FF" w:themeShade="FF"/>
          <w:sz w:val="22"/>
          <w:szCs w:val="22"/>
          <w:lang w:val="da-DK"/>
        </w:rPr>
        <w:t>to dage (14 timer) og et online-modul (4 timer).</w:t>
      </w: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 xml:space="preserve"> </w:t>
      </w:r>
    </w:p>
    <w:p w:rsidR="1E62C53E" w:rsidP="2BEF8BBA" w:rsidRDefault="1E62C53E" w14:paraId="04DD0466" w14:textId="688A1DDD">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 xml:space="preserve">Datoerne for de to moduler fremgår af </w:t>
      </w:r>
      <w:hyperlink r:id="R2ed5b311f02448e8">
        <w:r w:rsidRPr="2BEF8BBA" w:rsidR="1E62C53E">
          <w:rPr>
            <w:rStyle w:val="Hyperlink"/>
            <w:rFonts w:ascii="Calibri" w:hAnsi="Calibri" w:eastAsia="Calibri" w:cs="Calibri"/>
            <w:b w:val="0"/>
            <w:bCs w:val="0"/>
            <w:i w:val="0"/>
            <w:iCs w:val="0"/>
            <w:caps w:val="0"/>
            <w:smallCaps w:val="0"/>
            <w:strike w:val="0"/>
            <w:dstrike w:val="0"/>
            <w:noProof w:val="0"/>
            <w:sz w:val="22"/>
            <w:szCs w:val="22"/>
            <w:lang w:val="da-DK"/>
          </w:rPr>
          <w:t>kalenderen på pædagogikums hjemmeside</w:t>
        </w:r>
      </w:hyperlink>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 xml:space="preserve">. </w:t>
      </w:r>
    </w:p>
    <w:p w:rsidR="1E62C53E" w:rsidP="2BEF8BBA" w:rsidRDefault="1E62C53E" w14:paraId="0B3F8CF7" w14:textId="51E48C5A">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 xml:space="preserve"> </w:t>
      </w:r>
    </w:p>
    <w:p w:rsidR="1E62C53E" w:rsidP="2BEF8BBA" w:rsidRDefault="1E62C53E" w14:paraId="2C77B170" w14:textId="38324785">
      <w:pPr>
        <w:spacing w:before="0" w:beforeAutospacing="off" w:after="120" w:afterAutospacing="off"/>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1"/>
          <w:bCs w:val="1"/>
          <w:i w:val="0"/>
          <w:iCs w:val="0"/>
          <w:caps w:val="0"/>
          <w:smallCaps w:val="0"/>
          <w:noProof w:val="0"/>
          <w:color w:val="000000" w:themeColor="text1" w:themeTint="FF" w:themeShade="FF"/>
          <w:sz w:val="22"/>
          <w:szCs w:val="22"/>
          <w:lang w:val="da-DK"/>
        </w:rPr>
        <w:t>Fagdidaktik i suppleringskandidatens fag har fokus på</w:t>
      </w: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w:t>
      </w:r>
    </w:p>
    <w:p w:rsidR="1E62C53E" w:rsidP="2BEF8BBA" w:rsidRDefault="1E62C53E" w14:paraId="33AEFCA8" w14:textId="39F11E40">
      <w:pPr>
        <w:pStyle w:val="Listeafsnit"/>
        <w:numPr>
          <w:ilvl w:val="1"/>
          <w:numId w:val="61"/>
        </w:numPr>
        <w:spacing w:before="0" w:beforeAutospacing="off" w:after="0" w:afterAutospacing="off"/>
        <w:ind w:left="1440" w:right="0" w:hanging="360"/>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fagets identitet, dets regelgrundlag, placering i uddannelsens helhed og bidrag til det samlede mål</w:t>
      </w:r>
    </w:p>
    <w:p w:rsidR="1E62C53E" w:rsidP="2BEF8BBA" w:rsidRDefault="1E62C53E" w14:paraId="2840F4D4" w14:textId="5A0B278E">
      <w:pPr>
        <w:pStyle w:val="Listeafsnit"/>
        <w:numPr>
          <w:ilvl w:val="1"/>
          <w:numId w:val="61"/>
        </w:numPr>
        <w:spacing w:before="0" w:beforeAutospacing="off" w:after="0" w:afterAutospacing="off"/>
        <w:ind w:left="1440" w:right="0" w:hanging="360"/>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undervisningsfagets vidensformer og arbejdsformer</w:t>
      </w:r>
    </w:p>
    <w:p w:rsidR="1E62C53E" w:rsidP="2BEF8BBA" w:rsidRDefault="1E62C53E" w14:paraId="2FEC2D65" w14:textId="764E7762">
      <w:pPr>
        <w:pStyle w:val="Listeafsnit"/>
        <w:numPr>
          <w:ilvl w:val="1"/>
          <w:numId w:val="61"/>
        </w:numPr>
        <w:spacing w:before="0" w:beforeAutospacing="off" w:after="0" w:afterAutospacing="off"/>
        <w:ind w:left="1440" w:right="0" w:hanging="360"/>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fagets materialer og teknologier, herunder digitale ressourcer</w:t>
      </w:r>
    </w:p>
    <w:p w:rsidR="1E62C53E" w:rsidP="2BEF8BBA" w:rsidRDefault="1E62C53E" w14:paraId="2D94AEB6" w14:textId="3B891E29">
      <w:pPr>
        <w:pStyle w:val="Listeafsnit"/>
        <w:numPr>
          <w:ilvl w:val="1"/>
          <w:numId w:val="61"/>
        </w:numPr>
        <w:spacing w:before="0" w:beforeAutospacing="off" w:after="0" w:afterAutospacing="off"/>
        <w:ind w:left="1440" w:right="0" w:hanging="360"/>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fagdidaktiske problemstillinger i undervisning med inddragelse af elevernes læreprocesser</w:t>
      </w:r>
    </w:p>
    <w:p w:rsidR="1E62C53E" w:rsidP="2BEF8BBA" w:rsidRDefault="1E62C53E" w14:paraId="7BFB28DA" w14:textId="411EEACA">
      <w:pPr>
        <w:pStyle w:val="Listeafsnit"/>
        <w:numPr>
          <w:ilvl w:val="1"/>
          <w:numId w:val="61"/>
        </w:numPr>
        <w:spacing w:before="0" w:beforeAutospacing="off" w:after="0" w:afterAutospacing="off"/>
        <w:ind w:left="1440" w:right="0" w:hanging="360"/>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planlægning, gennemførelse og evaluering af undervisning i faget med fokus på elevernes forskellige forudsætninger og elevernes udbytte af undervisningen</w:t>
      </w:r>
    </w:p>
    <w:p w:rsidR="1E62C53E" w:rsidP="2BEF8BBA" w:rsidRDefault="1E62C53E" w14:paraId="23DFA208" w14:textId="094ACF7E">
      <w:pPr>
        <w:pStyle w:val="Listeafsnit"/>
        <w:numPr>
          <w:ilvl w:val="1"/>
          <w:numId w:val="61"/>
        </w:numPr>
        <w:spacing w:before="0" w:beforeAutospacing="off" w:after="0" w:afterAutospacing="off"/>
        <w:ind w:left="1440" w:right="0" w:hanging="360"/>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udvikling af egen undervisningspraksis gennem begrundede fagdidaktiske valg</w:t>
      </w:r>
    </w:p>
    <w:p w:rsidR="1E62C53E" w:rsidP="2BEF8BBA" w:rsidRDefault="1E62C53E" w14:paraId="62B0D082" w14:textId="1A898DE7">
      <w:pPr>
        <w:spacing w:before="0" w:beforeAutospacing="off" w:after="120" w:afterAutospacing="off"/>
        <w:ind w:left="851" w:right="0"/>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 xml:space="preserve"> </w:t>
      </w:r>
    </w:p>
    <w:p w:rsidR="1E62C53E" w:rsidP="2BEF8BBA" w:rsidRDefault="1E62C53E" w14:paraId="3EC7A2FA" w14:textId="15F413DC">
      <w:pPr>
        <w:spacing w:before="0" w:beforeAutospacing="off" w:after="120" w:afterAutospacing="off"/>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 xml:space="preserve">Og som en del af dette, skal suppleringskandidaten </w:t>
      </w:r>
      <w:r w:rsidRPr="2BEF8BBA" w:rsidR="1E62C53E">
        <w:rPr>
          <w:rFonts w:ascii="Calibri" w:hAnsi="Calibri" w:eastAsia="Calibri" w:cs="Calibri"/>
          <w:b w:val="1"/>
          <w:bCs w:val="1"/>
          <w:i w:val="0"/>
          <w:iCs w:val="0"/>
          <w:caps w:val="0"/>
          <w:smallCaps w:val="0"/>
          <w:noProof w:val="0"/>
          <w:color w:val="000000" w:themeColor="text1" w:themeTint="FF" w:themeShade="FF"/>
          <w:sz w:val="22"/>
          <w:szCs w:val="22"/>
          <w:lang w:val="da-DK"/>
        </w:rPr>
        <w:t>lave ét fagdidaktisk projekt med følgende mål</w:t>
      </w: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 xml:space="preserve">: </w:t>
      </w:r>
    </w:p>
    <w:p w:rsidR="1E62C53E" w:rsidP="2BEF8BBA" w:rsidRDefault="1E62C53E" w14:paraId="1C31081A" w14:textId="261EB0EF">
      <w:pPr>
        <w:spacing w:before="0" w:beforeAutospacing="off" w:after="120" w:afterAutospacing="off"/>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 xml:space="preserve">Projektet består i en undersøgelse af og refleksion over en identificeret problemstilling, der knytter sig til kandidatens undervisningsfag i undervisningsrummet, og som kandidaten vil forstå og handle på med en forskningsinformeret aktion. Forskellige teoretiske perspektiver på undervisning og elevernes læreprocesser skal inddrages til at forstå og arbejde med problemstillingen. </w:t>
      </w:r>
    </w:p>
    <w:p w:rsidR="1E62C53E" w:rsidP="2BEF8BBA" w:rsidRDefault="1E62C53E" w14:paraId="3C4C99AB" w14:textId="45DA2108">
      <w:pPr>
        <w:spacing w:before="0" w:beforeAutospacing="off" w:after="120" w:afterAutospacing="off"/>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Målet med projektet er, at gymnasielæreren kan</w:t>
      </w:r>
    </w:p>
    <w:p w:rsidR="1E62C53E" w:rsidP="2BEF8BBA" w:rsidRDefault="1E62C53E" w14:paraId="161FB8DD" w14:textId="4F72B7DB">
      <w:pPr>
        <w:pStyle w:val="Listeafsnit"/>
        <w:numPr>
          <w:ilvl w:val="0"/>
          <w:numId w:val="62"/>
        </w:numPr>
        <w:spacing w:before="0" w:beforeAutospacing="off" w:after="0" w:afterAutospacing="off"/>
        <w:ind w:left="720" w:right="0" w:hanging="360"/>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 xml:space="preserve">udpege og forstå en konkret didaktisk problemstilling i faget </w:t>
      </w:r>
    </w:p>
    <w:p w:rsidR="1E62C53E" w:rsidP="2BEF8BBA" w:rsidRDefault="1E62C53E" w14:paraId="2955875B" w14:textId="3FA95CE4">
      <w:pPr>
        <w:pStyle w:val="Listeafsnit"/>
        <w:numPr>
          <w:ilvl w:val="0"/>
          <w:numId w:val="62"/>
        </w:numPr>
        <w:spacing w:before="0" w:beforeAutospacing="off" w:after="0" w:afterAutospacing="off"/>
        <w:ind w:left="720" w:right="0" w:hanging="360"/>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 xml:space="preserve">udpege, hvad det almendidaktiske og det fagdidaktiske i problemet kan være </w:t>
      </w:r>
    </w:p>
    <w:p w:rsidR="1E62C53E" w:rsidP="2BEF8BBA" w:rsidRDefault="1E62C53E" w14:paraId="2BC47087" w14:textId="40180E31">
      <w:pPr>
        <w:pStyle w:val="Listeafsnit"/>
        <w:numPr>
          <w:ilvl w:val="0"/>
          <w:numId w:val="62"/>
        </w:numPr>
        <w:spacing w:before="0" w:beforeAutospacing="off" w:after="0" w:afterAutospacing="off"/>
        <w:ind w:left="720" w:right="0" w:hanging="360"/>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inddrage relevante dele af den teori, der præsenteres på Teoretisk Pædagogikum til at fortolke problemstillingen med udgangspunkt i egen undervisning</w:t>
      </w:r>
    </w:p>
    <w:p w:rsidR="1E62C53E" w:rsidP="2BEF8BBA" w:rsidRDefault="1E62C53E" w14:paraId="73F76FDB" w14:textId="70CAC8E4">
      <w:pPr>
        <w:pStyle w:val="Listeafsnit"/>
        <w:numPr>
          <w:ilvl w:val="0"/>
          <w:numId w:val="62"/>
        </w:numPr>
        <w:spacing w:before="0" w:beforeAutospacing="off" w:after="0" w:afterAutospacing="off"/>
        <w:ind w:left="720" w:right="0" w:hanging="360"/>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undersøge og reflektere løsninger på den problemstilling, kandidaten vil forstå og gøre noget ved</w:t>
      </w:r>
    </w:p>
    <w:p w:rsidR="1E62C53E" w:rsidP="2BEF8BBA" w:rsidRDefault="1E62C53E" w14:paraId="4B7ED7D7" w14:textId="449C1D85">
      <w:pPr>
        <w:spacing w:before="0" w:beforeAutospacing="off" w:after="120" w:afterAutospacing="off"/>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 xml:space="preserve"> </w:t>
      </w:r>
    </w:p>
    <w:p w:rsidR="1E62C53E" w:rsidP="2BEF8BBA" w:rsidRDefault="1E62C53E" w14:paraId="0DFABB59" w14:textId="1296FF9F">
      <w:pPr>
        <w:spacing w:before="0" w:beforeAutospacing="off" w:after="120" w:afterAutospacing="off"/>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 xml:space="preserve">Projektet og dets proces inddrages i undervisningen på Teoretisk Pædagogikum, hvor det reflekteres og diskuteres. </w:t>
      </w:r>
    </w:p>
    <w:p w:rsidR="1E62C53E" w:rsidP="2BEF8BBA" w:rsidRDefault="1E62C53E" w14:paraId="3E84D1EF" w14:textId="7CD09E0C">
      <w:pPr>
        <w:spacing w:before="0" w:beforeAutospacing="off" w:after="120" w:afterAutospacing="off"/>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 xml:space="preserve">Projektets omfang må højst svare til 15 timers arbejdstid uden for undervisningstiden på Teoretisk Pædagogikum. Projektet kan besvares individuelt eller i grupper. </w:t>
      </w:r>
    </w:p>
    <w:p w:rsidR="1E62C53E" w:rsidP="2BEF8BBA" w:rsidRDefault="1E62C53E" w14:paraId="62E5ED10" w14:textId="05EFC639">
      <w:pPr>
        <w:spacing w:before="0" w:beforeAutospacing="off" w:after="120" w:afterAutospacing="off"/>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 xml:space="preserve"> </w:t>
      </w:r>
    </w:p>
    <w:p w:rsidR="1E62C53E" w:rsidP="2BEF8BBA" w:rsidRDefault="1E62C53E" w14:paraId="12FA0622" w14:textId="0D70629A">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da-DK"/>
        </w:rPr>
        <w:t>Forberedelse til fagdidaktisk modul og projektforløb</w:t>
      </w:r>
    </w:p>
    <w:p w:rsidR="1E62C53E" w:rsidP="0D69B00B" w:rsidRDefault="1E62C53E" w14:paraId="65E44096" w14:textId="5A9F50B5">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da-DK"/>
        </w:rPr>
      </w:pPr>
      <w:r w:rsidRPr="0D69B00B" w:rsidR="1E62C53E">
        <w:rPr>
          <w:rFonts w:ascii="Calibri" w:hAnsi="Calibri" w:eastAsia="Calibri" w:cs="Calibri"/>
          <w:b w:val="0"/>
          <w:bCs w:val="0"/>
          <w:i w:val="0"/>
          <w:iCs w:val="0"/>
          <w:caps w:val="0"/>
          <w:smallCaps w:val="0"/>
          <w:noProof w:val="0"/>
          <w:color w:val="000000" w:themeColor="text1" w:themeTint="FF" w:themeShade="FF"/>
          <w:sz w:val="22"/>
          <w:szCs w:val="22"/>
          <w:lang w:val="da-DK"/>
        </w:rPr>
        <w:t>På fagdidaktik deltager du som suppleringskandidat sammen med de kandidater, der er i fuldt pædagogikum. De kandidater er blevet introduceret til aktionslæring som metode. Denne metode anvendes som metode til undersøgelse i projekterne. Du finder derfor en introduktion til metoden her, så du har den samme viden om metoden, som de</w:t>
      </w:r>
      <w:r w:rsidRPr="0D69B00B" w:rsidR="1775C7EA">
        <w:rPr>
          <w:rFonts w:ascii="Calibri" w:hAnsi="Calibri" w:eastAsia="Calibri" w:cs="Calibri"/>
          <w:b w:val="0"/>
          <w:bCs w:val="0"/>
          <w:i w:val="0"/>
          <w:iCs w:val="0"/>
          <w:caps w:val="0"/>
          <w:smallCaps w:val="0"/>
          <w:noProof w:val="0"/>
          <w:color w:val="000000" w:themeColor="text1" w:themeTint="FF" w:themeShade="FF"/>
          <w:sz w:val="22"/>
          <w:szCs w:val="22"/>
          <w:lang w:val="da-DK"/>
        </w:rPr>
        <w:t xml:space="preserve"> </w:t>
      </w:r>
      <w:r w:rsidRPr="0D69B00B" w:rsidR="1775C7EA">
        <w:rPr>
          <w:rFonts w:ascii="Calibri" w:hAnsi="Calibri" w:eastAsia="Calibri" w:cs="Calibri"/>
          <w:b w:val="0"/>
          <w:bCs w:val="0"/>
          <w:i w:val="0"/>
          <w:iCs w:val="0"/>
          <w:caps w:val="0"/>
          <w:smallCaps w:val="0"/>
          <w:noProof w:val="0"/>
          <w:color w:val="000000" w:themeColor="text1" w:themeTint="FF" w:themeShade="FF"/>
          <w:sz w:val="22"/>
          <w:szCs w:val="22"/>
          <w:lang w:val="da-DK"/>
        </w:rPr>
        <w:t xml:space="preserve">andre kandidater: </w:t>
      </w:r>
      <w:hyperlink r:id="Rb023ef3b50514fed">
        <w:r w:rsidRPr="0D69B00B" w:rsidR="1775C7EA">
          <w:rPr>
            <w:rStyle w:val="Hyperlink"/>
            <w:rFonts w:ascii="Calibri" w:hAnsi="Calibri" w:eastAsia="Calibri" w:cs="Calibri"/>
            <w:b w:val="0"/>
            <w:bCs w:val="0"/>
            <w:i w:val="0"/>
            <w:iCs w:val="0"/>
            <w:caps w:val="0"/>
            <w:smallCaps w:val="0"/>
            <w:strike w:val="0"/>
            <w:dstrike w:val="0"/>
            <w:noProof w:val="0"/>
            <w:sz w:val="22"/>
            <w:szCs w:val="22"/>
            <w:lang w:val="da-DK"/>
          </w:rPr>
          <w:t>Aktionslæring og empiri i teoretisk pædagogikum.</w:t>
        </w:r>
      </w:hyperlink>
      <w:r w:rsidRPr="0D69B00B" w:rsidR="1775C7EA">
        <w:rPr>
          <w:rFonts w:ascii="Calibri" w:hAnsi="Calibri" w:eastAsia="Calibri" w:cs="Calibri"/>
          <w:b w:val="0"/>
          <w:bCs w:val="0"/>
          <w:i w:val="0"/>
          <w:iCs w:val="0"/>
          <w:caps w:val="0"/>
          <w:smallCaps w:val="0"/>
          <w:noProof w:val="0"/>
          <w:color w:val="000000" w:themeColor="text1" w:themeTint="FF" w:themeShade="FF"/>
          <w:sz w:val="22"/>
          <w:szCs w:val="22"/>
          <w:lang w:val="da-DK"/>
        </w:rPr>
        <w:t xml:space="preserve"> De har også adgang til artiklen </w:t>
      </w:r>
      <w:hyperlink r:id="Re67f35463a884c5b">
        <w:r w:rsidRPr="0D69B00B" w:rsidR="1775C7EA">
          <w:rPr>
            <w:rStyle w:val="Hyperlink"/>
            <w:rFonts w:ascii="Calibri" w:hAnsi="Calibri" w:eastAsia="Calibri" w:cs="Calibri"/>
            <w:b w:val="0"/>
            <w:bCs w:val="0"/>
            <w:i w:val="0"/>
            <w:iCs w:val="0"/>
            <w:caps w:val="0"/>
            <w:smallCaps w:val="0"/>
            <w:strike w:val="0"/>
            <w:dstrike w:val="0"/>
            <w:noProof w:val="0"/>
            <w:sz w:val="22"/>
            <w:szCs w:val="22"/>
            <w:lang w:val="da-DK"/>
          </w:rPr>
          <w:t>’Hvad er god fagdidaktisk problemstilling</w:t>
        </w:r>
      </w:hyperlink>
      <w:r w:rsidRPr="0D69B00B" w:rsidR="1775C7EA">
        <w:rPr>
          <w:rFonts w:ascii="Calibri" w:hAnsi="Calibri" w:eastAsia="Calibri" w:cs="Calibri"/>
          <w:b w:val="0"/>
          <w:bCs w:val="0"/>
          <w:i w:val="0"/>
          <w:iCs w:val="0"/>
          <w:caps w:val="0"/>
          <w:smallCaps w:val="0"/>
          <w:noProof w:val="0"/>
          <w:color w:val="000000" w:themeColor="text1" w:themeTint="FF" w:themeShade="FF"/>
          <w:sz w:val="22"/>
          <w:szCs w:val="22"/>
          <w:lang w:val="da-DK"/>
        </w:rPr>
        <w:t xml:space="preserve">?´, som du finder via linket. </w:t>
      </w:r>
    </w:p>
    <w:p w:rsidR="1E62C53E" w:rsidP="0D69B00B" w:rsidRDefault="1E62C53E" w14:paraId="63181B6E" w14:textId="09D6A993">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da-DK"/>
        </w:rPr>
      </w:pPr>
    </w:p>
    <w:p w:rsidR="1E62C53E" w:rsidP="2BEF8BBA" w:rsidRDefault="1E62C53E" w14:paraId="36655223" w14:textId="3DFB57C8">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Ca. 14 dage før modulet deles program og pensum, som skal forberedes forud for modulet. Programmet bliver tilgængelig via Teams.</w:t>
      </w:r>
    </w:p>
    <w:p w:rsidR="1E62C53E" w:rsidP="2BEF8BBA" w:rsidRDefault="1E62C53E" w14:paraId="6DA351F6" w14:textId="0C2C2A68">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 xml:space="preserve">Som en del af projektarbejdet skal du medbringe en problemstilling og et udkast til en undersøgelse, du vil lave i din undervisning i faget med fokus på </w:t>
      </w:r>
      <w:r w:rsidRPr="2BEF8BBA" w:rsidR="1E62C53E">
        <w:rPr>
          <w:rFonts w:ascii="Calibri" w:hAnsi="Calibri" w:eastAsia="Calibri" w:cs="Calibri"/>
          <w:b w:val="0"/>
          <w:bCs w:val="0"/>
          <w:i w:val="1"/>
          <w:iCs w:val="1"/>
          <w:caps w:val="0"/>
          <w:smallCaps w:val="0"/>
          <w:noProof w:val="0"/>
          <w:color w:val="000000" w:themeColor="text1" w:themeTint="FF" w:themeShade="FF"/>
          <w:sz w:val="22"/>
          <w:szCs w:val="22"/>
          <w:lang w:val="da-DK"/>
        </w:rPr>
        <w:t>elevernes læreprocesser og forskellige forudsætninger i faget.</w:t>
      </w: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 xml:space="preserve"> </w:t>
      </w:r>
    </w:p>
    <w:p w:rsidR="1E62C53E" w:rsidP="2BEF8BBA" w:rsidRDefault="1E62C53E" w14:paraId="5F5C797E" w14:textId="488A8CB8">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 xml:space="preserve"> </w:t>
      </w:r>
    </w:p>
    <w:p w:rsidR="1E62C53E" w:rsidP="673B93CC" w:rsidRDefault="1E62C53E" w14:paraId="7662C5E8" w14:textId="638C8FA2">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da-DK"/>
        </w:rPr>
      </w:pPr>
      <w:r w:rsidRPr="673B93CC" w:rsidR="1E62C53E">
        <w:rPr>
          <w:rFonts w:ascii="Calibri" w:hAnsi="Calibri" w:eastAsia="Calibri" w:cs="Calibri"/>
          <w:b w:val="0"/>
          <w:bCs w:val="0"/>
          <w:i w:val="0"/>
          <w:iCs w:val="0"/>
          <w:caps w:val="0"/>
          <w:smallCaps w:val="0"/>
          <w:noProof w:val="0"/>
          <w:color w:val="000000" w:themeColor="text1" w:themeTint="FF" w:themeShade="FF"/>
          <w:sz w:val="22"/>
          <w:szCs w:val="22"/>
          <w:lang w:val="da-DK"/>
        </w:rPr>
        <w:t>Projektforløbet for dig som suppleringskandidat kan se ud på denne måde:</w:t>
      </w:r>
    </w:p>
    <w:p w:rsidR="31C53909" w:rsidP="673B93CC" w:rsidRDefault="31C53909" w14:paraId="6C5080D7" w14:textId="347F2C54">
      <w:pPr>
        <w:spacing w:before="0" w:beforeAutospacing="off" w:after="0" w:afterAutospacing="off"/>
      </w:pPr>
      <w:r w:rsidR="31C53909">
        <w:drawing>
          <wp:inline wp14:editId="2C7B792B" wp14:anchorId="29E95A2E">
            <wp:extent cx="6121715" cy="2768742"/>
            <wp:effectExtent l="0" t="0" r="0" b="0"/>
            <wp:docPr id="2016263723"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2016263723" name=""/>
                    <pic:cNvPicPr/>
                  </pic:nvPicPr>
                  <pic:blipFill>
                    <a:blip xmlns:r="http://schemas.openxmlformats.org/officeDocument/2006/relationships" r:embed="rId1645155161">
                      <a:extLst>
                        <a:ext xmlns:a="http://schemas.openxmlformats.org/drawingml/2006/main" uri="{28A0092B-C50C-407E-A947-70E740481C1C}">
                          <a14:useLocalDpi xmlns:a14="http://schemas.microsoft.com/office/drawing/2010/main" val="0"/>
                        </a:ext>
                      </a:extLst>
                    </a:blip>
                    <a:stretch>
                      <a:fillRect/>
                    </a:stretch>
                  </pic:blipFill>
                  <pic:spPr>
                    <a:xfrm>
                      <a:off x="0" y="0"/>
                      <a:ext cx="6121715" cy="2768742"/>
                    </a:xfrm>
                    <a:prstGeom prst="rect">
                      <a:avLst/>
                    </a:prstGeom>
                  </pic:spPr>
                </pic:pic>
              </a:graphicData>
            </a:graphic>
          </wp:inline>
        </w:drawing>
      </w:r>
    </w:p>
    <w:p w:rsidR="1E62C53E" w:rsidP="2BEF8BBA" w:rsidRDefault="1E62C53E" w14:paraId="49E7A650" w14:textId="3E6F0E9E">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 xml:space="preserve"> </w:t>
      </w:r>
    </w:p>
    <w:p w:rsidR="1E62C53E" w:rsidP="2BEF8BBA" w:rsidRDefault="1E62C53E" w14:paraId="77168443" w14:textId="7BE8FA35">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Som det fremgår, skitserer forløbet tre faser:</w:t>
      </w:r>
    </w:p>
    <w:p w:rsidR="1E62C53E" w:rsidP="2BEF8BBA" w:rsidRDefault="1E62C53E" w14:paraId="7D562E67" w14:textId="73D48F47">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 xml:space="preserve"> </w:t>
      </w:r>
    </w:p>
    <w:p w:rsidR="1E62C53E" w:rsidP="2BEF8BBA" w:rsidRDefault="1E62C53E" w14:paraId="4F915E92" w14:textId="789A16CC">
      <w:pPr>
        <w:pStyle w:val="Listeafsnit"/>
        <w:numPr>
          <w:ilvl w:val="0"/>
          <w:numId w:val="63"/>
        </w:numPr>
        <w:spacing w:before="0" w:beforeAutospacing="off" w:after="0" w:afterAutospacing="off"/>
        <w:ind w:left="720" w:right="0" w:hanging="360"/>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1. fase: Identificering af problemstilling i fag og undervisning samt formulering af aktionsplan.</w:t>
      </w:r>
    </w:p>
    <w:p w:rsidR="1E62C53E" w:rsidP="2BEF8BBA" w:rsidRDefault="1E62C53E" w14:paraId="5CF1F157" w14:textId="77733604">
      <w:pPr>
        <w:pStyle w:val="Listeafsnit"/>
        <w:numPr>
          <w:ilvl w:val="0"/>
          <w:numId w:val="63"/>
        </w:numPr>
        <w:spacing w:before="0" w:beforeAutospacing="off" w:after="0" w:afterAutospacing="off"/>
        <w:ind w:left="720" w:right="0" w:hanging="360"/>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 xml:space="preserve">2. fase: Gennemførelse af undersøgelse. </w:t>
      </w:r>
    </w:p>
    <w:p w:rsidR="1E62C53E" w:rsidP="2BEF8BBA" w:rsidRDefault="1E62C53E" w14:paraId="74ACD33F" w14:textId="37881CB3">
      <w:pPr>
        <w:pStyle w:val="Listeafsnit"/>
        <w:numPr>
          <w:ilvl w:val="0"/>
          <w:numId w:val="63"/>
        </w:numPr>
        <w:spacing w:before="0" w:beforeAutospacing="off" w:after="0" w:afterAutospacing="off"/>
        <w:ind w:left="720" w:right="0" w:hanging="360"/>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 xml:space="preserve">3. fase: Præsentation af den problemstilling og den indsamlede viden: </w:t>
      </w:r>
    </w:p>
    <w:p w:rsidR="1E62C53E" w:rsidP="2BEF8BBA" w:rsidRDefault="1E62C53E" w14:paraId="711FF9A4" w14:textId="26206A53">
      <w:pPr>
        <w:pStyle w:val="Listeafsnit"/>
        <w:numPr>
          <w:ilvl w:val="1"/>
          <w:numId w:val="63"/>
        </w:numPr>
        <w:spacing w:before="0" w:beforeAutospacing="off" w:after="0" w:afterAutospacing="off"/>
        <w:ind w:left="1440" w:right="0" w:hanging="360"/>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 xml:space="preserve">Først på FD 2, hvor der arbejdes med feedback og med feedforward gennem diskussion af fremtidige didaktiske interventioner i egne og andres undervisning med inddragelse af relevant teori. </w:t>
      </w:r>
    </w:p>
    <w:p w:rsidR="1E62C53E" w:rsidP="2BEF8BBA" w:rsidRDefault="1E62C53E" w14:paraId="437272A9" w14:textId="2D69314A">
      <w:pPr>
        <w:pStyle w:val="Listeafsnit"/>
        <w:numPr>
          <w:ilvl w:val="1"/>
          <w:numId w:val="63"/>
        </w:numPr>
        <w:spacing w:before="0" w:beforeAutospacing="off" w:after="0" w:afterAutospacing="off"/>
        <w:ind w:left="1440" w:right="0" w:hanging="360"/>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 xml:space="preserve">Dernæst hjemme på skolen for faggruppe/kursusleder/ledelse. </w:t>
      </w:r>
    </w:p>
    <w:p w:rsidR="1E62C53E" w:rsidP="2BEF8BBA" w:rsidRDefault="1E62C53E" w14:paraId="08F3BB40" w14:textId="0A63BE5C">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da-DK"/>
        </w:rPr>
      </w:pPr>
      <w:r w:rsidRPr="0D69B00B" w:rsidR="1E62C53E">
        <w:rPr>
          <w:rFonts w:ascii="Calibri" w:hAnsi="Calibri" w:eastAsia="Calibri" w:cs="Calibri"/>
          <w:b w:val="0"/>
          <w:bCs w:val="0"/>
          <w:i w:val="0"/>
          <w:iCs w:val="0"/>
          <w:caps w:val="0"/>
          <w:smallCaps w:val="0"/>
          <w:noProof w:val="0"/>
          <w:color w:val="000000" w:themeColor="text1" w:themeTint="FF" w:themeShade="FF"/>
          <w:sz w:val="22"/>
          <w:szCs w:val="22"/>
          <w:lang w:val="da-DK"/>
        </w:rPr>
        <w:t xml:space="preserve"> </w:t>
      </w:r>
    </w:p>
    <w:p w:rsidR="0D69B00B" w:rsidP="0D69B00B" w:rsidRDefault="0D69B00B" w14:paraId="0898F989" w14:textId="4767E02F">
      <w:pPr>
        <w:spacing w:before="0" w:beforeAutospacing="off" w:after="0" w:afterAutospacing="off"/>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da-DK"/>
        </w:rPr>
      </w:pPr>
    </w:p>
    <w:p w:rsidR="1E62C53E" w:rsidP="2BEF8BBA" w:rsidRDefault="1E62C53E" w14:paraId="7E8018D1" w14:textId="5458B2FC">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da-DK"/>
        </w:rPr>
        <w:t>Bedømmelse</w:t>
      </w:r>
    </w:p>
    <w:p w:rsidR="1E62C53E" w:rsidP="2BEF8BBA" w:rsidRDefault="1E62C53E" w14:paraId="248420F4" w14:textId="6088292E">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 xml:space="preserve">Projektet drøftes i både praktisk og teoretisk pædagogikum med det mål, at undersøgelsen får betydning for din planlægning, gennemførelse og evaluering af undervisningen fremover. Projektet bedømmes ikke, og det har til formål at støtte din udvikling som gymnasielærer i et nyt fag. </w:t>
      </w:r>
    </w:p>
    <w:p w:rsidR="1E62C53E" w:rsidP="2BEF8BBA" w:rsidRDefault="1E62C53E" w14:paraId="57320B49" w14:textId="53B880A2">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 xml:space="preserve"> </w:t>
      </w:r>
    </w:p>
    <w:p w:rsidR="1E62C53E" w:rsidP="2BEF8BBA" w:rsidRDefault="1E62C53E" w14:paraId="01E44BEA" w14:textId="3811CDF8">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da-DK"/>
        </w:rPr>
        <w:t>Kursusbevis for deltagelse i modulet</w:t>
      </w:r>
    </w:p>
    <w:p w:rsidR="1E62C53E" w:rsidP="2BEF8BBA" w:rsidRDefault="1E62C53E" w14:paraId="1A08CCA0" w14:textId="793638F6">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 xml:space="preserve">Tilsendes umiddelbart efter de to moduler har været afholdt, og at du har gennemført undervisningen og arbejdet med dit projekt. </w:t>
      </w:r>
    </w:p>
    <w:p w:rsidR="1E62C53E" w:rsidP="2BEF8BBA" w:rsidRDefault="1E62C53E" w14:paraId="2428A5CC" w14:textId="2457ED4D">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 xml:space="preserve"> </w:t>
      </w:r>
    </w:p>
    <w:p w:rsidR="1E62C53E" w:rsidP="2BEF8BBA" w:rsidRDefault="1E62C53E" w14:paraId="6D42C870" w14:textId="7B790F1A">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da-DK"/>
        </w:rPr>
        <w:t>Hvis du også skal deltage i fagligt samspil gælder følgende: Varighed, indhold og forløb</w:t>
      </w:r>
    </w:p>
    <w:p w:rsidR="1E62C53E" w:rsidP="2BEF8BBA" w:rsidRDefault="1E62C53E" w14:paraId="365C8B44" w14:textId="1063C405">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 xml:space="preserve">Det fagdidaktiske modul består af et internat på </w:t>
      </w:r>
      <w:r w:rsidRPr="2BEF8BBA" w:rsidR="1E62C53E">
        <w:rPr>
          <w:rFonts w:ascii="Calibri" w:hAnsi="Calibri" w:eastAsia="Calibri" w:cs="Calibri"/>
          <w:b w:val="1"/>
          <w:bCs w:val="1"/>
          <w:i w:val="0"/>
          <w:iCs w:val="0"/>
          <w:caps w:val="0"/>
          <w:smallCaps w:val="0"/>
          <w:noProof w:val="0"/>
          <w:color w:val="000000" w:themeColor="text1" w:themeTint="FF" w:themeShade="FF"/>
          <w:sz w:val="22"/>
          <w:szCs w:val="22"/>
          <w:lang w:val="da-DK"/>
        </w:rPr>
        <w:t>to dage (14 timer) og et online-modul (4 timer).</w:t>
      </w: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 xml:space="preserve"> </w:t>
      </w:r>
    </w:p>
    <w:p w:rsidR="1E62C53E" w:rsidP="2BEF8BBA" w:rsidRDefault="1E62C53E" w14:paraId="154718A8" w14:textId="2DACB006">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 xml:space="preserve">Datoerne for de to moduler fremgår af </w:t>
      </w:r>
      <w:hyperlink r:id="R1376cd18d3844e57">
        <w:r w:rsidRPr="2BEF8BBA" w:rsidR="1E62C53E">
          <w:rPr>
            <w:rStyle w:val="Hyperlink"/>
            <w:rFonts w:ascii="Calibri" w:hAnsi="Calibri" w:eastAsia="Calibri" w:cs="Calibri"/>
            <w:b w:val="0"/>
            <w:bCs w:val="0"/>
            <w:i w:val="0"/>
            <w:iCs w:val="0"/>
            <w:caps w:val="0"/>
            <w:smallCaps w:val="0"/>
            <w:strike w:val="0"/>
            <w:dstrike w:val="0"/>
            <w:noProof w:val="0"/>
            <w:sz w:val="22"/>
            <w:szCs w:val="22"/>
            <w:lang w:val="da-DK"/>
          </w:rPr>
          <w:t>kalenderen på pædagogikums hjemmeside</w:t>
        </w:r>
      </w:hyperlink>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 xml:space="preserve">. </w:t>
      </w:r>
    </w:p>
    <w:p w:rsidR="1E62C53E" w:rsidP="2BEF8BBA" w:rsidRDefault="1E62C53E" w14:paraId="6D0430F8" w14:textId="6FAE3844">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1"/>
          <w:bCs w:val="1"/>
          <w:i w:val="0"/>
          <w:iCs w:val="0"/>
          <w:caps w:val="0"/>
          <w:smallCaps w:val="0"/>
          <w:noProof w:val="0"/>
          <w:color w:val="000000" w:themeColor="text1" w:themeTint="FF" w:themeShade="FF"/>
          <w:sz w:val="22"/>
          <w:szCs w:val="22"/>
          <w:lang w:val="da-DK"/>
        </w:rPr>
        <w:t xml:space="preserve"> </w:t>
      </w:r>
    </w:p>
    <w:p w:rsidR="1E62C53E" w:rsidP="2BEF8BBA" w:rsidRDefault="1E62C53E" w14:paraId="7B675ED8" w14:textId="6589D417">
      <w:pPr>
        <w:spacing w:before="0" w:beforeAutospacing="off" w:after="120" w:afterAutospacing="off"/>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1"/>
          <w:bCs w:val="1"/>
          <w:i w:val="0"/>
          <w:iCs w:val="0"/>
          <w:caps w:val="0"/>
          <w:smallCaps w:val="0"/>
          <w:noProof w:val="0"/>
          <w:color w:val="000000" w:themeColor="text1" w:themeTint="FF" w:themeShade="FF"/>
          <w:sz w:val="22"/>
          <w:szCs w:val="22"/>
          <w:lang w:val="da-DK"/>
        </w:rPr>
        <w:t xml:space="preserve">Samspilsmodulet ’At være lærer i fag og i gymnasiet har fokus på’: </w:t>
      </w:r>
    </w:p>
    <w:p w:rsidR="1E62C53E" w:rsidP="2BEF8BBA" w:rsidRDefault="1E62C53E" w14:paraId="340770A0" w14:textId="23469A65">
      <w:pPr>
        <w:pStyle w:val="Listeafsnit"/>
        <w:numPr>
          <w:ilvl w:val="0"/>
          <w:numId w:val="64"/>
        </w:numPr>
        <w:spacing w:before="0" w:beforeAutospacing="off" w:after="0" w:afterAutospacing="off"/>
        <w:ind w:left="720" w:right="0" w:hanging="360"/>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 xml:space="preserve">Gymnasiets formål, mål, struktur og forskelligheder i et historisk perspektiv </w:t>
      </w:r>
    </w:p>
    <w:p w:rsidR="1E62C53E" w:rsidP="2BEF8BBA" w:rsidRDefault="1E62C53E" w14:paraId="6F604BCA" w14:textId="70FE9D0B">
      <w:pPr>
        <w:pStyle w:val="Listeafsnit"/>
        <w:numPr>
          <w:ilvl w:val="0"/>
          <w:numId w:val="64"/>
        </w:numPr>
        <w:spacing w:before="0" w:beforeAutospacing="off" w:after="0" w:afterAutospacing="off"/>
        <w:ind w:left="720" w:right="0" w:hanging="360"/>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Fag i samspil med andre fag, faglige hovedområder og forskellige forståelser af fag</w:t>
      </w:r>
    </w:p>
    <w:p w:rsidR="1E62C53E" w:rsidP="2BEF8BBA" w:rsidRDefault="1E62C53E" w14:paraId="7A17558F" w14:textId="2E6528DC">
      <w:pPr>
        <w:pStyle w:val="Listeafsnit"/>
        <w:numPr>
          <w:ilvl w:val="0"/>
          <w:numId w:val="64"/>
        </w:numPr>
        <w:spacing w:before="0" w:beforeAutospacing="off" w:after="0" w:afterAutospacing="off"/>
        <w:ind w:left="720" w:right="0" w:hanging="360"/>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Kollegiale samarbejder både internt og på tværs af gymnasier og fag</w:t>
      </w:r>
    </w:p>
    <w:p w:rsidR="1E62C53E" w:rsidP="2BEF8BBA" w:rsidRDefault="1E62C53E" w14:paraId="4B9551DF" w14:textId="222BE148">
      <w:pPr>
        <w:pStyle w:val="Listeafsnit"/>
        <w:numPr>
          <w:ilvl w:val="0"/>
          <w:numId w:val="64"/>
        </w:numPr>
        <w:spacing w:before="0" w:beforeAutospacing="off" w:after="0" w:afterAutospacing="off"/>
        <w:ind w:left="720" w:right="0" w:hanging="360"/>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 xml:space="preserve">Læreplansfortolkning og -udvikling af fagene og tværfagligt samarbejde </w:t>
      </w:r>
    </w:p>
    <w:p w:rsidR="1E62C53E" w:rsidP="2BEF8BBA" w:rsidRDefault="1E62C53E" w14:paraId="76D8ACC1" w14:textId="37FD0A16">
      <w:pPr>
        <w:pStyle w:val="Listeafsnit"/>
        <w:numPr>
          <w:ilvl w:val="0"/>
          <w:numId w:val="64"/>
        </w:numPr>
        <w:spacing w:before="0" w:beforeAutospacing="off" w:after="0" w:afterAutospacing="off"/>
        <w:ind w:left="720" w:right="0" w:hanging="360"/>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 xml:space="preserve">Elevkultur, elevstrategier, skolekultur, organisering og vejledning  </w:t>
      </w:r>
    </w:p>
    <w:p w:rsidR="1E62C53E" w:rsidP="2BEF8BBA" w:rsidRDefault="1E62C53E" w14:paraId="5FC3F164" w14:textId="2DFAC018">
      <w:pPr>
        <w:pStyle w:val="Listeafsnit"/>
        <w:numPr>
          <w:ilvl w:val="0"/>
          <w:numId w:val="64"/>
        </w:numPr>
        <w:spacing w:before="0" w:beforeAutospacing="off" w:after="0" w:afterAutospacing="off"/>
        <w:ind w:left="720" w:right="0" w:hanging="360"/>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 xml:space="preserve">Lærerprofessionalisering i et etisk og dannelsesmæssigt perspektiv </w:t>
      </w:r>
    </w:p>
    <w:p w:rsidR="1E62C53E" w:rsidP="2BEF8BBA" w:rsidRDefault="1E62C53E" w14:paraId="750F1255" w14:textId="4DC56718">
      <w:pPr>
        <w:spacing w:before="0" w:beforeAutospacing="off" w:after="120" w:afterAutospacing="off"/>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 xml:space="preserve"> </w:t>
      </w:r>
    </w:p>
    <w:p w:rsidR="1E62C53E" w:rsidP="2BEF8BBA" w:rsidRDefault="1E62C53E" w14:paraId="060758CF" w14:textId="5CF20552">
      <w:pPr>
        <w:spacing w:before="0" w:beforeAutospacing="off" w:after="120" w:afterAutospacing="off"/>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 xml:space="preserve">Og som en del af dette, skal suppleringskandidaten </w:t>
      </w:r>
      <w:r w:rsidRPr="2BEF8BBA" w:rsidR="1E62C53E">
        <w:rPr>
          <w:rFonts w:ascii="Calibri" w:hAnsi="Calibri" w:eastAsia="Calibri" w:cs="Calibri"/>
          <w:b w:val="1"/>
          <w:bCs w:val="1"/>
          <w:i w:val="0"/>
          <w:iCs w:val="0"/>
          <w:caps w:val="0"/>
          <w:smallCaps w:val="0"/>
          <w:noProof w:val="0"/>
          <w:color w:val="000000" w:themeColor="text1" w:themeTint="FF" w:themeShade="FF"/>
          <w:sz w:val="22"/>
          <w:szCs w:val="22"/>
          <w:lang w:val="da-DK"/>
        </w:rPr>
        <w:t>lave ét tværfagligt projekt med følgende mål</w:t>
      </w: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 xml:space="preserve">: </w:t>
      </w:r>
    </w:p>
    <w:p w:rsidR="1E62C53E" w:rsidP="2BEF8BBA" w:rsidRDefault="1E62C53E" w14:paraId="5681B54A" w14:textId="3D914AF6">
      <w:pPr>
        <w:spacing w:before="0" w:beforeAutospacing="off" w:after="120" w:afterAutospacing="off"/>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1"/>
          <w:iCs w:val="1"/>
          <w:caps w:val="0"/>
          <w:smallCaps w:val="0"/>
          <w:noProof w:val="0"/>
          <w:color w:val="000000" w:themeColor="text1" w:themeTint="FF" w:themeShade="FF"/>
          <w:sz w:val="22"/>
          <w:szCs w:val="22"/>
          <w:lang w:val="da-DK"/>
        </w:rPr>
        <w:t xml:space="preserve">Projektet består i en undersøgelse af og refleksion over en problemstilling, der knytter sig til, hvordan man kan fortolke, forstå og udvikle fag og undervisning i samarbejde med andre fag og/eller kolleger og professioner inden for en specifik gymnasial uddannelse. Projektet skal være teoriinformeret, og det skal indeholde et forløb, hvor flere fag og/eller kolleger samarbejder. Det skal lægge op til at kunne udvikles gennem en aktion, som kan undersøges og reflekteres teoretisk, både fagdidaktisk og almendidaktisk. </w:t>
      </w:r>
    </w:p>
    <w:p w:rsidR="1E62C53E" w:rsidP="2BEF8BBA" w:rsidRDefault="1E62C53E" w14:paraId="73D0AA75" w14:textId="633679CE">
      <w:pPr>
        <w:spacing w:before="0" w:beforeAutospacing="off" w:after="120" w:afterAutospacing="off"/>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1"/>
          <w:iCs w:val="1"/>
          <w:caps w:val="0"/>
          <w:smallCaps w:val="0"/>
          <w:noProof w:val="0"/>
          <w:color w:val="000000" w:themeColor="text1" w:themeTint="FF" w:themeShade="FF"/>
          <w:sz w:val="22"/>
          <w:szCs w:val="22"/>
          <w:lang w:val="da-DK"/>
        </w:rPr>
        <w:t>Målet med projektet er, at pædagogikumkandidaten kan</w:t>
      </w:r>
    </w:p>
    <w:p w:rsidR="1E62C53E" w:rsidP="2BEF8BBA" w:rsidRDefault="1E62C53E" w14:paraId="40047653" w14:textId="387C3175">
      <w:pPr>
        <w:pStyle w:val="Listeafsnit"/>
        <w:numPr>
          <w:ilvl w:val="0"/>
          <w:numId w:val="65"/>
        </w:numPr>
        <w:spacing w:before="0" w:beforeAutospacing="off" w:after="0" w:afterAutospacing="off"/>
        <w:ind w:left="720" w:right="0" w:hanging="360"/>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1"/>
          <w:iCs w:val="1"/>
          <w:caps w:val="0"/>
          <w:smallCaps w:val="0"/>
          <w:noProof w:val="0"/>
          <w:color w:val="000000" w:themeColor="text1" w:themeTint="FF" w:themeShade="FF"/>
          <w:sz w:val="22"/>
          <w:szCs w:val="22"/>
          <w:lang w:val="da-DK"/>
        </w:rPr>
        <w:t xml:space="preserve">udpege og forstå en konkret didaktisk problemstilling, der knytter an til udvikling af faglig undervisning i samarbejde med andre fag og/eller kolleger og professioner i en specifik uddannelseskontekst </w:t>
      </w:r>
    </w:p>
    <w:p w:rsidR="1E62C53E" w:rsidP="2BEF8BBA" w:rsidRDefault="1E62C53E" w14:paraId="1279A67C" w14:textId="6B346739">
      <w:pPr>
        <w:pStyle w:val="Listeafsnit"/>
        <w:numPr>
          <w:ilvl w:val="0"/>
          <w:numId w:val="65"/>
        </w:numPr>
        <w:spacing w:before="0" w:beforeAutospacing="off" w:after="0" w:afterAutospacing="off"/>
        <w:ind w:left="720" w:right="0" w:hanging="360"/>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1"/>
          <w:iCs w:val="1"/>
          <w:caps w:val="0"/>
          <w:smallCaps w:val="0"/>
          <w:noProof w:val="0"/>
          <w:color w:val="000000" w:themeColor="text1" w:themeTint="FF" w:themeShade="FF"/>
          <w:sz w:val="22"/>
          <w:szCs w:val="22"/>
          <w:lang w:val="da-DK"/>
        </w:rPr>
        <w:t xml:space="preserve">udarbejde et forløb, hvor flere fag samarbejder, og som ses som en løsning på problemstillingen </w:t>
      </w:r>
    </w:p>
    <w:p w:rsidR="1E62C53E" w:rsidP="2BEF8BBA" w:rsidRDefault="1E62C53E" w14:paraId="5E614F59" w14:textId="644F8817">
      <w:pPr>
        <w:pStyle w:val="Listeafsnit"/>
        <w:numPr>
          <w:ilvl w:val="0"/>
          <w:numId w:val="65"/>
        </w:numPr>
        <w:spacing w:before="0" w:beforeAutospacing="off" w:after="0" w:afterAutospacing="off"/>
        <w:ind w:left="720" w:right="0" w:hanging="360"/>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1"/>
          <w:iCs w:val="1"/>
          <w:caps w:val="0"/>
          <w:smallCaps w:val="0"/>
          <w:noProof w:val="0"/>
          <w:color w:val="000000" w:themeColor="text1" w:themeTint="FF" w:themeShade="FF"/>
          <w:sz w:val="22"/>
          <w:szCs w:val="22"/>
          <w:lang w:val="da-DK"/>
        </w:rPr>
        <w:t>reflektere og diskutere flere forskellige løsninger på problemstillingen ved at inddrage relevante dele af den teori, der præsenteres på Teoretisk Pædagogikum</w:t>
      </w:r>
    </w:p>
    <w:p w:rsidR="1E62C53E" w:rsidP="2BEF8BBA" w:rsidRDefault="1E62C53E" w14:paraId="41A529B7" w14:textId="6FEED8FE">
      <w:pPr>
        <w:pStyle w:val="Listeafsnit"/>
        <w:numPr>
          <w:ilvl w:val="0"/>
          <w:numId w:val="65"/>
        </w:numPr>
        <w:spacing w:before="0" w:beforeAutospacing="off" w:after="0" w:afterAutospacing="off"/>
        <w:ind w:left="720" w:right="0" w:hanging="360"/>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1"/>
          <w:iCs w:val="1"/>
          <w:caps w:val="0"/>
          <w:smallCaps w:val="0"/>
          <w:noProof w:val="0"/>
          <w:color w:val="000000" w:themeColor="text1" w:themeTint="FF" w:themeShade="FF"/>
          <w:sz w:val="22"/>
          <w:szCs w:val="22"/>
          <w:lang w:val="da-DK"/>
        </w:rPr>
        <w:t xml:space="preserve">reflektere og diskutere fagenes bidrag i den specifikke uddannelseskontekst </w:t>
      </w:r>
    </w:p>
    <w:p w:rsidR="1E62C53E" w:rsidP="2BEF8BBA" w:rsidRDefault="1E62C53E" w14:paraId="38886191" w14:textId="7D4DCCD8">
      <w:pPr>
        <w:spacing w:before="0" w:beforeAutospacing="off" w:after="120" w:afterAutospacing="off"/>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1"/>
          <w:iCs w:val="1"/>
          <w:caps w:val="0"/>
          <w:smallCaps w:val="0"/>
          <w:noProof w:val="0"/>
          <w:color w:val="000000" w:themeColor="text1" w:themeTint="FF" w:themeShade="FF"/>
          <w:sz w:val="22"/>
          <w:szCs w:val="22"/>
          <w:lang w:val="da-DK"/>
        </w:rPr>
        <w:t xml:space="preserve">Projektet kan planlægges og bearbejdes individuelt eller i grupper. </w:t>
      </w:r>
    </w:p>
    <w:p w:rsidR="1E62C53E" w:rsidP="2BEF8BBA" w:rsidRDefault="1E62C53E" w14:paraId="12FF40E6" w14:textId="357CFBFB">
      <w:pPr>
        <w:spacing w:before="0" w:beforeAutospacing="off" w:after="120" w:afterAutospacing="off"/>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1"/>
          <w:iCs w:val="1"/>
          <w:caps w:val="0"/>
          <w:smallCaps w:val="0"/>
          <w:noProof w:val="0"/>
          <w:color w:val="000000" w:themeColor="text1" w:themeTint="FF" w:themeShade="FF"/>
          <w:sz w:val="22"/>
          <w:szCs w:val="22"/>
          <w:lang w:val="da-DK"/>
        </w:rPr>
        <w:t xml:space="preserve">Projektet og dets proces inddrages i undervisningen på Teoretisk Pædagogikum, hvor det reflekteres og diskuteres. Det bedømmes ikke, men det ses som et led i kandidatens udvikling som undersøgende og reflekterende praktiker. </w:t>
      </w:r>
    </w:p>
    <w:p w:rsidR="1E62C53E" w:rsidP="2BEF8BBA" w:rsidRDefault="1E62C53E" w14:paraId="4C2C6D93" w14:textId="5FD7F892">
      <w:pPr>
        <w:spacing w:before="0" w:beforeAutospacing="off" w:after="120" w:afterAutospacing="off"/>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1"/>
          <w:iCs w:val="1"/>
          <w:caps w:val="0"/>
          <w:smallCaps w:val="0"/>
          <w:noProof w:val="0"/>
          <w:color w:val="000000" w:themeColor="text1" w:themeTint="FF" w:themeShade="FF"/>
          <w:sz w:val="22"/>
          <w:szCs w:val="22"/>
          <w:lang w:val="da-DK"/>
        </w:rPr>
        <w:t>Projektets omfang må højst svare til 15 timers arbejdstid for pædagogikumkandidaten.</w:t>
      </w:r>
    </w:p>
    <w:p w:rsidR="1E62C53E" w:rsidP="2BEF8BBA" w:rsidRDefault="1E62C53E" w14:paraId="0246AD2D" w14:textId="25EC1153">
      <w:pPr>
        <w:spacing w:before="0" w:beforeAutospacing="off" w:after="120" w:afterAutospacing="off"/>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 xml:space="preserve"> </w:t>
      </w:r>
    </w:p>
    <w:p w:rsidR="1E62C53E" w:rsidP="2BEF8BBA" w:rsidRDefault="1E62C53E" w14:paraId="74E7C4F3" w14:textId="1C519942">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da-DK"/>
        </w:rPr>
        <w:t>Forberedelse til det faglige samspilsmodul og projektforløb</w:t>
      </w:r>
    </w:p>
    <w:p w:rsidR="1E62C53E" w:rsidP="2BEF8BBA" w:rsidRDefault="1E62C53E" w14:paraId="48BDCA27" w14:textId="09AF1CEE">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Ca. 14 dage før modulet deles program og pensum, som skal forberedes forud for modulet. Programmet bliver tilgængelig via Teams.</w:t>
      </w:r>
    </w:p>
    <w:p w:rsidR="1E62C53E" w:rsidP="2BEF8BBA" w:rsidRDefault="1E62C53E" w14:paraId="61F10364" w14:textId="78D9A0B5">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da-DK"/>
        </w:rPr>
      </w:pPr>
      <w:r w:rsidRPr="2BEF8BBA" w:rsidR="1E62C53E">
        <w:rPr>
          <w:rFonts w:ascii="Calibri" w:hAnsi="Calibri" w:eastAsia="Calibri" w:cs="Calibri"/>
          <w:b w:val="0"/>
          <w:bCs w:val="0"/>
          <w:i w:val="0"/>
          <w:iCs w:val="0"/>
          <w:caps w:val="0"/>
          <w:smallCaps w:val="0"/>
          <w:noProof w:val="0"/>
          <w:color w:val="000000" w:themeColor="text1" w:themeTint="FF" w:themeShade="FF"/>
          <w:sz w:val="22"/>
          <w:szCs w:val="22"/>
          <w:lang w:val="da-DK"/>
        </w:rPr>
        <w:t xml:space="preserve">Projektarbejdet igangsættes som en del af undervisningen på modulet, hvorefter der går ca. en måned, hvor der er tid til at arbejde videre på projektet før, det skal fremlægges på onlinemodulet.  </w:t>
      </w:r>
    </w:p>
    <w:p w:rsidR="00B97E3C" w:rsidP="673B93CC" w:rsidRDefault="00075C20" w14:paraId="081461A4" w14:textId="57F57CE2">
      <w:pPr>
        <w:spacing w:before="0" w:beforeAutospacing="off" w:after="120" w:afterAutospacing="off"/>
        <w:textAlignment w:val="baseline"/>
        <w:rPr>
          <w:rFonts w:cs="Times New Roman"/>
          <w:color w:val="000000"/>
          <w:sz w:val="22"/>
          <w:szCs w:val="22"/>
        </w:rPr>
      </w:pPr>
      <w:r w:rsidRPr="673B93CC" w:rsidR="00075C20">
        <w:rPr>
          <w:rFonts w:cs="Times New Roman"/>
          <w:color w:val="000000" w:themeColor="text1" w:themeTint="FF" w:themeShade="FF"/>
          <w:sz w:val="22"/>
          <w:szCs w:val="22"/>
        </w:rPr>
        <w:t>Projek</w:t>
      </w:r>
      <w:r w:rsidRPr="673B93CC" w:rsidR="00C13C90">
        <w:rPr>
          <w:rFonts w:cs="Times New Roman"/>
          <w:color w:val="000000" w:themeColor="text1" w:themeTint="FF" w:themeShade="FF"/>
          <w:sz w:val="22"/>
          <w:szCs w:val="22"/>
        </w:rPr>
        <w:t>tet</w:t>
      </w:r>
      <w:r w:rsidRPr="673B93CC" w:rsidR="00075C20">
        <w:rPr>
          <w:rFonts w:cs="Times New Roman"/>
          <w:color w:val="000000" w:themeColor="text1" w:themeTint="FF" w:themeShade="FF"/>
          <w:sz w:val="22"/>
          <w:szCs w:val="22"/>
        </w:rPr>
        <w:t xml:space="preserve"> drøftes i både praktisk og teoretisk pædagogikum med det mål, at </w:t>
      </w:r>
      <w:r w:rsidRPr="673B93CC" w:rsidR="00B97E3C">
        <w:rPr>
          <w:rFonts w:cs="Times New Roman"/>
          <w:color w:val="000000" w:themeColor="text1" w:themeTint="FF" w:themeShade="FF"/>
          <w:sz w:val="22"/>
          <w:szCs w:val="22"/>
        </w:rPr>
        <w:t>u</w:t>
      </w:r>
      <w:r w:rsidRPr="673B93CC" w:rsidR="00B97E3C">
        <w:rPr>
          <w:rFonts w:cs="Times New Roman"/>
          <w:color w:val="000000" w:themeColor="text1" w:themeTint="FF" w:themeShade="FF"/>
          <w:sz w:val="22"/>
          <w:szCs w:val="22"/>
        </w:rPr>
        <w:t>ndersøgelse</w:t>
      </w:r>
      <w:r w:rsidRPr="673B93CC" w:rsidR="00C13C90">
        <w:rPr>
          <w:rFonts w:cs="Times New Roman"/>
          <w:color w:val="000000" w:themeColor="text1" w:themeTint="FF" w:themeShade="FF"/>
          <w:sz w:val="22"/>
          <w:szCs w:val="22"/>
        </w:rPr>
        <w:t>n</w:t>
      </w:r>
      <w:r w:rsidRPr="673B93CC" w:rsidR="00B97E3C">
        <w:rPr>
          <w:rFonts w:cs="Times New Roman"/>
          <w:color w:val="000000" w:themeColor="text1" w:themeTint="FF" w:themeShade="FF"/>
          <w:sz w:val="22"/>
          <w:szCs w:val="22"/>
        </w:rPr>
        <w:t xml:space="preserve"> får betydning for </w:t>
      </w:r>
      <w:r w:rsidRPr="673B93CC" w:rsidR="00C13C90">
        <w:rPr>
          <w:rFonts w:cs="Times New Roman"/>
          <w:color w:val="000000" w:themeColor="text1" w:themeTint="FF" w:themeShade="FF"/>
          <w:sz w:val="22"/>
          <w:szCs w:val="22"/>
        </w:rPr>
        <w:t xml:space="preserve">din </w:t>
      </w:r>
      <w:r w:rsidRPr="673B93CC" w:rsidR="00B97E3C">
        <w:rPr>
          <w:rFonts w:cs="Times New Roman"/>
          <w:color w:val="000000" w:themeColor="text1" w:themeTint="FF" w:themeShade="FF"/>
          <w:sz w:val="22"/>
          <w:szCs w:val="22"/>
        </w:rPr>
        <w:t>planlægning, gennemførelse og evaluering af undervisningen</w:t>
      </w:r>
      <w:r w:rsidRPr="673B93CC" w:rsidR="00D94942">
        <w:rPr>
          <w:rFonts w:cs="Times New Roman"/>
          <w:color w:val="000000" w:themeColor="text1" w:themeTint="FF" w:themeShade="FF"/>
          <w:sz w:val="22"/>
          <w:szCs w:val="22"/>
        </w:rPr>
        <w:t xml:space="preserve"> </w:t>
      </w:r>
      <w:r w:rsidRPr="673B93CC" w:rsidR="00B97E3C">
        <w:rPr>
          <w:rFonts w:cs="Times New Roman"/>
          <w:color w:val="000000" w:themeColor="text1" w:themeTint="FF" w:themeShade="FF"/>
          <w:sz w:val="22"/>
          <w:szCs w:val="22"/>
        </w:rPr>
        <w:t>fremover</w:t>
      </w:r>
      <w:r w:rsidRPr="673B93CC" w:rsidR="00B97E3C">
        <w:rPr>
          <w:rFonts w:cs="Times New Roman"/>
          <w:color w:val="000000" w:themeColor="text1" w:themeTint="FF" w:themeShade="FF"/>
          <w:sz w:val="22"/>
          <w:szCs w:val="22"/>
        </w:rPr>
        <w:t xml:space="preserve">. </w:t>
      </w:r>
      <w:r w:rsidRPr="673B93CC" w:rsidR="00B97E3C">
        <w:rPr>
          <w:rFonts w:cs="Times New Roman"/>
          <w:color w:val="000000" w:themeColor="text1" w:themeTint="FF" w:themeShade="FF"/>
          <w:sz w:val="22"/>
          <w:szCs w:val="22"/>
        </w:rPr>
        <w:t>Projekt</w:t>
      </w:r>
      <w:r w:rsidRPr="673B93CC" w:rsidR="00C13C90">
        <w:rPr>
          <w:rFonts w:cs="Times New Roman"/>
          <w:color w:val="000000" w:themeColor="text1" w:themeTint="FF" w:themeShade="FF"/>
          <w:sz w:val="22"/>
          <w:szCs w:val="22"/>
        </w:rPr>
        <w:t xml:space="preserve">et </w:t>
      </w:r>
      <w:r w:rsidRPr="673B93CC" w:rsidR="00B97E3C">
        <w:rPr>
          <w:rFonts w:cs="Times New Roman"/>
          <w:color w:val="000000" w:themeColor="text1" w:themeTint="FF" w:themeShade="FF"/>
          <w:sz w:val="22"/>
          <w:szCs w:val="22"/>
        </w:rPr>
        <w:t>bedømmes ikke</w:t>
      </w:r>
      <w:r w:rsidRPr="673B93CC" w:rsidR="00C13C90">
        <w:rPr>
          <w:rFonts w:cs="Times New Roman"/>
          <w:color w:val="000000" w:themeColor="text1" w:themeTint="FF" w:themeShade="FF"/>
          <w:sz w:val="22"/>
          <w:szCs w:val="22"/>
        </w:rPr>
        <w:t xml:space="preserve">, og det har til formål at støtte din udvikling som gymnasielærer i et nyt fag. </w:t>
      </w:r>
    </w:p>
    <w:p w:rsidR="00C13C90" w:rsidP="00C13C90" w:rsidRDefault="00C13C90" w14:paraId="054E23DB" w14:textId="77777777">
      <w:pPr>
        <w:textAlignment w:val="baseline"/>
        <w:rPr>
          <w:rFonts w:cs="Times New Roman"/>
          <w:color w:val="000000"/>
          <w:sz w:val="22"/>
        </w:rPr>
      </w:pPr>
    </w:p>
    <w:p w:rsidR="00C13C90" w:rsidP="00C13C90" w:rsidRDefault="00C13C90" w14:paraId="31CB4ADC" w14:textId="23555C1B">
      <w:pPr>
        <w:textAlignment w:val="baseline"/>
        <w:rPr>
          <w:rFonts w:cs="Times New Roman"/>
          <w:b/>
          <w:bCs/>
          <w:color w:val="000000"/>
          <w:sz w:val="22"/>
          <w:u w:val="single"/>
        </w:rPr>
      </w:pPr>
      <w:r w:rsidRPr="00C13C90">
        <w:rPr>
          <w:rFonts w:cs="Times New Roman"/>
          <w:b/>
          <w:bCs/>
          <w:color w:val="000000"/>
          <w:sz w:val="22"/>
          <w:u w:val="single"/>
        </w:rPr>
        <w:t>Kursusbevis for deltagelse i modulet</w:t>
      </w:r>
    </w:p>
    <w:p w:rsidRPr="00C13C90" w:rsidR="00C13C90" w:rsidP="00C13C90" w:rsidRDefault="00C13C90" w14:paraId="73D13265" w14:textId="16A6A241">
      <w:pPr>
        <w:textAlignment w:val="baseline"/>
        <w:rPr>
          <w:rFonts w:cs="Times New Roman"/>
          <w:color w:val="000000"/>
          <w:sz w:val="22"/>
        </w:rPr>
      </w:pPr>
      <w:r>
        <w:rPr>
          <w:rFonts w:cs="Times New Roman"/>
          <w:color w:val="000000"/>
          <w:sz w:val="22"/>
        </w:rPr>
        <w:t xml:space="preserve">Tilsendes umiddelbart efter de to moduler har været afholdt, og at du har gennemført undervisningen og arbejdet med dit projekt. </w:t>
      </w:r>
    </w:p>
    <w:p w:rsidR="002C1D71" w:rsidP="000B14B6" w:rsidRDefault="002C1D71" w14:paraId="7C730C12" w14:textId="77777777">
      <w:pPr>
        <w:textAlignment w:val="baseline"/>
        <w:rPr>
          <w:rFonts w:cs="Times New Roman"/>
          <w:color w:val="000000"/>
          <w:sz w:val="22"/>
        </w:rPr>
      </w:pPr>
    </w:p>
    <w:p w:rsidR="000B14B6" w:rsidP="000B14B6" w:rsidRDefault="009A20F7" w14:paraId="29A93E68" w14:textId="45981372">
      <w:pPr>
        <w:textAlignment w:val="baseline"/>
        <w:rPr>
          <w:rFonts w:cs="Times New Roman"/>
          <w:b/>
          <w:color w:val="000000"/>
          <w:sz w:val="22"/>
          <w:u w:val="single"/>
        </w:rPr>
      </w:pPr>
      <w:r>
        <w:rPr>
          <w:rFonts w:cs="Times New Roman"/>
          <w:b/>
          <w:color w:val="000000"/>
          <w:sz w:val="22"/>
          <w:u w:val="single"/>
        </w:rPr>
        <w:lastRenderedPageBreak/>
        <w:t xml:space="preserve">Hvis du også skal deltage i fagligt </w:t>
      </w:r>
      <w:proofErr w:type="gramStart"/>
      <w:r>
        <w:rPr>
          <w:rFonts w:cs="Times New Roman"/>
          <w:b/>
          <w:color w:val="000000"/>
          <w:sz w:val="22"/>
          <w:u w:val="single"/>
        </w:rPr>
        <w:t>samspil</w:t>
      </w:r>
      <w:proofErr w:type="gramEnd"/>
      <w:r>
        <w:rPr>
          <w:rFonts w:cs="Times New Roman"/>
          <w:b/>
          <w:color w:val="000000"/>
          <w:sz w:val="22"/>
          <w:u w:val="single"/>
        </w:rPr>
        <w:t xml:space="preserve"> gælder følgende: Varighed, indhold og forløb</w:t>
      </w:r>
    </w:p>
    <w:p w:rsidR="009A20F7" w:rsidP="009A20F7" w:rsidRDefault="009A20F7" w14:paraId="5177C286" w14:textId="77777777">
      <w:pPr>
        <w:textAlignment w:val="baseline"/>
        <w:rPr>
          <w:rFonts w:cs="Times New Roman"/>
          <w:bCs/>
          <w:color w:val="000000"/>
          <w:sz w:val="22"/>
        </w:rPr>
      </w:pPr>
      <w:r>
        <w:rPr>
          <w:rFonts w:cs="Times New Roman"/>
          <w:bCs/>
          <w:color w:val="000000"/>
          <w:sz w:val="22"/>
        </w:rPr>
        <w:t xml:space="preserve">Det fagdidaktiske modul består af et internat på </w:t>
      </w:r>
      <w:r w:rsidRPr="00C53C34">
        <w:rPr>
          <w:rFonts w:cs="Times New Roman"/>
          <w:b/>
          <w:color w:val="000000"/>
          <w:sz w:val="22"/>
        </w:rPr>
        <w:t>to dage (14 timer) og et online-modul (4 timer).</w:t>
      </w:r>
      <w:r>
        <w:rPr>
          <w:rFonts w:cs="Times New Roman"/>
          <w:bCs/>
          <w:color w:val="000000"/>
          <w:sz w:val="22"/>
        </w:rPr>
        <w:t xml:space="preserve"> </w:t>
      </w:r>
    </w:p>
    <w:p w:rsidR="009A20F7" w:rsidP="009A20F7" w:rsidRDefault="009A20F7" w14:paraId="7A6E7CF9" w14:textId="77777777">
      <w:pPr>
        <w:textAlignment w:val="baseline"/>
        <w:rPr>
          <w:rFonts w:cs="Times New Roman"/>
          <w:bCs/>
          <w:color w:val="000000"/>
          <w:sz w:val="22"/>
        </w:rPr>
      </w:pPr>
      <w:r>
        <w:rPr>
          <w:rFonts w:cs="Times New Roman"/>
          <w:bCs/>
          <w:color w:val="000000"/>
          <w:sz w:val="22"/>
        </w:rPr>
        <w:t xml:space="preserve">Datoerne for de to moduler fremgår af </w:t>
      </w:r>
      <w:hyperlink w:history="1" r:id="rId14">
        <w:r w:rsidRPr="0045007C">
          <w:rPr>
            <w:rStyle w:val="Hyperlink"/>
            <w:rFonts w:cs="Times New Roman"/>
            <w:bCs/>
            <w:sz w:val="22"/>
          </w:rPr>
          <w:t>kalenderen på pædagogikums hjemmeside</w:t>
        </w:r>
      </w:hyperlink>
      <w:r>
        <w:rPr>
          <w:rFonts w:cs="Times New Roman"/>
          <w:bCs/>
          <w:color w:val="000000"/>
          <w:sz w:val="22"/>
        </w:rPr>
        <w:t xml:space="preserve">. </w:t>
      </w:r>
    </w:p>
    <w:p w:rsidR="009A20F7" w:rsidP="000B14B6" w:rsidRDefault="009A20F7" w14:paraId="16944716" w14:textId="77777777">
      <w:pPr>
        <w:textAlignment w:val="baseline"/>
        <w:rPr>
          <w:rFonts w:cs="Times New Roman"/>
          <w:b/>
          <w:color w:val="000000"/>
          <w:sz w:val="22"/>
          <w:u w:val="single"/>
        </w:rPr>
      </w:pPr>
    </w:p>
    <w:p w:rsidR="0090401E" w:rsidP="0090401E" w:rsidRDefault="0090401E" w14:paraId="61351C45" w14:textId="77777777">
      <w:pPr>
        <w:spacing w:after="120"/>
        <w:rPr>
          <w:b/>
          <w:bCs/>
          <w:sz w:val="22"/>
          <w:szCs w:val="22"/>
        </w:rPr>
      </w:pPr>
      <w:r>
        <w:rPr>
          <w:b/>
          <w:bCs/>
          <w:sz w:val="22"/>
          <w:szCs w:val="22"/>
        </w:rPr>
        <w:t xml:space="preserve">Samspilsmodulet ’At være lærer i fag og i gymnasiet har fokus på’: </w:t>
      </w:r>
    </w:p>
    <w:p w:rsidR="009A20F7" w:rsidP="0090401E" w:rsidRDefault="009A20F7" w14:paraId="565FECF1" w14:textId="23C68CDE">
      <w:pPr>
        <w:pStyle w:val="Listeafsnit"/>
        <w:numPr>
          <w:ilvl w:val="0"/>
          <w:numId w:val="60"/>
        </w:numPr>
        <w:spacing w:after="120"/>
      </w:pPr>
      <w:proofErr w:type="spellStart"/>
      <w:r>
        <w:t xml:space="preserve">Gymnasiets </w:t>
      </w:r>
      <w:proofErr w:type="spellEnd"/>
      <w:r>
        <w:t xml:space="preserve">formål, mål, struktur og forskelligheder i et historisk perspektiv </w:t>
      </w:r>
    </w:p>
    <w:p w:rsidR="009A20F7" w:rsidP="009A20F7" w:rsidRDefault="009A20F7" w14:paraId="3911B0D8" w14:textId="77777777">
      <w:pPr>
        <w:pStyle w:val="Listeafsnit"/>
        <w:numPr>
          <w:ilvl w:val="0"/>
          <w:numId w:val="60"/>
        </w:numPr>
        <w:spacing w:after="120"/>
      </w:pPr>
      <w:r>
        <w:t>Fag i samspil med andre fag, faglige hovedområder og forskellige forståelser af fag</w:t>
      </w:r>
    </w:p>
    <w:p w:rsidR="009A20F7" w:rsidP="009A20F7" w:rsidRDefault="009A20F7" w14:paraId="76BA3066" w14:textId="77777777">
      <w:pPr>
        <w:pStyle w:val="Listeafsnit"/>
        <w:numPr>
          <w:ilvl w:val="0"/>
          <w:numId w:val="60"/>
        </w:numPr>
        <w:spacing w:after="120"/>
      </w:pPr>
      <w:r>
        <w:t>Kollegiale samarbejder både internt og på tværs af gymnasier og fag</w:t>
      </w:r>
    </w:p>
    <w:p w:rsidR="009A20F7" w:rsidP="009A20F7" w:rsidRDefault="009A20F7" w14:paraId="5FDFA267" w14:textId="77777777">
      <w:pPr>
        <w:pStyle w:val="Listeafsnit"/>
        <w:numPr>
          <w:ilvl w:val="0"/>
          <w:numId w:val="60"/>
        </w:numPr>
        <w:spacing w:after="120"/>
      </w:pPr>
      <w:r>
        <w:t xml:space="preserve">Læreplansfortolkning og -udvikling af fagene og tværfagligt samarbejde </w:t>
      </w:r>
    </w:p>
    <w:p w:rsidRPr="002511C3" w:rsidR="009A20F7" w:rsidP="009A20F7" w:rsidRDefault="009A20F7" w14:paraId="21663218" w14:textId="77777777">
      <w:pPr>
        <w:pStyle w:val="Listeafsnit"/>
        <w:numPr>
          <w:ilvl w:val="0"/>
          <w:numId w:val="60"/>
        </w:numPr>
        <w:spacing w:after="120"/>
        <w:rPr>
          <w:rFonts w:ascii="Cambria" w:hAnsi="Cambria" w:cs="Times New Roman"/>
          <w:color w:val="000000"/>
        </w:rPr>
      </w:pPr>
      <w:r>
        <w:t xml:space="preserve">Elevkultur, elevstrategier, skolekultur, organisering og vejledning  </w:t>
      </w:r>
    </w:p>
    <w:p w:rsidRPr="009611B2" w:rsidR="009A20F7" w:rsidP="009A20F7" w:rsidRDefault="009A20F7" w14:paraId="689C930A" w14:textId="77777777">
      <w:pPr>
        <w:pStyle w:val="Listeafsnit"/>
        <w:numPr>
          <w:ilvl w:val="0"/>
          <w:numId w:val="60"/>
        </w:numPr>
        <w:spacing w:after="120"/>
        <w:rPr>
          <w:rFonts w:ascii="Cambria" w:hAnsi="Cambria" w:cs="Times New Roman"/>
          <w:color w:val="000000"/>
        </w:rPr>
      </w:pPr>
      <w:r>
        <w:t xml:space="preserve">Lærerprofessionalisering i et etisk og dannelsesmæssigt perspektiv </w:t>
      </w:r>
    </w:p>
    <w:p w:rsidR="0090401E" w:rsidP="0090401E" w:rsidRDefault="0090401E" w14:paraId="2F9A5E52" w14:textId="77777777">
      <w:pPr>
        <w:spacing w:after="120"/>
        <w:rPr>
          <w:sz w:val="22"/>
          <w:szCs w:val="22"/>
        </w:rPr>
      </w:pPr>
    </w:p>
    <w:p w:rsidRPr="0090401E" w:rsidR="0090401E" w:rsidP="0090401E" w:rsidRDefault="0090401E" w14:paraId="1DFD5A30" w14:textId="5739667A">
      <w:pPr>
        <w:spacing w:after="120"/>
        <w:rPr>
          <w:sz w:val="22"/>
          <w:szCs w:val="22"/>
        </w:rPr>
      </w:pPr>
      <w:r w:rsidRPr="0090401E">
        <w:rPr>
          <w:sz w:val="22"/>
          <w:szCs w:val="22"/>
        </w:rPr>
        <w:t xml:space="preserve">Og som en del af dette, skal suppleringskandidaten </w:t>
      </w:r>
      <w:r w:rsidRPr="0090401E">
        <w:rPr>
          <w:b/>
          <w:bCs/>
          <w:sz w:val="22"/>
          <w:szCs w:val="22"/>
        </w:rPr>
        <w:t xml:space="preserve">lave ét </w:t>
      </w:r>
      <w:r>
        <w:rPr>
          <w:b/>
          <w:bCs/>
          <w:sz w:val="22"/>
          <w:szCs w:val="22"/>
        </w:rPr>
        <w:t xml:space="preserve">tværfagligt </w:t>
      </w:r>
      <w:r w:rsidRPr="0090401E">
        <w:rPr>
          <w:b/>
          <w:bCs/>
          <w:sz w:val="22"/>
          <w:szCs w:val="22"/>
        </w:rPr>
        <w:t>projekt med følgende mål</w:t>
      </w:r>
      <w:r w:rsidRPr="0090401E">
        <w:rPr>
          <w:sz w:val="22"/>
          <w:szCs w:val="22"/>
        </w:rPr>
        <w:t xml:space="preserve">: </w:t>
      </w:r>
    </w:p>
    <w:p w:rsidRPr="0090401E" w:rsidR="00960DFD" w:rsidP="00960DFD" w:rsidRDefault="00960DFD" w14:paraId="7E55EC2C" w14:textId="5B1DE558">
      <w:pPr>
        <w:textAlignment w:val="baseline"/>
        <w:rPr>
          <w:rFonts w:cs="Times New Roman"/>
          <w:color w:val="000000"/>
          <w:sz w:val="22"/>
          <w:szCs w:val="22"/>
        </w:rPr>
      </w:pPr>
    </w:p>
    <w:p w:rsidRPr="0090401E" w:rsidR="008C1C49" w:rsidP="008C1C49" w:rsidRDefault="008C1C49" w14:paraId="56EAD01B" w14:textId="709F59A8">
      <w:pPr>
        <w:spacing w:after="120"/>
        <w:rPr>
          <w:sz w:val="22"/>
          <w:szCs w:val="22"/>
        </w:rPr>
      </w:pPr>
      <w:r w:rsidRPr="2D936B68" w:rsidR="008C1C49">
        <w:rPr>
          <w:sz w:val="22"/>
          <w:szCs w:val="22"/>
        </w:rPr>
        <w:t>Projektet består i en undersøgelse af og refleksion over en problemstilling, der knytter sig til, hvordan man kan fortolke, forstå og udvikle fag og undervisning i samarbejde med andre fag og/eller kolleger samt inden for en specifik gymnasial uddannelse. Projektet skal være teoriinformeret, og det skal indeholde et forløb, hvor flere fag og/eller kolleger samarbejder.</w:t>
      </w:r>
      <w:r w:rsidRPr="2D936B68" w:rsidR="008C1C49">
        <w:rPr>
          <w:sz w:val="22"/>
          <w:szCs w:val="22"/>
        </w:rPr>
        <w:t xml:space="preserve">Det skal lægge op til at kunne udvikles gennem en aktion, som kan undersøges og reflekteres teoretisk, både fagdidaktisk og almendidaktisk. </w:t>
      </w:r>
    </w:p>
    <w:p w:rsidRPr="0090401E" w:rsidR="008C1C49" w:rsidP="008C1C49" w:rsidRDefault="008C1C49" w14:paraId="093E7354" w14:textId="77777777">
      <w:pPr>
        <w:spacing w:after="120"/>
        <w:rPr>
          <w:sz w:val="22"/>
          <w:szCs w:val="22"/>
        </w:rPr>
      </w:pPr>
      <w:r w:rsidRPr="0090401E">
        <w:rPr>
          <w:sz w:val="22"/>
          <w:szCs w:val="22"/>
        </w:rPr>
        <w:t>Målet med projektet er, at pædagogikumkandidaten kan</w:t>
      </w:r>
    </w:p>
    <w:p w:rsidRPr="0090401E" w:rsidR="008C1C49" w:rsidP="008C1C49" w:rsidRDefault="008C1C49" w14:paraId="3BDB16FC" w14:textId="77777777">
      <w:pPr>
        <w:pStyle w:val="Listeafsnit"/>
        <w:numPr>
          <w:ilvl w:val="0"/>
          <w:numId w:val="54"/>
        </w:numPr>
        <w:spacing w:after="120"/>
        <w:rPr>
          <w:sz w:val="22"/>
          <w:szCs w:val="22"/>
        </w:rPr>
      </w:pPr>
      <w:r w:rsidRPr="0090401E">
        <w:rPr>
          <w:sz w:val="22"/>
          <w:szCs w:val="22"/>
        </w:rPr>
        <w:t xml:space="preserve">udpege og forstå en konkret didaktisk problemstilling, der knytter an til udvikling af faglig undervisning i samarbejde med andre fag og/eller kolleger i en specifik uddannelseskontekst </w:t>
      </w:r>
    </w:p>
    <w:p w:rsidRPr="0090401E" w:rsidR="008C1C49" w:rsidP="008C1C49" w:rsidRDefault="008C1C49" w14:paraId="5F0DA799" w14:textId="77777777">
      <w:pPr>
        <w:pStyle w:val="Listeafsnit"/>
        <w:numPr>
          <w:ilvl w:val="0"/>
          <w:numId w:val="54"/>
        </w:numPr>
        <w:spacing w:after="120"/>
        <w:rPr>
          <w:sz w:val="22"/>
          <w:szCs w:val="22"/>
        </w:rPr>
      </w:pPr>
      <w:r w:rsidRPr="0090401E">
        <w:rPr>
          <w:sz w:val="22"/>
          <w:szCs w:val="22"/>
        </w:rPr>
        <w:t xml:space="preserve">udarbejde et forløb, hvor flere fag samarbejder, og som ses som en løsning på problemstillingen </w:t>
      </w:r>
    </w:p>
    <w:p w:rsidRPr="0090401E" w:rsidR="008C1C49" w:rsidP="008C1C49" w:rsidRDefault="008C1C49" w14:paraId="29E3818F" w14:textId="77777777">
      <w:pPr>
        <w:pStyle w:val="Listeafsnit"/>
        <w:numPr>
          <w:ilvl w:val="0"/>
          <w:numId w:val="54"/>
        </w:numPr>
        <w:spacing w:after="120"/>
        <w:rPr>
          <w:sz w:val="22"/>
          <w:szCs w:val="22"/>
        </w:rPr>
      </w:pPr>
      <w:r w:rsidRPr="0090401E">
        <w:rPr>
          <w:sz w:val="22"/>
          <w:szCs w:val="22"/>
        </w:rPr>
        <w:t>reflektere og diskutere flere forskellige løsninger på problemstillingen ved at inddrage relevante dele af den teori, der præsenteres på Teoretisk Pædagogikum</w:t>
      </w:r>
    </w:p>
    <w:p w:rsidRPr="0090401E" w:rsidR="008C1C49" w:rsidP="008C1C49" w:rsidRDefault="008C1C49" w14:paraId="17EE10C9" w14:textId="77777777">
      <w:pPr>
        <w:pStyle w:val="Listeafsnit"/>
        <w:numPr>
          <w:ilvl w:val="0"/>
          <w:numId w:val="54"/>
        </w:numPr>
        <w:spacing w:after="120"/>
        <w:rPr>
          <w:sz w:val="22"/>
          <w:szCs w:val="22"/>
        </w:rPr>
      </w:pPr>
      <w:r w:rsidRPr="0090401E">
        <w:rPr>
          <w:sz w:val="22"/>
          <w:szCs w:val="22"/>
        </w:rPr>
        <w:t xml:space="preserve">reflektere og diskutere fagenes bidrag i den specifikke uddannelseskontekst </w:t>
      </w:r>
    </w:p>
    <w:p w:rsidRPr="0090401E" w:rsidR="008C1C49" w:rsidP="008C1C49" w:rsidRDefault="008C1C49" w14:paraId="2306AD96" w14:textId="77777777">
      <w:pPr>
        <w:pStyle w:val="Listeafsnit"/>
        <w:spacing w:after="120"/>
        <w:rPr>
          <w:sz w:val="22"/>
          <w:szCs w:val="22"/>
        </w:rPr>
      </w:pPr>
    </w:p>
    <w:p w:rsidRPr="0090401E" w:rsidR="008C1C49" w:rsidP="008C1C49" w:rsidRDefault="008C1C49" w14:paraId="523E20AB" w14:textId="77777777">
      <w:pPr>
        <w:spacing w:after="120"/>
        <w:rPr>
          <w:sz w:val="22"/>
          <w:szCs w:val="22"/>
        </w:rPr>
      </w:pPr>
      <w:r w:rsidRPr="0090401E">
        <w:rPr>
          <w:sz w:val="22"/>
          <w:szCs w:val="22"/>
        </w:rPr>
        <w:t xml:space="preserve">Projektet kan besvares individuelt og i grupper. </w:t>
      </w:r>
    </w:p>
    <w:p w:rsidRPr="0090401E" w:rsidR="008C1C49" w:rsidP="008C1C49" w:rsidRDefault="008C1C49" w14:paraId="34781D68" w14:textId="77777777">
      <w:pPr>
        <w:spacing w:after="120"/>
        <w:rPr>
          <w:sz w:val="22"/>
          <w:szCs w:val="22"/>
        </w:rPr>
      </w:pPr>
      <w:r w:rsidRPr="0090401E">
        <w:rPr>
          <w:sz w:val="22"/>
          <w:szCs w:val="22"/>
        </w:rPr>
        <w:t>Projektet og dets proces inddrages i undervisningen på Teoretisk Pædagogikum, hvor det reflekteres og diskuteres.</w:t>
      </w:r>
    </w:p>
    <w:p w:rsidR="0090401E" w:rsidP="008C1C49" w:rsidRDefault="0090401E" w14:paraId="5ABDE68B" w14:textId="5B6422CC">
      <w:pPr>
        <w:spacing w:after="120"/>
        <w:rPr>
          <w:sz w:val="22"/>
          <w:szCs w:val="22"/>
        </w:rPr>
      </w:pPr>
      <w:r w:rsidRPr="2D936B68" w:rsidR="008C1C49">
        <w:rPr>
          <w:sz w:val="22"/>
          <w:szCs w:val="22"/>
        </w:rPr>
        <w:t xml:space="preserve">Projektets omfang må højst svare til 15 timers </w:t>
      </w:r>
      <w:r w:rsidRPr="2D936B68" w:rsidR="0090401E">
        <w:rPr>
          <w:sz w:val="22"/>
          <w:szCs w:val="22"/>
        </w:rPr>
        <w:t xml:space="preserve">uden for </w:t>
      </w:r>
      <w:r w:rsidRPr="2D936B68" w:rsidR="008C1C49">
        <w:rPr>
          <w:sz w:val="22"/>
          <w:szCs w:val="22"/>
        </w:rPr>
        <w:t>arbejdstid</w:t>
      </w:r>
      <w:r w:rsidRPr="2D936B68" w:rsidR="0090401E">
        <w:rPr>
          <w:sz w:val="22"/>
          <w:szCs w:val="22"/>
        </w:rPr>
        <w:t xml:space="preserve">en på modulet. </w:t>
      </w:r>
    </w:p>
    <w:p w:rsidRPr="003E524E" w:rsidR="0090401E" w:rsidP="0090401E" w:rsidRDefault="0090401E" w14:paraId="0BEB9B38" w14:textId="39E902C0">
      <w:pPr>
        <w:textAlignment w:val="baseline"/>
        <w:rPr>
          <w:rFonts w:cs="Times New Roman"/>
          <w:b/>
          <w:color w:val="000000"/>
          <w:sz w:val="22"/>
          <w:u w:val="single"/>
        </w:rPr>
      </w:pPr>
      <w:r>
        <w:rPr>
          <w:rFonts w:cs="Times New Roman"/>
          <w:b/>
          <w:color w:val="000000"/>
          <w:sz w:val="22"/>
          <w:u w:val="single"/>
        </w:rPr>
        <w:t xml:space="preserve">Forberedelse til </w:t>
      </w:r>
      <w:r>
        <w:rPr>
          <w:rFonts w:cs="Times New Roman"/>
          <w:b/>
          <w:color w:val="000000"/>
          <w:sz w:val="22"/>
          <w:u w:val="single"/>
        </w:rPr>
        <w:t xml:space="preserve">det faglige samspilsmodul og </w:t>
      </w:r>
      <w:r>
        <w:rPr>
          <w:rFonts w:cs="Times New Roman"/>
          <w:b/>
          <w:color w:val="000000"/>
          <w:sz w:val="22"/>
          <w:u w:val="single"/>
        </w:rPr>
        <w:t>projektforløb</w:t>
      </w:r>
    </w:p>
    <w:p w:rsidR="0090401E" w:rsidP="2D936B68" w:rsidRDefault="0090401E" w14:paraId="43AC9E24" w14:textId="6D8EF422">
      <w:pPr>
        <w:textAlignment w:val="baseline"/>
        <w:rPr>
          <w:rFonts w:cs="Times New Roman"/>
          <w:color w:val="000000"/>
          <w:sz w:val="22"/>
          <w:szCs w:val="22"/>
          <w:highlight w:val="yellow"/>
        </w:rPr>
      </w:pPr>
      <w:r w:rsidRPr="2D936B68" w:rsidR="0090401E">
        <w:rPr>
          <w:rFonts w:cs="Times New Roman"/>
          <w:color w:val="000000" w:themeColor="text1" w:themeTint="FF" w:themeShade="FF"/>
          <w:sz w:val="22"/>
          <w:szCs w:val="22"/>
        </w:rPr>
        <w:t>Ca. 14 dage før modulet deles program og pensum, som skal forberedes forud for modulet. Programmet bliver tilgængelig via Teams</w:t>
      </w:r>
      <w:r w:rsidRPr="2D936B68" w:rsidR="13D95957">
        <w:rPr>
          <w:rFonts w:cs="Times New Roman"/>
          <w:color w:val="000000" w:themeColor="text1" w:themeTint="FF" w:themeShade="FF"/>
          <w:sz w:val="22"/>
          <w:szCs w:val="22"/>
        </w:rPr>
        <w:t>.</w:t>
      </w:r>
    </w:p>
    <w:p w:rsidR="0090401E" w:rsidP="0090401E" w:rsidRDefault="0090401E" w14:paraId="0DD1DC45" w14:textId="6F35EC55">
      <w:pPr>
        <w:textAlignment w:val="baseline"/>
        <w:rPr>
          <w:rFonts w:cs="Times New Roman"/>
          <w:color w:val="000000"/>
          <w:sz w:val="22"/>
        </w:rPr>
      </w:pPr>
      <w:r>
        <w:rPr>
          <w:rFonts w:cs="Times New Roman"/>
          <w:color w:val="000000"/>
          <w:sz w:val="22"/>
        </w:rPr>
        <w:t xml:space="preserve">Projektarbejdet igangsættes som en del af undervisningen på modulet, hvorefter der går ca. en måned, hvor der er tid til at arbejde videre på projektet før, det skal fremlægges på onlinemodulet. </w:t>
      </w:r>
      <w:r>
        <w:rPr>
          <w:rFonts w:cs="Times New Roman"/>
          <w:color w:val="000000"/>
          <w:sz w:val="22"/>
        </w:rPr>
        <w:t xml:space="preserve"> </w:t>
      </w:r>
    </w:p>
    <w:p w:rsidRPr="0090401E" w:rsidR="0090401E" w:rsidP="008C1C49" w:rsidRDefault="0090401E" w14:paraId="12330161" w14:textId="77777777">
      <w:pPr>
        <w:spacing w:after="120"/>
        <w:rPr>
          <w:sz w:val="22"/>
          <w:szCs w:val="22"/>
        </w:rPr>
      </w:pPr>
    </w:p>
    <w:p w:rsidRPr="008C1C49" w:rsidR="008C1C49" w:rsidP="00960DFD" w:rsidRDefault="008C1C49" w14:paraId="1D90CBE5" w14:textId="77777777">
      <w:pPr>
        <w:textAlignment w:val="baseline"/>
        <w:rPr>
          <w:rFonts w:cs="Times New Roman"/>
          <w:color w:val="000000"/>
          <w:sz w:val="22"/>
          <w:szCs w:val="22"/>
        </w:rPr>
      </w:pPr>
    </w:p>
    <w:p w:rsidRPr="00465D48" w:rsidR="00FC302F" w:rsidP="00075C20" w:rsidRDefault="00FC302F" w14:paraId="7A05669E" w14:textId="118142C1">
      <w:pPr>
        <w:textAlignment w:val="baseline"/>
        <w:rPr>
          <w:rFonts w:cs="Times New Roman"/>
          <w:color w:val="000000"/>
          <w:sz w:val="18"/>
        </w:rPr>
      </w:pPr>
    </w:p>
    <w:sectPr w:rsidRPr="00465D48" w:rsidR="00FC302F" w:rsidSect="00351669">
      <w:headerReference w:type="default" r:id="rId15"/>
      <w:footerReference w:type="even" r:id="rId16"/>
      <w:footerReference w:type="default" r:id="rId17"/>
      <w:headerReference w:type="first" r:id="rId18"/>
      <w:pgSz w:w="11900" w:h="16840" w:orient="portrait"/>
      <w:pgMar w:top="2023" w:right="1134" w:bottom="1499" w:left="1134" w:header="510" w:footer="70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F4474" w:rsidRDefault="002F4474" w14:paraId="21432369" w14:textId="77777777">
      <w:r>
        <w:separator/>
      </w:r>
    </w:p>
  </w:endnote>
  <w:endnote w:type="continuationSeparator" w:id="0">
    <w:p w:rsidR="002F4474" w:rsidRDefault="002F4474" w14:paraId="7D5FFB4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4D"/>
    <w:family w:val="swiss"/>
    <w:pitch w:val="variable"/>
    <w:sig w:usb0="00000003" w:usb1="00000000" w:usb2="00000000" w:usb3="00000000" w:csb0="00000003" w:csb1="00000000"/>
  </w:font>
  <w:font w:name="Times">
    <w:altName w:val="Times New Roman"/>
    <w:panose1 w:val="020B06040202020202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1127287122"/>
      <w:docPartObj>
        <w:docPartGallery w:val="Page Numbers (Bottom of Page)"/>
        <w:docPartUnique/>
      </w:docPartObj>
    </w:sdtPr>
    <w:sdtContent>
      <w:p w:rsidR="000C193C" w:rsidP="0090400D" w:rsidRDefault="000C193C" w14:paraId="652BC792" w14:textId="201631D1">
        <w:pPr>
          <w:pStyle w:val="Sidefod"/>
          <w:framePr w:wrap="none" w:hAnchor="margin" w:vAnchor="text" w:xAlign="right" w:y="1"/>
          <w:rPr>
            <w:rStyle w:val="Sidetal"/>
          </w:rPr>
        </w:pPr>
        <w:r>
          <w:rPr>
            <w:rStyle w:val="Sidetal"/>
          </w:rPr>
          <w:fldChar w:fldCharType="begin"/>
        </w:r>
        <w:r>
          <w:rPr>
            <w:rStyle w:val="Sidetal"/>
          </w:rPr>
          <w:instrText xml:space="preserve"> PAGE </w:instrText>
        </w:r>
        <w:r>
          <w:rPr>
            <w:rStyle w:val="Sidetal"/>
          </w:rPr>
          <w:fldChar w:fldCharType="separate"/>
        </w:r>
        <w:r w:rsidR="00465D48">
          <w:rPr>
            <w:rStyle w:val="Sidetal"/>
            <w:noProof/>
          </w:rPr>
          <w:t>2</w:t>
        </w:r>
        <w:r>
          <w:rPr>
            <w:rStyle w:val="Sidetal"/>
          </w:rPr>
          <w:fldChar w:fldCharType="end"/>
        </w:r>
      </w:p>
    </w:sdtContent>
    <w:sdtEndPr>
      <w:rPr>
        <w:rStyle w:val="Sidetal"/>
      </w:rPr>
    </w:sdtEndPr>
  </w:sdt>
  <w:p w:rsidR="000C193C" w:rsidP="006A038F" w:rsidRDefault="000C193C" w14:paraId="5105C38D" w14:textId="77777777">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469721458"/>
      <w:docPartObj>
        <w:docPartGallery w:val="Page Numbers (Bottom of Page)"/>
        <w:docPartUnique/>
      </w:docPartObj>
    </w:sdtPr>
    <w:sdtContent>
      <w:p w:rsidR="000C193C" w:rsidP="0090400D" w:rsidRDefault="000C193C" w14:paraId="3ABE762F" w14:textId="5F2C73D6">
        <w:pPr>
          <w:pStyle w:val="Sidefod"/>
          <w:framePr w:wrap="none" w:hAnchor="margin" w:vAnchor="text"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2</w:t>
        </w:r>
        <w:r>
          <w:rPr>
            <w:rStyle w:val="Sidetal"/>
          </w:rPr>
          <w:fldChar w:fldCharType="end"/>
        </w:r>
      </w:p>
    </w:sdtContent>
    <w:sdtEndPr>
      <w:rPr>
        <w:rStyle w:val="Sidetal"/>
      </w:rPr>
    </w:sdtEndPr>
  </w:sdt>
  <w:p w:rsidR="000C193C" w:rsidP="006A038F" w:rsidRDefault="000C193C" w14:paraId="149B234B" w14:textId="742496EA">
    <w:pPr>
      <w:ind w:right="36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F4474" w:rsidRDefault="002F4474" w14:paraId="626DDBC2" w14:textId="77777777">
      <w:r>
        <w:separator/>
      </w:r>
    </w:p>
  </w:footnote>
  <w:footnote w:type="continuationSeparator" w:id="0">
    <w:p w:rsidR="002F4474" w:rsidRDefault="002F4474" w14:paraId="7D5980E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465D48" w:rsidP="00465D48" w:rsidRDefault="00465D48" w14:paraId="42DEFB2B" w14:textId="77777777">
    <w:pPr>
      <w:tabs>
        <w:tab w:val="center" w:pos="4819"/>
        <w:tab w:val="right" w:pos="9638"/>
      </w:tabs>
      <w:jc w:val="center"/>
      <w:rPr>
        <w:sz w:val="16"/>
        <w:szCs w:val="18"/>
      </w:rPr>
    </w:pPr>
    <w:r>
      <w:rPr>
        <w:noProof/>
      </w:rPr>
      <w:drawing>
        <wp:inline distT="0" distB="0" distL="0" distR="0" wp14:anchorId="29FADB74" wp14:editId="4C6416E5">
          <wp:extent cx="5688000" cy="821750"/>
          <wp:effectExtent l="0" t="0" r="1905" b="3810"/>
          <wp:docPr id="3" name="image2.png" descr="Logo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Logoer.png"/>
                  <pic:cNvPicPr preferRelativeResize="0"/>
                </pic:nvPicPr>
                <pic:blipFill>
                  <a:blip r:embed="rId1"/>
                  <a:srcRect/>
                  <a:stretch>
                    <a:fillRect/>
                  </a:stretch>
                </pic:blipFill>
                <pic:spPr>
                  <a:xfrm>
                    <a:off x="0" y="0"/>
                    <a:ext cx="5688000" cy="821750"/>
                  </a:xfrm>
                  <a:prstGeom prst="rect">
                    <a:avLst/>
                  </a:prstGeom>
                  <a:ln/>
                </pic:spPr>
              </pic:pic>
            </a:graphicData>
          </a:graphic>
        </wp:inline>
      </w:drawing>
    </w:r>
  </w:p>
  <w:p w:rsidRPr="00465D48" w:rsidR="00465D48" w:rsidP="00465D48" w:rsidRDefault="00465D48" w14:paraId="03E2AC5B" w14:textId="36CF1ED7">
    <w:pPr>
      <w:tabs>
        <w:tab w:val="center" w:pos="4819"/>
        <w:tab w:val="right" w:pos="9638"/>
      </w:tabs>
      <w:jc w:val="center"/>
      <w:rPr>
        <w:sz w:val="16"/>
        <w:szCs w:val="18"/>
      </w:rPr>
    </w:pPr>
    <w:r w:rsidRPr="00465D48">
      <w:rPr>
        <w:sz w:val="16"/>
        <w:szCs w:val="18"/>
      </w:rPr>
      <w:t>Teoretisk pædagogikum udvikles i samarbejde mellem Aalborg, Aarhus, Syddansk, København og Roskilde Universiteter</w:t>
    </w:r>
  </w:p>
  <w:p w:rsidRPr="00465D48" w:rsidR="000C193C" w:rsidRDefault="000C193C" w14:paraId="602DF6EA" w14:textId="77777777">
    <w:pPr>
      <w:pBdr>
        <w:top w:val="nil"/>
        <w:left w:val="nil"/>
        <w:bottom w:val="nil"/>
        <w:right w:val="nil"/>
        <w:between w:val="nil"/>
      </w:pBdr>
      <w:tabs>
        <w:tab w:val="center" w:pos="4819"/>
        <w:tab w:val="right" w:pos="9638"/>
      </w:tabs>
      <w:rPr>
        <w:color w:val="000000"/>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0C193C" w:rsidRDefault="000C193C" w14:paraId="53E99856" w14:textId="77777777">
    <w:pPr>
      <w:tabs>
        <w:tab w:val="center" w:pos="4819"/>
        <w:tab w:val="right" w:pos="9638"/>
      </w:tabs>
      <w:jc w:val="center"/>
      <w:rPr>
        <w:sz w:val="18"/>
        <w:szCs w:val="18"/>
      </w:rPr>
    </w:pPr>
    <w:r>
      <w:rPr>
        <w:noProof/>
      </w:rPr>
      <w:drawing>
        <wp:inline distT="0" distB="0" distL="0" distR="0" wp14:anchorId="67A210FC" wp14:editId="4F729360">
          <wp:extent cx="6120130" cy="873760"/>
          <wp:effectExtent l="0" t="0" r="0" b="0"/>
          <wp:docPr id="2" name="image2.png" descr="Logoer.png"/>
          <wp:cNvGraphicFramePr/>
          <a:graphic xmlns:a="http://schemas.openxmlformats.org/drawingml/2006/main">
            <a:graphicData uri="http://schemas.openxmlformats.org/drawingml/2006/picture">
              <pic:pic xmlns:pic="http://schemas.openxmlformats.org/drawingml/2006/picture">
                <pic:nvPicPr>
                  <pic:cNvPr id="0" name="image2.png" descr="Logoer.png"/>
                  <pic:cNvPicPr preferRelativeResize="0"/>
                </pic:nvPicPr>
                <pic:blipFill>
                  <a:blip r:embed="rId1"/>
                  <a:srcRect/>
                  <a:stretch>
                    <a:fillRect/>
                  </a:stretch>
                </pic:blipFill>
                <pic:spPr>
                  <a:xfrm>
                    <a:off x="0" y="0"/>
                    <a:ext cx="6120130" cy="873760"/>
                  </a:xfrm>
                  <a:prstGeom prst="rect">
                    <a:avLst/>
                  </a:prstGeom>
                  <a:ln/>
                </pic:spPr>
              </pic:pic>
            </a:graphicData>
          </a:graphic>
        </wp:inline>
      </w:drawing>
    </w:r>
    <w:r>
      <w:rPr>
        <w:sz w:val="18"/>
        <w:szCs w:val="18"/>
      </w:rPr>
      <w:t>Teoretisk pædagogikum udvikles i samarbejde mellem Aalborg, Aarhus, Syddansk, København og Roskilde Universiteter</w:t>
    </w:r>
  </w:p>
  <w:p w:rsidR="000C193C" w:rsidRDefault="000C193C" w14:paraId="4385F635" w14:textId="77777777">
    <w:pPr>
      <w:tabs>
        <w:tab w:val="center" w:pos="4819"/>
        <w:tab w:val="right" w:pos="963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64">
    <w:nsid w:val="1596c7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ambria&quot;,serif" w:hAnsi="&quot;Cambria&quot;,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3833fa81"/>
    <w:multiLevelType xmlns:w="http://schemas.openxmlformats.org/wordprocessingml/2006/main" w:val="hybridMultilevel"/>
    <w:lvl xmlns:w="http://schemas.openxmlformats.org/wordprocessingml/2006/main" w:ilvl="0">
      <w:start w:val="1"/>
      <w:numFmt w:val="upperLetter"/>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2">
    <w:nsid w:val="11ac01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6974d4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quot;Cambria&quot;,serif&quot;,serif" w:hAnsi="&quot;&quot;Cambria&quot;,serif&quot;,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6268c1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89"/>
    <w:multiLevelType w:val="singleLevel"/>
    <w:tmpl w:val="7764D714"/>
    <w:lvl w:ilvl="0">
      <w:start w:val="1"/>
      <w:numFmt w:val="bullet"/>
      <w:pStyle w:val="Opstilling-punkttegn"/>
      <w:lvlText w:val=""/>
      <w:lvlJc w:val="left"/>
      <w:pPr>
        <w:tabs>
          <w:tab w:val="num" w:pos="360"/>
        </w:tabs>
        <w:ind w:left="360" w:hanging="360"/>
      </w:pPr>
      <w:rPr>
        <w:rFonts w:hint="default" w:ascii="Symbol" w:hAnsi="Symbol"/>
      </w:rPr>
    </w:lvl>
  </w:abstractNum>
  <w:abstractNum w:abstractNumId="1" w15:restartNumberingAfterBreak="0">
    <w:nsid w:val="01734E60"/>
    <w:multiLevelType w:val="hybridMultilevel"/>
    <w:tmpl w:val="ECF031C0"/>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 w15:restartNumberingAfterBreak="0">
    <w:nsid w:val="02214A69"/>
    <w:multiLevelType w:val="hybridMultilevel"/>
    <w:tmpl w:val="A36ACA6E"/>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 w15:restartNumberingAfterBreak="0">
    <w:nsid w:val="05EA1B4B"/>
    <w:multiLevelType w:val="hybridMultilevel"/>
    <w:tmpl w:val="6AF84484"/>
    <w:lvl w:ilvl="0" w:tplc="DD7C6948">
      <w:start w:val="1"/>
      <w:numFmt w:val="lowerLetter"/>
      <w:lvlText w:val="%1)"/>
      <w:lvlJc w:val="left"/>
      <w:pPr>
        <w:ind w:left="720" w:hanging="360"/>
      </w:pPr>
      <w:rPr>
        <w:rFonts w:hint="default"/>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6010973"/>
    <w:multiLevelType w:val="hybridMultilevel"/>
    <w:tmpl w:val="59F2354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6EC4985"/>
    <w:multiLevelType w:val="hybridMultilevel"/>
    <w:tmpl w:val="6C7648C8"/>
    <w:lvl w:ilvl="0" w:tplc="94E49B4C">
      <w:start w:val="1"/>
      <w:numFmt w:val="bullet"/>
      <w:lvlText w:val="•"/>
      <w:lvlJc w:val="left"/>
      <w:pPr>
        <w:tabs>
          <w:tab w:val="num" w:pos="720"/>
        </w:tabs>
        <w:ind w:left="720" w:hanging="360"/>
      </w:pPr>
      <w:rPr>
        <w:rFonts w:hint="default" w:ascii="Arial" w:hAnsi="Arial"/>
      </w:rPr>
    </w:lvl>
    <w:lvl w:ilvl="1" w:tplc="210C28EC">
      <w:start w:val="1"/>
      <w:numFmt w:val="bullet"/>
      <w:lvlText w:val="•"/>
      <w:lvlJc w:val="left"/>
      <w:pPr>
        <w:tabs>
          <w:tab w:val="num" w:pos="1440"/>
        </w:tabs>
        <w:ind w:left="1440" w:hanging="360"/>
      </w:pPr>
      <w:rPr>
        <w:rFonts w:hint="default" w:ascii="Arial" w:hAnsi="Arial"/>
      </w:rPr>
    </w:lvl>
    <w:lvl w:ilvl="2" w:tplc="611A8E0E" w:tentative="1">
      <w:start w:val="1"/>
      <w:numFmt w:val="bullet"/>
      <w:lvlText w:val="•"/>
      <w:lvlJc w:val="left"/>
      <w:pPr>
        <w:tabs>
          <w:tab w:val="num" w:pos="2160"/>
        </w:tabs>
        <w:ind w:left="2160" w:hanging="360"/>
      </w:pPr>
      <w:rPr>
        <w:rFonts w:hint="default" w:ascii="Arial" w:hAnsi="Arial"/>
      </w:rPr>
    </w:lvl>
    <w:lvl w:ilvl="3" w:tplc="2722C908" w:tentative="1">
      <w:start w:val="1"/>
      <w:numFmt w:val="bullet"/>
      <w:lvlText w:val="•"/>
      <w:lvlJc w:val="left"/>
      <w:pPr>
        <w:tabs>
          <w:tab w:val="num" w:pos="2880"/>
        </w:tabs>
        <w:ind w:left="2880" w:hanging="360"/>
      </w:pPr>
      <w:rPr>
        <w:rFonts w:hint="default" w:ascii="Arial" w:hAnsi="Arial"/>
      </w:rPr>
    </w:lvl>
    <w:lvl w:ilvl="4" w:tplc="E68AB848" w:tentative="1">
      <w:start w:val="1"/>
      <w:numFmt w:val="bullet"/>
      <w:lvlText w:val="•"/>
      <w:lvlJc w:val="left"/>
      <w:pPr>
        <w:tabs>
          <w:tab w:val="num" w:pos="3600"/>
        </w:tabs>
        <w:ind w:left="3600" w:hanging="360"/>
      </w:pPr>
      <w:rPr>
        <w:rFonts w:hint="default" w:ascii="Arial" w:hAnsi="Arial"/>
      </w:rPr>
    </w:lvl>
    <w:lvl w:ilvl="5" w:tplc="25767100" w:tentative="1">
      <w:start w:val="1"/>
      <w:numFmt w:val="bullet"/>
      <w:lvlText w:val="•"/>
      <w:lvlJc w:val="left"/>
      <w:pPr>
        <w:tabs>
          <w:tab w:val="num" w:pos="4320"/>
        </w:tabs>
        <w:ind w:left="4320" w:hanging="360"/>
      </w:pPr>
      <w:rPr>
        <w:rFonts w:hint="default" w:ascii="Arial" w:hAnsi="Arial"/>
      </w:rPr>
    </w:lvl>
    <w:lvl w:ilvl="6" w:tplc="8D707AAA" w:tentative="1">
      <w:start w:val="1"/>
      <w:numFmt w:val="bullet"/>
      <w:lvlText w:val="•"/>
      <w:lvlJc w:val="left"/>
      <w:pPr>
        <w:tabs>
          <w:tab w:val="num" w:pos="5040"/>
        </w:tabs>
        <w:ind w:left="5040" w:hanging="360"/>
      </w:pPr>
      <w:rPr>
        <w:rFonts w:hint="default" w:ascii="Arial" w:hAnsi="Arial"/>
      </w:rPr>
    </w:lvl>
    <w:lvl w:ilvl="7" w:tplc="62C0BF24" w:tentative="1">
      <w:start w:val="1"/>
      <w:numFmt w:val="bullet"/>
      <w:lvlText w:val="•"/>
      <w:lvlJc w:val="left"/>
      <w:pPr>
        <w:tabs>
          <w:tab w:val="num" w:pos="5760"/>
        </w:tabs>
        <w:ind w:left="5760" w:hanging="360"/>
      </w:pPr>
      <w:rPr>
        <w:rFonts w:hint="default" w:ascii="Arial" w:hAnsi="Arial"/>
      </w:rPr>
    </w:lvl>
    <w:lvl w:ilvl="8" w:tplc="7BFE56FC" w:tentative="1">
      <w:start w:val="1"/>
      <w:numFmt w:val="bullet"/>
      <w:lvlText w:val="•"/>
      <w:lvlJc w:val="left"/>
      <w:pPr>
        <w:tabs>
          <w:tab w:val="num" w:pos="6480"/>
        </w:tabs>
        <w:ind w:left="6480" w:hanging="360"/>
      </w:pPr>
      <w:rPr>
        <w:rFonts w:hint="default" w:ascii="Arial" w:hAnsi="Arial"/>
      </w:rPr>
    </w:lvl>
  </w:abstractNum>
  <w:abstractNum w:abstractNumId="6" w15:restartNumberingAfterBreak="0">
    <w:nsid w:val="089B4B8B"/>
    <w:multiLevelType w:val="hybridMultilevel"/>
    <w:tmpl w:val="D2BCEFB4"/>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7" w15:restartNumberingAfterBreak="0">
    <w:nsid w:val="09EE1338"/>
    <w:multiLevelType w:val="multilevel"/>
    <w:tmpl w:val="02EA4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C6375A7"/>
    <w:multiLevelType w:val="hybridMultilevel"/>
    <w:tmpl w:val="95E61D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0D5641C2"/>
    <w:multiLevelType w:val="hybridMultilevel"/>
    <w:tmpl w:val="CFC6996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5F57AA2"/>
    <w:multiLevelType w:val="hybridMultilevel"/>
    <w:tmpl w:val="C73618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7AF41BD"/>
    <w:multiLevelType w:val="hybridMultilevel"/>
    <w:tmpl w:val="4F4A4F3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1C9F366C"/>
    <w:multiLevelType w:val="hybridMultilevel"/>
    <w:tmpl w:val="0F64AE3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1E01493C"/>
    <w:multiLevelType w:val="hybridMultilevel"/>
    <w:tmpl w:val="0BF62D08"/>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1E70761F"/>
    <w:multiLevelType w:val="multilevel"/>
    <w:tmpl w:val="CBC4C8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1F6116A1"/>
    <w:multiLevelType w:val="hybridMultilevel"/>
    <w:tmpl w:val="B432733A"/>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6" w15:restartNumberingAfterBreak="0">
    <w:nsid w:val="25335014"/>
    <w:multiLevelType w:val="hybridMultilevel"/>
    <w:tmpl w:val="AD844EE4"/>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7" w15:restartNumberingAfterBreak="0">
    <w:nsid w:val="2583402E"/>
    <w:multiLevelType w:val="hybridMultilevel"/>
    <w:tmpl w:val="E50CBA1C"/>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8" w15:restartNumberingAfterBreak="0">
    <w:nsid w:val="25887BEF"/>
    <w:multiLevelType w:val="hybridMultilevel"/>
    <w:tmpl w:val="A66C2972"/>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9" w15:restartNumberingAfterBreak="0">
    <w:nsid w:val="270D57B9"/>
    <w:multiLevelType w:val="hybridMultilevel"/>
    <w:tmpl w:val="C5F6FDEC"/>
    <w:lvl w:ilvl="0" w:tplc="4A02B3EA">
      <w:start w:val="2018"/>
      <w:numFmt w:val="bullet"/>
      <w:lvlText w:val="-"/>
      <w:lvlJc w:val="left"/>
      <w:pPr>
        <w:ind w:left="720" w:hanging="360"/>
      </w:pPr>
      <w:rPr>
        <w:rFonts w:hint="default" w:ascii="Calibri" w:hAnsi="Calibri" w:eastAsia="Calibri" w:cs="Calibri"/>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0" w15:restartNumberingAfterBreak="0">
    <w:nsid w:val="27801E39"/>
    <w:multiLevelType w:val="hybridMultilevel"/>
    <w:tmpl w:val="6F50E36A"/>
    <w:lvl w:ilvl="0" w:tplc="04060001">
      <w:start w:val="1"/>
      <w:numFmt w:val="bullet"/>
      <w:lvlText w:val=""/>
      <w:lvlJc w:val="left"/>
      <w:pPr>
        <w:ind w:left="720" w:hanging="360"/>
      </w:pPr>
      <w:rPr>
        <w:rFonts w:hint="default" w:ascii="Symbol" w:hAnsi="Symbol"/>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1" w15:restartNumberingAfterBreak="0">
    <w:nsid w:val="2BD0011F"/>
    <w:multiLevelType w:val="multilevel"/>
    <w:tmpl w:val="82DCCA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2DFE3428"/>
    <w:multiLevelType w:val="hybridMultilevel"/>
    <w:tmpl w:val="4F4A4F3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3068525F"/>
    <w:multiLevelType w:val="hybridMultilevel"/>
    <w:tmpl w:val="8B5231FE"/>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4" w15:restartNumberingAfterBreak="0">
    <w:nsid w:val="309A5223"/>
    <w:multiLevelType w:val="multilevel"/>
    <w:tmpl w:val="95901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21D41CE"/>
    <w:multiLevelType w:val="hybridMultilevel"/>
    <w:tmpl w:val="76A03812"/>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6" w15:restartNumberingAfterBreak="0">
    <w:nsid w:val="337A04B0"/>
    <w:multiLevelType w:val="hybridMultilevel"/>
    <w:tmpl w:val="075CD942"/>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7" w15:restartNumberingAfterBreak="0">
    <w:nsid w:val="392925AA"/>
    <w:multiLevelType w:val="multilevel"/>
    <w:tmpl w:val="46629AD6"/>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B4D45F8"/>
    <w:multiLevelType w:val="hybridMultilevel"/>
    <w:tmpl w:val="8D44D60C"/>
    <w:lvl w:ilvl="0" w:tplc="80606330">
      <w:start w:val="3"/>
      <w:numFmt w:val="bullet"/>
      <w:lvlText w:val="-"/>
      <w:lvlJc w:val="left"/>
      <w:pPr>
        <w:ind w:left="720" w:hanging="360"/>
      </w:pPr>
      <w:rPr>
        <w:rFonts w:hint="default" w:ascii="Cambria" w:hAnsi="Cambria" w:eastAsiaTheme="minorEastAsia" w:cstheme="minorBidi"/>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9" w15:restartNumberingAfterBreak="0">
    <w:nsid w:val="3E05134C"/>
    <w:multiLevelType w:val="hybridMultilevel"/>
    <w:tmpl w:val="C4BAB114"/>
    <w:lvl w:ilvl="0" w:tplc="04060001">
      <w:start w:val="1"/>
      <w:numFmt w:val="bullet"/>
      <w:lvlText w:val=""/>
      <w:lvlJc w:val="left"/>
      <w:pPr>
        <w:ind w:left="720" w:hanging="360"/>
      </w:pPr>
      <w:rPr>
        <w:rFonts w:hint="default" w:ascii="Symbol" w:hAnsi="Symbol"/>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0" w15:restartNumberingAfterBreak="0">
    <w:nsid w:val="416578D5"/>
    <w:multiLevelType w:val="multilevel"/>
    <w:tmpl w:val="9DF65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4721BFB"/>
    <w:multiLevelType w:val="hybridMultilevel"/>
    <w:tmpl w:val="95C6347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46463F1E"/>
    <w:multiLevelType w:val="hybridMultilevel"/>
    <w:tmpl w:val="4F4A4F3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49B206FB"/>
    <w:multiLevelType w:val="hybridMultilevel"/>
    <w:tmpl w:val="FE50C95C"/>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4" w15:restartNumberingAfterBreak="0">
    <w:nsid w:val="4A975349"/>
    <w:multiLevelType w:val="hybridMultilevel"/>
    <w:tmpl w:val="0B08AAC0"/>
    <w:lvl w:ilvl="0" w:tplc="B08A3CBA">
      <w:start w:val="2018"/>
      <w:numFmt w:val="bullet"/>
      <w:lvlText w:val="-"/>
      <w:lvlJc w:val="left"/>
      <w:pPr>
        <w:ind w:left="720" w:hanging="360"/>
      </w:pPr>
      <w:rPr>
        <w:rFonts w:hint="default" w:ascii="Calibri" w:hAnsi="Calibri" w:eastAsia="Calibri" w:cs="Calibri"/>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5" w15:restartNumberingAfterBreak="0">
    <w:nsid w:val="4B264199"/>
    <w:multiLevelType w:val="hybridMultilevel"/>
    <w:tmpl w:val="9E3830A2"/>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6" w15:restartNumberingAfterBreak="0">
    <w:nsid w:val="4B6522A4"/>
    <w:multiLevelType w:val="hybridMultilevel"/>
    <w:tmpl w:val="30D4A82E"/>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7" w15:restartNumberingAfterBreak="0">
    <w:nsid w:val="4D6612CB"/>
    <w:multiLevelType w:val="hybridMultilevel"/>
    <w:tmpl w:val="4F4A4F3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4EF12EAA"/>
    <w:multiLevelType w:val="hybridMultilevel"/>
    <w:tmpl w:val="CF929DBA"/>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9" w15:restartNumberingAfterBreak="0">
    <w:nsid w:val="4FD021FC"/>
    <w:multiLevelType w:val="hybridMultilevel"/>
    <w:tmpl w:val="6068042E"/>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40" w15:restartNumberingAfterBreak="0">
    <w:nsid w:val="5054690C"/>
    <w:multiLevelType w:val="hybridMultilevel"/>
    <w:tmpl w:val="36FA6DA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505D4B85"/>
    <w:multiLevelType w:val="hybridMultilevel"/>
    <w:tmpl w:val="4F4A4F3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5A413BBD"/>
    <w:multiLevelType w:val="hybridMultilevel"/>
    <w:tmpl w:val="10DAF1E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5BE477E1"/>
    <w:multiLevelType w:val="hybridMultilevel"/>
    <w:tmpl w:val="8FAAFB9C"/>
    <w:lvl w:ilvl="0" w:tplc="04060015">
      <w:start w:val="1"/>
      <w:numFmt w:val="upperLetter"/>
      <w:lvlText w:val="%1."/>
      <w:lvlJc w:val="left"/>
      <w:pPr>
        <w:ind w:left="720" w:hanging="360"/>
      </w:pPr>
      <w:rPr>
        <w:rFonts w:hint="default"/>
      </w:rPr>
    </w:lvl>
    <w:lvl w:ilvl="1" w:tplc="53207F20">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5FDB1E1D"/>
    <w:multiLevelType w:val="hybridMultilevel"/>
    <w:tmpl w:val="E9D05F9C"/>
    <w:lvl w:ilvl="0" w:tplc="3698E8A6">
      <w:start w:val="1"/>
      <w:numFmt w:val="bullet"/>
      <w:lvlText w:val="•"/>
      <w:lvlJc w:val="left"/>
      <w:pPr>
        <w:tabs>
          <w:tab w:val="num" w:pos="720"/>
        </w:tabs>
        <w:ind w:left="720" w:hanging="360"/>
      </w:pPr>
      <w:rPr>
        <w:rFonts w:hint="default" w:ascii="Arial" w:hAnsi="Arial"/>
      </w:rPr>
    </w:lvl>
    <w:lvl w:ilvl="1" w:tplc="DF044142">
      <w:start w:val="1"/>
      <w:numFmt w:val="bullet"/>
      <w:lvlText w:val="•"/>
      <w:lvlJc w:val="left"/>
      <w:pPr>
        <w:tabs>
          <w:tab w:val="num" w:pos="1440"/>
        </w:tabs>
        <w:ind w:left="1440" w:hanging="360"/>
      </w:pPr>
      <w:rPr>
        <w:rFonts w:hint="default" w:ascii="Arial" w:hAnsi="Arial"/>
      </w:rPr>
    </w:lvl>
    <w:lvl w:ilvl="2" w:tplc="E056F2A6" w:tentative="1">
      <w:start w:val="1"/>
      <w:numFmt w:val="bullet"/>
      <w:lvlText w:val="•"/>
      <w:lvlJc w:val="left"/>
      <w:pPr>
        <w:tabs>
          <w:tab w:val="num" w:pos="2160"/>
        </w:tabs>
        <w:ind w:left="2160" w:hanging="360"/>
      </w:pPr>
      <w:rPr>
        <w:rFonts w:hint="default" w:ascii="Arial" w:hAnsi="Arial"/>
      </w:rPr>
    </w:lvl>
    <w:lvl w:ilvl="3" w:tplc="7F3205C8" w:tentative="1">
      <w:start w:val="1"/>
      <w:numFmt w:val="bullet"/>
      <w:lvlText w:val="•"/>
      <w:lvlJc w:val="left"/>
      <w:pPr>
        <w:tabs>
          <w:tab w:val="num" w:pos="2880"/>
        </w:tabs>
        <w:ind w:left="2880" w:hanging="360"/>
      </w:pPr>
      <w:rPr>
        <w:rFonts w:hint="default" w:ascii="Arial" w:hAnsi="Arial"/>
      </w:rPr>
    </w:lvl>
    <w:lvl w:ilvl="4" w:tplc="43F0AADE" w:tentative="1">
      <w:start w:val="1"/>
      <w:numFmt w:val="bullet"/>
      <w:lvlText w:val="•"/>
      <w:lvlJc w:val="left"/>
      <w:pPr>
        <w:tabs>
          <w:tab w:val="num" w:pos="3600"/>
        </w:tabs>
        <w:ind w:left="3600" w:hanging="360"/>
      </w:pPr>
      <w:rPr>
        <w:rFonts w:hint="default" w:ascii="Arial" w:hAnsi="Arial"/>
      </w:rPr>
    </w:lvl>
    <w:lvl w:ilvl="5" w:tplc="B82ADCA8" w:tentative="1">
      <w:start w:val="1"/>
      <w:numFmt w:val="bullet"/>
      <w:lvlText w:val="•"/>
      <w:lvlJc w:val="left"/>
      <w:pPr>
        <w:tabs>
          <w:tab w:val="num" w:pos="4320"/>
        </w:tabs>
        <w:ind w:left="4320" w:hanging="360"/>
      </w:pPr>
      <w:rPr>
        <w:rFonts w:hint="default" w:ascii="Arial" w:hAnsi="Arial"/>
      </w:rPr>
    </w:lvl>
    <w:lvl w:ilvl="6" w:tplc="A4608C54" w:tentative="1">
      <w:start w:val="1"/>
      <w:numFmt w:val="bullet"/>
      <w:lvlText w:val="•"/>
      <w:lvlJc w:val="left"/>
      <w:pPr>
        <w:tabs>
          <w:tab w:val="num" w:pos="5040"/>
        </w:tabs>
        <w:ind w:left="5040" w:hanging="360"/>
      </w:pPr>
      <w:rPr>
        <w:rFonts w:hint="default" w:ascii="Arial" w:hAnsi="Arial"/>
      </w:rPr>
    </w:lvl>
    <w:lvl w:ilvl="7" w:tplc="EC5E8060" w:tentative="1">
      <w:start w:val="1"/>
      <w:numFmt w:val="bullet"/>
      <w:lvlText w:val="•"/>
      <w:lvlJc w:val="left"/>
      <w:pPr>
        <w:tabs>
          <w:tab w:val="num" w:pos="5760"/>
        </w:tabs>
        <w:ind w:left="5760" w:hanging="360"/>
      </w:pPr>
      <w:rPr>
        <w:rFonts w:hint="default" w:ascii="Arial" w:hAnsi="Arial"/>
      </w:rPr>
    </w:lvl>
    <w:lvl w:ilvl="8" w:tplc="622CB998" w:tentative="1">
      <w:start w:val="1"/>
      <w:numFmt w:val="bullet"/>
      <w:lvlText w:val="•"/>
      <w:lvlJc w:val="left"/>
      <w:pPr>
        <w:tabs>
          <w:tab w:val="num" w:pos="6480"/>
        </w:tabs>
        <w:ind w:left="6480" w:hanging="360"/>
      </w:pPr>
      <w:rPr>
        <w:rFonts w:hint="default" w:ascii="Arial" w:hAnsi="Arial"/>
      </w:rPr>
    </w:lvl>
  </w:abstractNum>
  <w:abstractNum w:abstractNumId="45" w15:restartNumberingAfterBreak="0">
    <w:nsid w:val="60F90D4A"/>
    <w:multiLevelType w:val="multilevel"/>
    <w:tmpl w:val="E15AC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4D76A47"/>
    <w:multiLevelType w:val="hybridMultilevel"/>
    <w:tmpl w:val="E5DA9ED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7" w15:restartNumberingAfterBreak="0">
    <w:nsid w:val="66837999"/>
    <w:multiLevelType w:val="hybridMultilevel"/>
    <w:tmpl w:val="4140B20A"/>
    <w:lvl w:ilvl="0" w:tplc="E67A837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8" w15:restartNumberingAfterBreak="0">
    <w:nsid w:val="678A5F4D"/>
    <w:multiLevelType w:val="hybridMultilevel"/>
    <w:tmpl w:val="2AA0A62E"/>
    <w:lvl w:ilvl="0" w:tplc="110C3C86">
      <w:start w:val="2018"/>
      <w:numFmt w:val="bullet"/>
      <w:lvlText w:val="-"/>
      <w:lvlJc w:val="left"/>
      <w:pPr>
        <w:ind w:left="720" w:hanging="360"/>
      </w:pPr>
      <w:rPr>
        <w:rFonts w:hint="default" w:ascii="Calibri" w:hAnsi="Calibri" w:eastAsia="Calibri" w:cs="Calibri"/>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49" w15:restartNumberingAfterBreak="0">
    <w:nsid w:val="67C000D5"/>
    <w:multiLevelType w:val="hybridMultilevel"/>
    <w:tmpl w:val="23B4023A"/>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50" w15:restartNumberingAfterBreak="0">
    <w:nsid w:val="680A04CF"/>
    <w:multiLevelType w:val="hybridMultilevel"/>
    <w:tmpl w:val="56EAE446"/>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1" w15:restartNumberingAfterBreak="0">
    <w:nsid w:val="68182FDF"/>
    <w:multiLevelType w:val="hybridMultilevel"/>
    <w:tmpl w:val="4F4A4F3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2" w15:restartNumberingAfterBreak="0">
    <w:nsid w:val="6926248C"/>
    <w:multiLevelType w:val="hybridMultilevel"/>
    <w:tmpl w:val="AA96B926"/>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53" w15:restartNumberingAfterBreak="0">
    <w:nsid w:val="70890AE4"/>
    <w:multiLevelType w:val="hybridMultilevel"/>
    <w:tmpl w:val="0158DC20"/>
    <w:lvl w:ilvl="0" w:tplc="0406000F">
      <w:start w:val="1"/>
      <w:numFmt w:val="decimal"/>
      <w:lvlText w:val="%1."/>
      <w:lvlJc w:val="left"/>
      <w:pPr>
        <w:ind w:left="720" w:hanging="360"/>
      </w:pPr>
      <w:rPr>
        <w:rFonts w:hint="default"/>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4" w15:restartNumberingAfterBreak="0">
    <w:nsid w:val="70DB4FBB"/>
    <w:multiLevelType w:val="hybridMultilevel"/>
    <w:tmpl w:val="7F9CECD8"/>
    <w:lvl w:ilvl="0" w:tplc="110C3C86">
      <w:start w:val="1"/>
      <w:numFmt w:val="bullet"/>
      <w:lvlText w:val="-"/>
      <w:lvlJc w:val="left"/>
      <w:pPr>
        <w:ind w:left="720" w:hanging="360"/>
      </w:pPr>
      <w:rPr>
        <w:rFonts w:hint="default" w:ascii="Calibri" w:hAnsi="Calibri" w:eastAsia="Calibri" w:cs="Calibri"/>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55" w15:restartNumberingAfterBreak="0">
    <w:nsid w:val="739D1A8E"/>
    <w:multiLevelType w:val="hybridMultilevel"/>
    <w:tmpl w:val="FBD0F0AE"/>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56" w15:restartNumberingAfterBreak="0">
    <w:nsid w:val="75760902"/>
    <w:multiLevelType w:val="hybridMultilevel"/>
    <w:tmpl w:val="9BDCDDD6"/>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57" w15:restartNumberingAfterBreak="0">
    <w:nsid w:val="76380EC5"/>
    <w:multiLevelType w:val="hybridMultilevel"/>
    <w:tmpl w:val="94445D0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8" w15:restartNumberingAfterBreak="0">
    <w:nsid w:val="76834376"/>
    <w:multiLevelType w:val="multilevel"/>
    <w:tmpl w:val="A9B077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9" w15:restartNumberingAfterBreak="0">
    <w:nsid w:val="7A015C12"/>
    <w:multiLevelType w:val="hybridMultilevel"/>
    <w:tmpl w:val="AF746458"/>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num w:numId="65">
    <w:abstractNumId w:val="64"/>
  </w:num>
  <w:num w:numId="64">
    <w:abstractNumId w:val="63"/>
  </w:num>
  <w:num w:numId="63">
    <w:abstractNumId w:val="62"/>
  </w:num>
  <w:num w:numId="62">
    <w:abstractNumId w:val="61"/>
  </w:num>
  <w:num w:numId="61">
    <w:abstractNumId w:val="60"/>
  </w:num>
  <w:num w:numId="1" w16cid:durableId="609630400">
    <w:abstractNumId w:val="7"/>
  </w:num>
  <w:num w:numId="2" w16cid:durableId="937366378">
    <w:abstractNumId w:val="21"/>
  </w:num>
  <w:num w:numId="3" w16cid:durableId="1521359276">
    <w:abstractNumId w:val="45"/>
  </w:num>
  <w:num w:numId="4" w16cid:durableId="1244409307">
    <w:abstractNumId w:val="27"/>
  </w:num>
  <w:num w:numId="5" w16cid:durableId="2075155267">
    <w:abstractNumId w:val="30"/>
  </w:num>
  <w:num w:numId="6" w16cid:durableId="1141194147">
    <w:abstractNumId w:val="17"/>
  </w:num>
  <w:num w:numId="7" w16cid:durableId="828256288">
    <w:abstractNumId w:val="0"/>
  </w:num>
  <w:num w:numId="8" w16cid:durableId="365372142">
    <w:abstractNumId w:val="8"/>
  </w:num>
  <w:num w:numId="9" w16cid:durableId="323624668">
    <w:abstractNumId w:val="12"/>
  </w:num>
  <w:num w:numId="10" w16cid:durableId="367266921">
    <w:abstractNumId w:val="51"/>
  </w:num>
  <w:num w:numId="11" w16cid:durableId="1356615219">
    <w:abstractNumId w:val="33"/>
  </w:num>
  <w:num w:numId="12" w16cid:durableId="471410211">
    <w:abstractNumId w:val="55"/>
  </w:num>
  <w:num w:numId="13" w16cid:durableId="2086608379">
    <w:abstractNumId w:val="22"/>
  </w:num>
  <w:num w:numId="14" w16cid:durableId="1611399452">
    <w:abstractNumId w:val="41"/>
  </w:num>
  <w:num w:numId="15" w16cid:durableId="299313244">
    <w:abstractNumId w:val="16"/>
  </w:num>
  <w:num w:numId="16" w16cid:durableId="783810759">
    <w:abstractNumId w:val="23"/>
  </w:num>
  <w:num w:numId="17" w16cid:durableId="1323238429">
    <w:abstractNumId w:val="10"/>
  </w:num>
  <w:num w:numId="18" w16cid:durableId="1357388762">
    <w:abstractNumId w:val="37"/>
  </w:num>
  <w:num w:numId="19" w16cid:durableId="1448155569">
    <w:abstractNumId w:val="49"/>
  </w:num>
  <w:num w:numId="20" w16cid:durableId="1345791565">
    <w:abstractNumId w:val="29"/>
  </w:num>
  <w:num w:numId="21" w16cid:durableId="263803289">
    <w:abstractNumId w:val="57"/>
  </w:num>
  <w:num w:numId="22" w16cid:durableId="1866212664">
    <w:abstractNumId w:val="32"/>
  </w:num>
  <w:num w:numId="23" w16cid:durableId="911307952">
    <w:abstractNumId w:val="26"/>
  </w:num>
  <w:num w:numId="24" w16cid:durableId="682779926">
    <w:abstractNumId w:val="39"/>
  </w:num>
  <w:num w:numId="25" w16cid:durableId="20907373">
    <w:abstractNumId w:val="42"/>
  </w:num>
  <w:num w:numId="26" w16cid:durableId="303514011">
    <w:abstractNumId w:val="31"/>
  </w:num>
  <w:num w:numId="27" w16cid:durableId="1802114142">
    <w:abstractNumId w:val="6"/>
  </w:num>
  <w:num w:numId="28" w16cid:durableId="1545019579">
    <w:abstractNumId w:val="59"/>
  </w:num>
  <w:num w:numId="29" w16cid:durableId="2137021270">
    <w:abstractNumId w:val="1"/>
  </w:num>
  <w:num w:numId="30" w16cid:durableId="2071686982">
    <w:abstractNumId w:val="18"/>
  </w:num>
  <w:num w:numId="31" w16cid:durableId="192886208">
    <w:abstractNumId w:val="46"/>
  </w:num>
  <w:num w:numId="32" w16cid:durableId="602961311">
    <w:abstractNumId w:val="11"/>
  </w:num>
  <w:num w:numId="33" w16cid:durableId="839389276">
    <w:abstractNumId w:val="36"/>
  </w:num>
  <w:num w:numId="34" w16cid:durableId="656110545">
    <w:abstractNumId w:val="40"/>
  </w:num>
  <w:num w:numId="35" w16cid:durableId="1664090634">
    <w:abstractNumId w:val="4"/>
  </w:num>
  <w:num w:numId="36" w16cid:durableId="1348755799">
    <w:abstractNumId w:val="52"/>
  </w:num>
  <w:num w:numId="37" w16cid:durableId="270355837">
    <w:abstractNumId w:val="38"/>
  </w:num>
  <w:num w:numId="38" w16cid:durableId="821778353">
    <w:abstractNumId w:val="3"/>
  </w:num>
  <w:num w:numId="39" w16cid:durableId="436146526">
    <w:abstractNumId w:val="53"/>
  </w:num>
  <w:num w:numId="40" w16cid:durableId="59594786">
    <w:abstractNumId w:val="9"/>
  </w:num>
  <w:num w:numId="41" w16cid:durableId="969894123">
    <w:abstractNumId w:val="56"/>
  </w:num>
  <w:num w:numId="42" w16cid:durableId="1931770889">
    <w:abstractNumId w:val="25"/>
  </w:num>
  <w:num w:numId="43" w16cid:durableId="795224196">
    <w:abstractNumId w:val="34"/>
  </w:num>
  <w:num w:numId="44" w16cid:durableId="2138181158">
    <w:abstractNumId w:val="19"/>
  </w:num>
  <w:num w:numId="45" w16cid:durableId="770441529">
    <w:abstractNumId w:val="44"/>
  </w:num>
  <w:num w:numId="46" w16cid:durableId="163126653">
    <w:abstractNumId w:val="15"/>
  </w:num>
  <w:num w:numId="47" w16cid:durableId="411122475">
    <w:abstractNumId w:val="5"/>
  </w:num>
  <w:num w:numId="48" w16cid:durableId="16540472">
    <w:abstractNumId w:val="48"/>
  </w:num>
  <w:num w:numId="49" w16cid:durableId="449276846">
    <w:abstractNumId w:val="47"/>
  </w:num>
  <w:num w:numId="50" w16cid:durableId="952907485">
    <w:abstractNumId w:val="50"/>
  </w:num>
  <w:num w:numId="51" w16cid:durableId="1061172431">
    <w:abstractNumId w:val="20"/>
  </w:num>
  <w:num w:numId="52" w16cid:durableId="497228506">
    <w:abstractNumId w:val="54"/>
  </w:num>
  <w:num w:numId="53" w16cid:durableId="1948927873">
    <w:abstractNumId w:val="43"/>
  </w:num>
  <w:num w:numId="54" w16cid:durableId="1327779362">
    <w:abstractNumId w:val="28"/>
  </w:num>
  <w:num w:numId="55" w16cid:durableId="366150658">
    <w:abstractNumId w:val="2"/>
  </w:num>
  <w:num w:numId="56" w16cid:durableId="1421020960">
    <w:abstractNumId w:val="14"/>
  </w:num>
  <w:num w:numId="57" w16cid:durableId="19085963">
    <w:abstractNumId w:val="58"/>
  </w:num>
  <w:num w:numId="58" w16cid:durableId="699860300">
    <w:abstractNumId w:val="24"/>
  </w:num>
  <w:num w:numId="59" w16cid:durableId="387993947">
    <w:abstractNumId w:val="35"/>
  </w:num>
  <w:num w:numId="60" w16cid:durableId="1276863605">
    <w:abstractNumId w:val="13"/>
  </w:num>
  <w:numIdMacAtCleanup w:val="4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trackRevisions w:val="false"/>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E15"/>
    <w:rsid w:val="00001627"/>
    <w:rsid w:val="00007089"/>
    <w:rsid w:val="000248BB"/>
    <w:rsid w:val="00025E1F"/>
    <w:rsid w:val="00032D0A"/>
    <w:rsid w:val="000432C4"/>
    <w:rsid w:val="00053011"/>
    <w:rsid w:val="00055A3C"/>
    <w:rsid w:val="000735DA"/>
    <w:rsid w:val="00075C20"/>
    <w:rsid w:val="000834A6"/>
    <w:rsid w:val="00087D57"/>
    <w:rsid w:val="0009357E"/>
    <w:rsid w:val="000969DF"/>
    <w:rsid w:val="000B0EA8"/>
    <w:rsid w:val="000B14B6"/>
    <w:rsid w:val="000B7885"/>
    <w:rsid w:val="000B7A0E"/>
    <w:rsid w:val="000C193C"/>
    <w:rsid w:val="000D0327"/>
    <w:rsid w:val="000E63FB"/>
    <w:rsid w:val="000F45D7"/>
    <w:rsid w:val="0010479E"/>
    <w:rsid w:val="00105372"/>
    <w:rsid w:val="001230CD"/>
    <w:rsid w:val="00126525"/>
    <w:rsid w:val="00151CB0"/>
    <w:rsid w:val="001641D2"/>
    <w:rsid w:val="001704F8"/>
    <w:rsid w:val="00171131"/>
    <w:rsid w:val="00185525"/>
    <w:rsid w:val="0019247F"/>
    <w:rsid w:val="001A1D57"/>
    <w:rsid w:val="001A3BBF"/>
    <w:rsid w:val="001B1DB6"/>
    <w:rsid w:val="001C1EB5"/>
    <w:rsid w:val="001C67AD"/>
    <w:rsid w:val="001E0007"/>
    <w:rsid w:val="001F2601"/>
    <w:rsid w:val="001F271C"/>
    <w:rsid w:val="00200FD7"/>
    <w:rsid w:val="002071A7"/>
    <w:rsid w:val="00211A21"/>
    <w:rsid w:val="00221BD8"/>
    <w:rsid w:val="00224E48"/>
    <w:rsid w:val="002302D5"/>
    <w:rsid w:val="00236074"/>
    <w:rsid w:val="00236996"/>
    <w:rsid w:val="00240562"/>
    <w:rsid w:val="002411FF"/>
    <w:rsid w:val="00246AAF"/>
    <w:rsid w:val="00260D61"/>
    <w:rsid w:val="002717DE"/>
    <w:rsid w:val="002938CC"/>
    <w:rsid w:val="00296E01"/>
    <w:rsid w:val="002B20F1"/>
    <w:rsid w:val="002B7861"/>
    <w:rsid w:val="002C1D71"/>
    <w:rsid w:val="002C7AB8"/>
    <w:rsid w:val="002E23D7"/>
    <w:rsid w:val="002F313E"/>
    <w:rsid w:val="002F4474"/>
    <w:rsid w:val="00304351"/>
    <w:rsid w:val="003239E0"/>
    <w:rsid w:val="00325A1D"/>
    <w:rsid w:val="00327ABE"/>
    <w:rsid w:val="003303CA"/>
    <w:rsid w:val="00335256"/>
    <w:rsid w:val="00335452"/>
    <w:rsid w:val="00336180"/>
    <w:rsid w:val="00344D39"/>
    <w:rsid w:val="003503F7"/>
    <w:rsid w:val="00351669"/>
    <w:rsid w:val="00371EEE"/>
    <w:rsid w:val="00383991"/>
    <w:rsid w:val="00393510"/>
    <w:rsid w:val="00394AB6"/>
    <w:rsid w:val="00397022"/>
    <w:rsid w:val="003C41B2"/>
    <w:rsid w:val="003C6A91"/>
    <w:rsid w:val="003D1FF4"/>
    <w:rsid w:val="003D7A43"/>
    <w:rsid w:val="003E4C38"/>
    <w:rsid w:val="003E524E"/>
    <w:rsid w:val="003F4FBD"/>
    <w:rsid w:val="003F6E4E"/>
    <w:rsid w:val="004002F8"/>
    <w:rsid w:val="0041137F"/>
    <w:rsid w:val="004127D3"/>
    <w:rsid w:val="00415455"/>
    <w:rsid w:val="00433033"/>
    <w:rsid w:val="0043303E"/>
    <w:rsid w:val="00444959"/>
    <w:rsid w:val="0045007C"/>
    <w:rsid w:val="00451E1B"/>
    <w:rsid w:val="00456CA5"/>
    <w:rsid w:val="004640BB"/>
    <w:rsid w:val="00465D48"/>
    <w:rsid w:val="00473117"/>
    <w:rsid w:val="004733F6"/>
    <w:rsid w:val="00477766"/>
    <w:rsid w:val="00490E50"/>
    <w:rsid w:val="004B5E54"/>
    <w:rsid w:val="004C0047"/>
    <w:rsid w:val="004C3B90"/>
    <w:rsid w:val="004D2F29"/>
    <w:rsid w:val="005063B2"/>
    <w:rsid w:val="005070F4"/>
    <w:rsid w:val="00515931"/>
    <w:rsid w:val="00547757"/>
    <w:rsid w:val="00561AB4"/>
    <w:rsid w:val="00563A44"/>
    <w:rsid w:val="0057027B"/>
    <w:rsid w:val="00572611"/>
    <w:rsid w:val="00577BE6"/>
    <w:rsid w:val="00580237"/>
    <w:rsid w:val="00587753"/>
    <w:rsid w:val="0058783E"/>
    <w:rsid w:val="0059566D"/>
    <w:rsid w:val="00595E80"/>
    <w:rsid w:val="005B4C61"/>
    <w:rsid w:val="005D3670"/>
    <w:rsid w:val="005E0D3C"/>
    <w:rsid w:val="005F3109"/>
    <w:rsid w:val="00600FC8"/>
    <w:rsid w:val="00605D17"/>
    <w:rsid w:val="006062AC"/>
    <w:rsid w:val="00616594"/>
    <w:rsid w:val="006228CB"/>
    <w:rsid w:val="006234F7"/>
    <w:rsid w:val="0063065E"/>
    <w:rsid w:val="00636164"/>
    <w:rsid w:val="00637042"/>
    <w:rsid w:val="006439EB"/>
    <w:rsid w:val="006515DD"/>
    <w:rsid w:val="00654323"/>
    <w:rsid w:val="00657ADB"/>
    <w:rsid w:val="00661DBC"/>
    <w:rsid w:val="006629CD"/>
    <w:rsid w:val="00682E24"/>
    <w:rsid w:val="00683F82"/>
    <w:rsid w:val="006872BD"/>
    <w:rsid w:val="00692198"/>
    <w:rsid w:val="006A038F"/>
    <w:rsid w:val="006C2977"/>
    <w:rsid w:val="006C3A87"/>
    <w:rsid w:val="006C6D4B"/>
    <w:rsid w:val="006D3444"/>
    <w:rsid w:val="006D576C"/>
    <w:rsid w:val="006E3B41"/>
    <w:rsid w:val="006F083C"/>
    <w:rsid w:val="006F2A7A"/>
    <w:rsid w:val="00701D36"/>
    <w:rsid w:val="00715E38"/>
    <w:rsid w:val="00716C96"/>
    <w:rsid w:val="00717DC6"/>
    <w:rsid w:val="007202C7"/>
    <w:rsid w:val="00723618"/>
    <w:rsid w:val="00726783"/>
    <w:rsid w:val="00727608"/>
    <w:rsid w:val="00741240"/>
    <w:rsid w:val="00750EA4"/>
    <w:rsid w:val="00761A9C"/>
    <w:rsid w:val="00763B71"/>
    <w:rsid w:val="00764B7F"/>
    <w:rsid w:val="00765BBB"/>
    <w:rsid w:val="00785E15"/>
    <w:rsid w:val="00786839"/>
    <w:rsid w:val="00791DA1"/>
    <w:rsid w:val="007A097A"/>
    <w:rsid w:val="007A5108"/>
    <w:rsid w:val="007B1B73"/>
    <w:rsid w:val="007B334D"/>
    <w:rsid w:val="007C0F35"/>
    <w:rsid w:val="007D13EE"/>
    <w:rsid w:val="007D7CCD"/>
    <w:rsid w:val="007F412F"/>
    <w:rsid w:val="007F48B5"/>
    <w:rsid w:val="008004F1"/>
    <w:rsid w:val="00801803"/>
    <w:rsid w:val="00806BB5"/>
    <w:rsid w:val="00811C9E"/>
    <w:rsid w:val="00813B94"/>
    <w:rsid w:val="00822DC4"/>
    <w:rsid w:val="00823852"/>
    <w:rsid w:val="00844855"/>
    <w:rsid w:val="00846BB5"/>
    <w:rsid w:val="008624DF"/>
    <w:rsid w:val="00870C00"/>
    <w:rsid w:val="00871089"/>
    <w:rsid w:val="00872A11"/>
    <w:rsid w:val="00884D04"/>
    <w:rsid w:val="00895264"/>
    <w:rsid w:val="008A2384"/>
    <w:rsid w:val="008B47DF"/>
    <w:rsid w:val="008C05DB"/>
    <w:rsid w:val="008C1C49"/>
    <w:rsid w:val="008C7D22"/>
    <w:rsid w:val="008D2EFD"/>
    <w:rsid w:val="008D748F"/>
    <w:rsid w:val="008E329D"/>
    <w:rsid w:val="008F4717"/>
    <w:rsid w:val="00901176"/>
    <w:rsid w:val="00903A89"/>
    <w:rsid w:val="0090400D"/>
    <w:rsid w:val="0090401E"/>
    <w:rsid w:val="00907B43"/>
    <w:rsid w:val="009107CE"/>
    <w:rsid w:val="00931090"/>
    <w:rsid w:val="00942FF4"/>
    <w:rsid w:val="00944142"/>
    <w:rsid w:val="00944B1A"/>
    <w:rsid w:val="009479E3"/>
    <w:rsid w:val="00950007"/>
    <w:rsid w:val="00953471"/>
    <w:rsid w:val="00960CEA"/>
    <w:rsid w:val="00960DFD"/>
    <w:rsid w:val="009675A9"/>
    <w:rsid w:val="00972393"/>
    <w:rsid w:val="0098186E"/>
    <w:rsid w:val="00997F26"/>
    <w:rsid w:val="009A20F7"/>
    <w:rsid w:val="009A4E21"/>
    <w:rsid w:val="009B4908"/>
    <w:rsid w:val="009C24B8"/>
    <w:rsid w:val="009C7328"/>
    <w:rsid w:val="009E4EC9"/>
    <w:rsid w:val="009F137A"/>
    <w:rsid w:val="009F2410"/>
    <w:rsid w:val="009F6258"/>
    <w:rsid w:val="009F6A10"/>
    <w:rsid w:val="00A15496"/>
    <w:rsid w:val="00A20159"/>
    <w:rsid w:val="00A216F9"/>
    <w:rsid w:val="00A25871"/>
    <w:rsid w:val="00A55866"/>
    <w:rsid w:val="00A55AB7"/>
    <w:rsid w:val="00A565F4"/>
    <w:rsid w:val="00A57A49"/>
    <w:rsid w:val="00A622C6"/>
    <w:rsid w:val="00A66D91"/>
    <w:rsid w:val="00A74DC4"/>
    <w:rsid w:val="00A80CA2"/>
    <w:rsid w:val="00A87AD9"/>
    <w:rsid w:val="00AA6034"/>
    <w:rsid w:val="00AA7382"/>
    <w:rsid w:val="00AB0C0A"/>
    <w:rsid w:val="00AB10C0"/>
    <w:rsid w:val="00AB3566"/>
    <w:rsid w:val="00AB50D6"/>
    <w:rsid w:val="00AB5534"/>
    <w:rsid w:val="00AC3C77"/>
    <w:rsid w:val="00AC7E91"/>
    <w:rsid w:val="00AD1845"/>
    <w:rsid w:val="00AD2CD1"/>
    <w:rsid w:val="00AD4C43"/>
    <w:rsid w:val="00AD6FB1"/>
    <w:rsid w:val="00AE1BE6"/>
    <w:rsid w:val="00AE571A"/>
    <w:rsid w:val="00AF1595"/>
    <w:rsid w:val="00AF3F0C"/>
    <w:rsid w:val="00AF757C"/>
    <w:rsid w:val="00B35CA4"/>
    <w:rsid w:val="00B41B22"/>
    <w:rsid w:val="00B428E4"/>
    <w:rsid w:val="00B866FB"/>
    <w:rsid w:val="00B90C06"/>
    <w:rsid w:val="00B9785B"/>
    <w:rsid w:val="00B97E3C"/>
    <w:rsid w:val="00BA1284"/>
    <w:rsid w:val="00BA74B0"/>
    <w:rsid w:val="00BB2907"/>
    <w:rsid w:val="00BB45FB"/>
    <w:rsid w:val="00BB5FAC"/>
    <w:rsid w:val="00BC2A25"/>
    <w:rsid w:val="00BC3A5D"/>
    <w:rsid w:val="00BC3C9F"/>
    <w:rsid w:val="00BD3597"/>
    <w:rsid w:val="00BD77A9"/>
    <w:rsid w:val="00BE06EF"/>
    <w:rsid w:val="00BE31DE"/>
    <w:rsid w:val="00BE5A90"/>
    <w:rsid w:val="00C03972"/>
    <w:rsid w:val="00C13C90"/>
    <w:rsid w:val="00C369D7"/>
    <w:rsid w:val="00C507DF"/>
    <w:rsid w:val="00C53C34"/>
    <w:rsid w:val="00C55FA9"/>
    <w:rsid w:val="00C63E5D"/>
    <w:rsid w:val="00C75CCE"/>
    <w:rsid w:val="00C80FC4"/>
    <w:rsid w:val="00C850C5"/>
    <w:rsid w:val="00C9730F"/>
    <w:rsid w:val="00CA23A7"/>
    <w:rsid w:val="00CA7976"/>
    <w:rsid w:val="00CC4ACA"/>
    <w:rsid w:val="00CD6019"/>
    <w:rsid w:val="00CF6EBF"/>
    <w:rsid w:val="00D04301"/>
    <w:rsid w:val="00D04893"/>
    <w:rsid w:val="00D04ACF"/>
    <w:rsid w:val="00D25BE1"/>
    <w:rsid w:val="00D34A71"/>
    <w:rsid w:val="00D441E0"/>
    <w:rsid w:val="00D5107F"/>
    <w:rsid w:val="00D613A1"/>
    <w:rsid w:val="00D71F12"/>
    <w:rsid w:val="00D72897"/>
    <w:rsid w:val="00D73D1A"/>
    <w:rsid w:val="00D8274D"/>
    <w:rsid w:val="00D90432"/>
    <w:rsid w:val="00D94942"/>
    <w:rsid w:val="00D97582"/>
    <w:rsid w:val="00DA3700"/>
    <w:rsid w:val="00DA49CE"/>
    <w:rsid w:val="00DB38BA"/>
    <w:rsid w:val="00DD5DA1"/>
    <w:rsid w:val="00DD6FE1"/>
    <w:rsid w:val="00DE1CA2"/>
    <w:rsid w:val="00DF3CFB"/>
    <w:rsid w:val="00DF419E"/>
    <w:rsid w:val="00E05CB8"/>
    <w:rsid w:val="00E072B5"/>
    <w:rsid w:val="00E17D62"/>
    <w:rsid w:val="00E24F1A"/>
    <w:rsid w:val="00E30B48"/>
    <w:rsid w:val="00E31806"/>
    <w:rsid w:val="00E33F5F"/>
    <w:rsid w:val="00E467BC"/>
    <w:rsid w:val="00E52F01"/>
    <w:rsid w:val="00E555E0"/>
    <w:rsid w:val="00E56D1F"/>
    <w:rsid w:val="00E73317"/>
    <w:rsid w:val="00E761B5"/>
    <w:rsid w:val="00E93D1E"/>
    <w:rsid w:val="00F05C0A"/>
    <w:rsid w:val="00F145AC"/>
    <w:rsid w:val="00F1529D"/>
    <w:rsid w:val="00F341DB"/>
    <w:rsid w:val="00F36ADA"/>
    <w:rsid w:val="00F37247"/>
    <w:rsid w:val="00F42F5F"/>
    <w:rsid w:val="00F51C31"/>
    <w:rsid w:val="00F52746"/>
    <w:rsid w:val="00F63FE5"/>
    <w:rsid w:val="00F6573B"/>
    <w:rsid w:val="00F80A34"/>
    <w:rsid w:val="00F84B31"/>
    <w:rsid w:val="00F94F47"/>
    <w:rsid w:val="00FA11B1"/>
    <w:rsid w:val="00FC302F"/>
    <w:rsid w:val="00FC58D9"/>
    <w:rsid w:val="00FD3A30"/>
    <w:rsid w:val="00FD4FAC"/>
    <w:rsid w:val="0D69B00B"/>
    <w:rsid w:val="13D95957"/>
    <w:rsid w:val="1775C7EA"/>
    <w:rsid w:val="1E62C53E"/>
    <w:rsid w:val="2BEF8BBA"/>
    <w:rsid w:val="2D936B68"/>
    <w:rsid w:val="31C53909"/>
    <w:rsid w:val="35BCA668"/>
    <w:rsid w:val="673B93C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F3D2C"/>
  <w15:docId w15:val="{B16A7C48-96E2-BB4E-B309-73158CE8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Calibr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1">
    <w:name w:val="heading 1"/>
    <w:basedOn w:val="Normal"/>
    <w:next w:val="Normal"/>
    <w:uiPriority w:val="9"/>
    <w:qFormat/>
    <w:pPr>
      <w:keepNext/>
      <w:keepLines/>
      <w:spacing w:before="240"/>
      <w:outlineLvl w:val="0"/>
    </w:pPr>
    <w:rPr>
      <w:color w:val="2F5496"/>
      <w:sz w:val="32"/>
      <w:szCs w:val="32"/>
    </w:rPr>
  </w:style>
  <w:style w:type="paragraph" w:styleId="Overskrift2">
    <w:name w:val="heading 2"/>
    <w:basedOn w:val="Normal"/>
    <w:next w:val="Normal"/>
    <w:uiPriority w:val="9"/>
    <w:unhideWhenUsed/>
    <w:qFormat/>
    <w:pPr>
      <w:keepNext/>
      <w:keepLines/>
      <w:spacing w:before="360" w:after="80"/>
      <w:outlineLvl w:val="1"/>
    </w:pPr>
    <w:rPr>
      <w:b/>
      <w:sz w:val="36"/>
      <w:szCs w:val="36"/>
    </w:rPr>
  </w:style>
  <w:style w:type="paragraph" w:styleId="Overskrift3">
    <w:name w:val="heading 3"/>
    <w:basedOn w:val="Normal"/>
    <w:next w:val="Normal"/>
    <w:uiPriority w:val="9"/>
    <w:unhideWhenUsed/>
    <w:qFormat/>
    <w:pPr>
      <w:keepNext/>
      <w:keepLines/>
      <w:outlineLvl w:val="2"/>
    </w:pPr>
  </w:style>
  <w:style w:type="paragraph" w:styleId="Overskrift4">
    <w:name w:val="heading 4"/>
    <w:basedOn w:val="Normal"/>
    <w:next w:val="Normal"/>
    <w:uiPriority w:val="9"/>
    <w:unhideWhenUsed/>
    <w:qFormat/>
    <w:pPr>
      <w:keepNext/>
      <w:keepLines/>
      <w:spacing w:before="240" w:after="40"/>
      <w:outlineLvl w:val="3"/>
    </w:pPr>
    <w:rPr>
      <w:b/>
    </w:rPr>
  </w:style>
  <w:style w:type="paragraph" w:styleId="Overskrift5">
    <w:name w:val="heading 5"/>
    <w:basedOn w:val="Normal"/>
    <w:next w:val="Normal"/>
    <w:uiPriority w:val="9"/>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Undertitel">
    <w:name w:val="Subtitle"/>
    <w:basedOn w:val="Normal"/>
    <w:next w:val="Normal"/>
    <w:uiPriority w:val="11"/>
    <w:qFormat/>
    <w:pPr>
      <w:spacing w:after="160"/>
    </w:pPr>
    <w:rPr>
      <w:color w:val="5A5A5A"/>
      <w:sz w:val="22"/>
      <w:szCs w:val="22"/>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paragraph" w:styleId="Kommentartekst">
    <w:name w:val="annotation text"/>
    <w:basedOn w:val="Normal"/>
    <w:link w:val="KommentartekstTegn"/>
    <w:uiPriority w:val="99"/>
    <w:semiHidden/>
    <w:unhideWhenUsed/>
    <w:rPr>
      <w:sz w:val="20"/>
      <w:szCs w:val="20"/>
    </w:rPr>
  </w:style>
  <w:style w:type="character" w:styleId="KommentartekstTegn" w:customStyle="1">
    <w:name w:val="Kommentartekst Tegn"/>
    <w:basedOn w:val="Standardskrifttypeiafsnit"/>
    <w:link w:val="Kommentartekst"/>
    <w:uiPriority w:val="99"/>
    <w:semiHidden/>
    <w:rPr>
      <w:sz w:val="20"/>
      <w:szCs w:val="20"/>
    </w:rPr>
  </w:style>
  <w:style w:type="character" w:styleId="Kommentarhenvisning">
    <w:name w:val="annotation reference"/>
    <w:basedOn w:val="Standardskrifttypeiafsnit"/>
    <w:uiPriority w:val="99"/>
    <w:semiHidden/>
    <w:unhideWhenUsed/>
    <w:rPr>
      <w:sz w:val="16"/>
      <w:szCs w:val="16"/>
    </w:rPr>
  </w:style>
  <w:style w:type="paragraph" w:styleId="Markeringsbobletekst">
    <w:name w:val="Balloon Text"/>
    <w:basedOn w:val="Normal"/>
    <w:link w:val="MarkeringsbobletekstTegn"/>
    <w:uiPriority w:val="99"/>
    <w:semiHidden/>
    <w:unhideWhenUsed/>
    <w:rsid w:val="00BA74B0"/>
    <w:rPr>
      <w:rFonts w:ascii="Times New Roman" w:hAnsi="Times New Roman" w:cs="Times New Roman"/>
      <w:sz w:val="18"/>
      <w:szCs w:val="18"/>
    </w:rPr>
  </w:style>
  <w:style w:type="character" w:styleId="MarkeringsbobletekstTegn" w:customStyle="1">
    <w:name w:val="Markeringsbobletekst Tegn"/>
    <w:basedOn w:val="Standardskrifttypeiafsnit"/>
    <w:link w:val="Markeringsbobletekst"/>
    <w:uiPriority w:val="99"/>
    <w:semiHidden/>
    <w:rsid w:val="00BA74B0"/>
    <w:rPr>
      <w:rFonts w:ascii="Times New Roman" w:hAnsi="Times New Roman" w:cs="Times New Roman"/>
      <w:sz w:val="18"/>
      <w:szCs w:val="18"/>
    </w:rPr>
  </w:style>
  <w:style w:type="paragraph" w:styleId="Sidefod">
    <w:name w:val="footer"/>
    <w:basedOn w:val="Normal"/>
    <w:link w:val="SidefodTegn"/>
    <w:uiPriority w:val="99"/>
    <w:unhideWhenUsed/>
    <w:rsid w:val="006A038F"/>
    <w:pPr>
      <w:tabs>
        <w:tab w:val="center" w:pos="4819"/>
        <w:tab w:val="right" w:pos="9638"/>
      </w:tabs>
    </w:pPr>
  </w:style>
  <w:style w:type="character" w:styleId="SidefodTegn" w:customStyle="1">
    <w:name w:val="Sidefod Tegn"/>
    <w:basedOn w:val="Standardskrifttypeiafsnit"/>
    <w:link w:val="Sidefod"/>
    <w:uiPriority w:val="99"/>
    <w:rsid w:val="006A038F"/>
  </w:style>
  <w:style w:type="character" w:styleId="Sidetal">
    <w:name w:val="page number"/>
    <w:basedOn w:val="Standardskrifttypeiafsnit"/>
    <w:uiPriority w:val="99"/>
    <w:semiHidden/>
    <w:unhideWhenUsed/>
    <w:rsid w:val="006A038F"/>
  </w:style>
  <w:style w:type="paragraph" w:styleId="Indholdsfortegnelse1">
    <w:name w:val="toc 1"/>
    <w:basedOn w:val="Normal"/>
    <w:next w:val="Normal"/>
    <w:autoRedefine/>
    <w:uiPriority w:val="39"/>
    <w:unhideWhenUsed/>
    <w:rsid w:val="00726783"/>
    <w:pPr>
      <w:spacing w:after="100"/>
    </w:pPr>
  </w:style>
  <w:style w:type="paragraph" w:styleId="Indholdsfortegnelse2">
    <w:name w:val="toc 2"/>
    <w:basedOn w:val="Normal"/>
    <w:next w:val="Normal"/>
    <w:autoRedefine/>
    <w:uiPriority w:val="39"/>
    <w:unhideWhenUsed/>
    <w:rsid w:val="00726783"/>
    <w:pPr>
      <w:spacing w:after="100"/>
      <w:ind w:left="240"/>
    </w:pPr>
  </w:style>
  <w:style w:type="paragraph" w:styleId="Indholdsfortegnelse3">
    <w:name w:val="toc 3"/>
    <w:basedOn w:val="Normal"/>
    <w:next w:val="Normal"/>
    <w:autoRedefine/>
    <w:uiPriority w:val="39"/>
    <w:unhideWhenUsed/>
    <w:rsid w:val="00726783"/>
    <w:pPr>
      <w:spacing w:after="100"/>
      <w:ind w:left="480"/>
    </w:pPr>
  </w:style>
  <w:style w:type="character" w:styleId="Hyperlink">
    <w:name w:val="Hyperlink"/>
    <w:basedOn w:val="Standardskrifttypeiafsnit"/>
    <w:uiPriority w:val="99"/>
    <w:unhideWhenUsed/>
    <w:rsid w:val="00726783"/>
    <w:rPr>
      <w:color w:val="46B2B5" w:themeColor="hyperlink"/>
      <w:u w:val="single"/>
    </w:rPr>
  </w:style>
  <w:style w:type="paragraph" w:styleId="Kommentaremne">
    <w:name w:val="annotation subject"/>
    <w:basedOn w:val="Kommentartekst"/>
    <w:next w:val="Kommentartekst"/>
    <w:link w:val="KommentaremneTegn"/>
    <w:uiPriority w:val="99"/>
    <w:semiHidden/>
    <w:unhideWhenUsed/>
    <w:rsid w:val="00433033"/>
    <w:rPr>
      <w:b/>
      <w:bCs/>
    </w:rPr>
  </w:style>
  <w:style w:type="character" w:styleId="KommentaremneTegn" w:customStyle="1">
    <w:name w:val="Kommentaremne Tegn"/>
    <w:basedOn w:val="KommentartekstTegn"/>
    <w:link w:val="Kommentaremne"/>
    <w:uiPriority w:val="99"/>
    <w:semiHidden/>
    <w:rsid w:val="00433033"/>
    <w:rPr>
      <w:b/>
      <w:bCs/>
      <w:sz w:val="20"/>
      <w:szCs w:val="20"/>
    </w:rPr>
  </w:style>
  <w:style w:type="paragraph" w:styleId="NormalWeb">
    <w:name w:val="Normal (Web)"/>
    <w:basedOn w:val="Normal"/>
    <w:uiPriority w:val="99"/>
    <w:unhideWhenUsed/>
    <w:rsid w:val="00151CB0"/>
    <w:pPr>
      <w:spacing w:before="100" w:beforeAutospacing="1" w:after="100" w:afterAutospacing="1"/>
    </w:pPr>
    <w:rPr>
      <w:rFonts w:ascii="Times New Roman" w:hAnsi="Times New Roman" w:eastAsia="Times New Roman" w:cs="Times New Roman"/>
    </w:rPr>
  </w:style>
  <w:style w:type="character" w:styleId="Ulstomtale">
    <w:name w:val="Unresolved Mention"/>
    <w:basedOn w:val="Standardskrifttypeiafsnit"/>
    <w:uiPriority w:val="99"/>
    <w:semiHidden/>
    <w:unhideWhenUsed/>
    <w:rsid w:val="00587753"/>
    <w:rPr>
      <w:color w:val="605E5C"/>
      <w:shd w:val="clear" w:color="auto" w:fill="E1DFDD"/>
    </w:rPr>
  </w:style>
  <w:style w:type="table" w:styleId="Tabel-Gitter">
    <w:name w:val="Table Grid"/>
    <w:basedOn w:val="Tabel-Normal"/>
    <w:uiPriority w:val="59"/>
    <w:rsid w:val="00587753"/>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eafsnit">
    <w:name w:val="List Paragraph"/>
    <w:basedOn w:val="Normal"/>
    <w:uiPriority w:val="34"/>
    <w:qFormat/>
    <w:rsid w:val="00371EEE"/>
    <w:pPr>
      <w:ind w:left="720"/>
      <w:contextualSpacing/>
    </w:pPr>
  </w:style>
  <w:style w:type="paragraph" w:styleId="Indholdsfortegnelse5">
    <w:name w:val="toc 5"/>
    <w:basedOn w:val="Normal"/>
    <w:next w:val="Normal"/>
    <w:autoRedefine/>
    <w:uiPriority w:val="39"/>
    <w:unhideWhenUsed/>
    <w:rsid w:val="00C850C5"/>
    <w:pPr>
      <w:spacing w:after="100"/>
      <w:ind w:left="960"/>
    </w:pPr>
  </w:style>
  <w:style w:type="paragraph" w:styleId="Indholdsfortegnelse4">
    <w:name w:val="toc 4"/>
    <w:basedOn w:val="Normal"/>
    <w:next w:val="Normal"/>
    <w:autoRedefine/>
    <w:uiPriority w:val="39"/>
    <w:unhideWhenUsed/>
    <w:rsid w:val="009E4EC9"/>
    <w:pPr>
      <w:spacing w:after="100"/>
      <w:ind w:left="720"/>
    </w:pPr>
  </w:style>
  <w:style w:type="paragraph" w:styleId="Opstilling-punkttegn">
    <w:name w:val="List Bullet"/>
    <w:basedOn w:val="Normal"/>
    <w:uiPriority w:val="99"/>
    <w:unhideWhenUsed/>
    <w:rsid w:val="005070F4"/>
    <w:pPr>
      <w:numPr>
        <w:numId w:val="7"/>
      </w:numPr>
      <w:contextualSpacing/>
    </w:pPr>
    <w:rPr>
      <w:rFonts w:asciiTheme="minorHAnsi" w:hAnsiTheme="minorHAnsi" w:eastAsiaTheme="minorEastAsia" w:cstheme="minorBidi"/>
    </w:rPr>
  </w:style>
  <w:style w:type="paragraph" w:styleId="paragraf" w:customStyle="1">
    <w:name w:val="paragraf"/>
    <w:basedOn w:val="Normal"/>
    <w:rsid w:val="00701D36"/>
    <w:pPr>
      <w:spacing w:before="100" w:beforeAutospacing="1" w:after="100" w:afterAutospacing="1"/>
    </w:pPr>
    <w:rPr>
      <w:rFonts w:ascii="Times" w:hAnsi="Times" w:eastAsiaTheme="minorEastAsia" w:cstheme="minorBidi"/>
      <w:sz w:val="20"/>
      <w:szCs w:val="20"/>
    </w:rPr>
  </w:style>
  <w:style w:type="paragraph" w:styleId="stk2" w:customStyle="1">
    <w:name w:val="stk2"/>
    <w:basedOn w:val="Normal"/>
    <w:rsid w:val="00701D36"/>
    <w:pPr>
      <w:spacing w:before="100" w:beforeAutospacing="1" w:after="100" w:afterAutospacing="1"/>
    </w:pPr>
    <w:rPr>
      <w:rFonts w:ascii="Times" w:hAnsi="Times" w:eastAsiaTheme="minorEastAsia" w:cstheme="minorBidi"/>
      <w:sz w:val="20"/>
      <w:szCs w:val="20"/>
    </w:rPr>
  </w:style>
  <w:style w:type="character" w:styleId="BesgtLink">
    <w:name w:val="FollowedHyperlink"/>
    <w:basedOn w:val="Standardskrifttypeiafsnit"/>
    <w:uiPriority w:val="99"/>
    <w:semiHidden/>
    <w:unhideWhenUsed/>
    <w:rsid w:val="00723618"/>
    <w:rPr>
      <w:color w:val="A46694" w:themeColor="followedHyperlink"/>
      <w:u w:val="single"/>
    </w:rPr>
  </w:style>
  <w:style w:type="paragraph" w:styleId="Sidehoved">
    <w:name w:val="header"/>
    <w:basedOn w:val="Normal"/>
    <w:link w:val="SidehovedTegn"/>
    <w:uiPriority w:val="99"/>
    <w:unhideWhenUsed/>
    <w:rsid w:val="00465D48"/>
    <w:pPr>
      <w:tabs>
        <w:tab w:val="center" w:pos="4819"/>
        <w:tab w:val="right" w:pos="9638"/>
      </w:tabs>
    </w:pPr>
  </w:style>
  <w:style w:type="character" w:styleId="SidehovedTegn" w:customStyle="1">
    <w:name w:val="Sidehoved Tegn"/>
    <w:basedOn w:val="Standardskrifttypeiafsnit"/>
    <w:link w:val="Sidehoved"/>
    <w:uiPriority w:val="99"/>
    <w:rsid w:val="00465D48"/>
  </w:style>
  <w:style w:type="character" w:styleId="apple-converted-space" w:customStyle="1">
    <w:name w:val="apple-converted-space"/>
    <w:basedOn w:val="Standardskrifttypeiafsnit"/>
    <w:rsid w:val="005063B2"/>
  </w:style>
  <w:style w:type="character" w:styleId="Strk">
    <w:name w:val="Strong"/>
    <w:basedOn w:val="Standardskrifttypeiafsnit"/>
    <w:uiPriority w:val="22"/>
    <w:qFormat/>
    <w:rsid w:val="00CA23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474459">
      <w:bodyDiv w:val="1"/>
      <w:marLeft w:val="0"/>
      <w:marRight w:val="0"/>
      <w:marTop w:val="0"/>
      <w:marBottom w:val="0"/>
      <w:divBdr>
        <w:top w:val="none" w:sz="0" w:space="0" w:color="auto"/>
        <w:left w:val="none" w:sz="0" w:space="0" w:color="auto"/>
        <w:bottom w:val="none" w:sz="0" w:space="0" w:color="auto"/>
        <w:right w:val="none" w:sz="0" w:space="0" w:color="auto"/>
      </w:divBdr>
    </w:div>
    <w:div w:id="1323774853">
      <w:bodyDiv w:val="1"/>
      <w:marLeft w:val="0"/>
      <w:marRight w:val="0"/>
      <w:marTop w:val="0"/>
      <w:marBottom w:val="0"/>
      <w:divBdr>
        <w:top w:val="none" w:sz="0" w:space="0" w:color="auto"/>
        <w:left w:val="none" w:sz="0" w:space="0" w:color="auto"/>
        <w:bottom w:val="none" w:sz="0" w:space="0" w:color="auto"/>
        <w:right w:val="none" w:sz="0" w:space="0" w:color="auto"/>
      </w:divBdr>
    </w:div>
    <w:div w:id="1385450002">
      <w:bodyDiv w:val="1"/>
      <w:marLeft w:val="0"/>
      <w:marRight w:val="0"/>
      <w:marTop w:val="0"/>
      <w:marBottom w:val="0"/>
      <w:divBdr>
        <w:top w:val="none" w:sz="0" w:space="0" w:color="auto"/>
        <w:left w:val="none" w:sz="0" w:space="0" w:color="auto"/>
        <w:bottom w:val="none" w:sz="0" w:space="0" w:color="auto"/>
        <w:right w:val="none" w:sz="0" w:space="0" w:color="auto"/>
      </w:divBdr>
      <w:divsChild>
        <w:div w:id="883904423">
          <w:marLeft w:val="1080"/>
          <w:marRight w:val="0"/>
          <w:marTop w:val="100"/>
          <w:marBottom w:val="0"/>
          <w:divBdr>
            <w:top w:val="none" w:sz="0" w:space="0" w:color="auto"/>
            <w:left w:val="none" w:sz="0" w:space="0" w:color="auto"/>
            <w:bottom w:val="none" w:sz="0" w:space="0" w:color="auto"/>
            <w:right w:val="none" w:sz="0" w:space="0" w:color="auto"/>
          </w:divBdr>
        </w:div>
        <w:div w:id="1965229626">
          <w:marLeft w:val="1080"/>
          <w:marRight w:val="0"/>
          <w:marTop w:val="100"/>
          <w:marBottom w:val="0"/>
          <w:divBdr>
            <w:top w:val="none" w:sz="0" w:space="0" w:color="auto"/>
            <w:left w:val="none" w:sz="0" w:space="0" w:color="auto"/>
            <w:bottom w:val="none" w:sz="0" w:space="0" w:color="auto"/>
            <w:right w:val="none" w:sz="0" w:space="0" w:color="auto"/>
          </w:divBdr>
        </w:div>
        <w:div w:id="1086149993">
          <w:marLeft w:val="1080"/>
          <w:marRight w:val="0"/>
          <w:marTop w:val="100"/>
          <w:marBottom w:val="0"/>
          <w:divBdr>
            <w:top w:val="none" w:sz="0" w:space="0" w:color="auto"/>
            <w:left w:val="none" w:sz="0" w:space="0" w:color="auto"/>
            <w:bottom w:val="none" w:sz="0" w:space="0" w:color="auto"/>
            <w:right w:val="none" w:sz="0" w:space="0" w:color="auto"/>
          </w:divBdr>
        </w:div>
        <w:div w:id="1520466242">
          <w:marLeft w:val="1080"/>
          <w:marRight w:val="0"/>
          <w:marTop w:val="100"/>
          <w:marBottom w:val="0"/>
          <w:divBdr>
            <w:top w:val="none" w:sz="0" w:space="0" w:color="auto"/>
            <w:left w:val="none" w:sz="0" w:space="0" w:color="auto"/>
            <w:bottom w:val="none" w:sz="0" w:space="0" w:color="auto"/>
            <w:right w:val="none" w:sz="0" w:space="0" w:color="auto"/>
          </w:divBdr>
        </w:div>
        <w:div w:id="627975413">
          <w:marLeft w:val="1080"/>
          <w:marRight w:val="0"/>
          <w:marTop w:val="100"/>
          <w:marBottom w:val="0"/>
          <w:divBdr>
            <w:top w:val="none" w:sz="0" w:space="0" w:color="auto"/>
            <w:left w:val="none" w:sz="0" w:space="0" w:color="auto"/>
            <w:bottom w:val="none" w:sz="0" w:space="0" w:color="auto"/>
            <w:right w:val="none" w:sz="0" w:space="0" w:color="auto"/>
          </w:divBdr>
        </w:div>
        <w:div w:id="974717691">
          <w:marLeft w:val="1080"/>
          <w:marRight w:val="0"/>
          <w:marTop w:val="100"/>
          <w:marBottom w:val="0"/>
          <w:divBdr>
            <w:top w:val="none" w:sz="0" w:space="0" w:color="auto"/>
            <w:left w:val="none" w:sz="0" w:space="0" w:color="auto"/>
            <w:bottom w:val="none" w:sz="0" w:space="0" w:color="auto"/>
            <w:right w:val="none" w:sz="0" w:space="0" w:color="auto"/>
          </w:divBdr>
        </w:div>
      </w:divsChild>
    </w:div>
    <w:div w:id="1766731681">
      <w:bodyDiv w:val="1"/>
      <w:marLeft w:val="0"/>
      <w:marRight w:val="0"/>
      <w:marTop w:val="0"/>
      <w:marBottom w:val="0"/>
      <w:divBdr>
        <w:top w:val="none" w:sz="0" w:space="0" w:color="auto"/>
        <w:left w:val="none" w:sz="0" w:space="0" w:color="auto"/>
        <w:bottom w:val="none" w:sz="0" w:space="0" w:color="auto"/>
        <w:right w:val="none" w:sz="0" w:space="0" w:color="auto"/>
      </w:divBdr>
    </w:div>
    <w:div w:id="1787311786">
      <w:bodyDiv w:val="1"/>
      <w:marLeft w:val="0"/>
      <w:marRight w:val="0"/>
      <w:marTop w:val="0"/>
      <w:marBottom w:val="0"/>
      <w:divBdr>
        <w:top w:val="none" w:sz="0" w:space="0" w:color="auto"/>
        <w:left w:val="none" w:sz="0" w:space="0" w:color="auto"/>
        <w:bottom w:val="none" w:sz="0" w:space="0" w:color="auto"/>
        <w:right w:val="none" w:sz="0" w:space="0" w:color="auto"/>
      </w:divBdr>
      <w:divsChild>
        <w:div w:id="1156410274">
          <w:marLeft w:val="1526"/>
          <w:marRight w:val="0"/>
          <w:marTop w:val="100"/>
          <w:marBottom w:val="0"/>
          <w:divBdr>
            <w:top w:val="none" w:sz="0" w:space="0" w:color="auto"/>
            <w:left w:val="none" w:sz="0" w:space="0" w:color="auto"/>
            <w:bottom w:val="none" w:sz="0" w:space="0" w:color="auto"/>
            <w:right w:val="none" w:sz="0" w:space="0" w:color="auto"/>
          </w:divBdr>
        </w:div>
        <w:div w:id="1181355414">
          <w:marLeft w:val="1526"/>
          <w:marRight w:val="0"/>
          <w:marTop w:val="100"/>
          <w:marBottom w:val="0"/>
          <w:divBdr>
            <w:top w:val="none" w:sz="0" w:space="0" w:color="auto"/>
            <w:left w:val="none" w:sz="0" w:space="0" w:color="auto"/>
            <w:bottom w:val="none" w:sz="0" w:space="0" w:color="auto"/>
            <w:right w:val="none" w:sz="0" w:space="0" w:color="auto"/>
          </w:divBdr>
        </w:div>
        <w:div w:id="636840540">
          <w:marLeft w:val="1526"/>
          <w:marRight w:val="0"/>
          <w:marTop w:val="100"/>
          <w:marBottom w:val="0"/>
          <w:divBdr>
            <w:top w:val="none" w:sz="0" w:space="0" w:color="auto"/>
            <w:left w:val="none" w:sz="0" w:space="0" w:color="auto"/>
            <w:bottom w:val="none" w:sz="0" w:space="0" w:color="auto"/>
            <w:right w:val="none" w:sz="0" w:space="0" w:color="auto"/>
          </w:divBdr>
        </w:div>
      </w:divsChild>
    </w:div>
    <w:div w:id="1902904718">
      <w:bodyDiv w:val="1"/>
      <w:marLeft w:val="0"/>
      <w:marRight w:val="0"/>
      <w:marTop w:val="0"/>
      <w:marBottom w:val="0"/>
      <w:divBdr>
        <w:top w:val="none" w:sz="0" w:space="0" w:color="auto"/>
        <w:left w:val="none" w:sz="0" w:space="0" w:color="auto"/>
        <w:bottom w:val="none" w:sz="0" w:space="0" w:color="auto"/>
        <w:right w:val="none" w:sz="0" w:space="0" w:color="auto"/>
      </w:divBdr>
      <w:divsChild>
        <w:div w:id="913931903">
          <w:marLeft w:val="1080"/>
          <w:marRight w:val="0"/>
          <w:marTop w:val="100"/>
          <w:marBottom w:val="0"/>
          <w:divBdr>
            <w:top w:val="none" w:sz="0" w:space="0" w:color="auto"/>
            <w:left w:val="none" w:sz="0" w:space="0" w:color="auto"/>
            <w:bottom w:val="none" w:sz="0" w:space="0" w:color="auto"/>
            <w:right w:val="none" w:sz="0" w:space="0" w:color="auto"/>
          </w:divBdr>
        </w:div>
        <w:div w:id="716125059">
          <w:marLeft w:val="1080"/>
          <w:marRight w:val="0"/>
          <w:marTop w:val="100"/>
          <w:marBottom w:val="0"/>
          <w:divBdr>
            <w:top w:val="none" w:sz="0" w:space="0" w:color="auto"/>
            <w:left w:val="none" w:sz="0" w:space="0" w:color="auto"/>
            <w:bottom w:val="none" w:sz="0" w:space="0" w:color="auto"/>
            <w:right w:val="none" w:sz="0" w:space="0" w:color="auto"/>
          </w:divBdr>
        </w:div>
        <w:div w:id="1764300532">
          <w:marLeft w:val="1080"/>
          <w:marRight w:val="0"/>
          <w:marTop w:val="100"/>
          <w:marBottom w:val="0"/>
          <w:divBdr>
            <w:top w:val="none" w:sz="0" w:space="0" w:color="auto"/>
            <w:left w:val="none" w:sz="0" w:space="0" w:color="auto"/>
            <w:bottom w:val="none" w:sz="0" w:space="0" w:color="auto"/>
            <w:right w:val="none" w:sz="0" w:space="0" w:color="auto"/>
          </w:divBdr>
        </w:div>
        <w:div w:id="545482480">
          <w:marLeft w:val="1080"/>
          <w:marRight w:val="0"/>
          <w:marTop w:val="100"/>
          <w:marBottom w:val="0"/>
          <w:divBdr>
            <w:top w:val="none" w:sz="0" w:space="0" w:color="auto"/>
            <w:left w:val="none" w:sz="0" w:space="0" w:color="auto"/>
            <w:bottom w:val="none" w:sz="0" w:space="0" w:color="auto"/>
            <w:right w:val="none" w:sz="0" w:space="0" w:color="auto"/>
          </w:divBdr>
        </w:div>
        <w:div w:id="867790734">
          <w:marLeft w:val="1080"/>
          <w:marRight w:val="0"/>
          <w:marTop w:val="100"/>
          <w:marBottom w:val="0"/>
          <w:divBdr>
            <w:top w:val="none" w:sz="0" w:space="0" w:color="auto"/>
            <w:left w:val="none" w:sz="0" w:space="0" w:color="auto"/>
            <w:bottom w:val="none" w:sz="0" w:space="0" w:color="auto"/>
            <w:right w:val="none" w:sz="0" w:space="0" w:color="auto"/>
          </w:divBdr>
        </w:div>
        <w:div w:id="1454135402">
          <w:marLeft w:val="108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du.dk/da/om-sdu/institutter-centre/idmu/uddannelse/paedagogikum/kalender" TargetMode="External" Id="rId14" /><Relationship Type="http://schemas.openxmlformats.org/officeDocument/2006/relationships/hyperlink" Target="https://www.sdu.dk/da/om-sdu/institutter-centre/idmu/uddannelse/paedagogikum/kalender" TargetMode="External" Id="R2ed5b311f02448e8" /><Relationship Type="http://schemas.openxmlformats.org/officeDocument/2006/relationships/hyperlink" Target="https://www.sdu.dk/da/om-sdu/institutter-centre/idmu/uddannelse/paedagogikum/kalender" TargetMode="External" Id="R1376cd18d3844e57" /><Relationship Type="http://schemas.openxmlformats.org/officeDocument/2006/relationships/image" Target="/media/image2.png" Id="rId1645155161" /><Relationship Type="http://schemas.openxmlformats.org/officeDocument/2006/relationships/hyperlink" Target="https://media.sdu.dk/media/2506%20TP%20suppleringskandidater%20aktionsl%C3%A6ring%20%20video%2002/0_wgx0y9rw" TargetMode="External" Id="Rb023ef3b50514fed" /><Relationship Type="http://schemas.openxmlformats.org/officeDocument/2006/relationships/hyperlink" Target="https://www.sdu.dk/-/media/files/om_sdu/institutter/ikv/uddannelse/paedagogikum19/nyheder/hansen-schjoerring-elf-hvad-er-en-god-fagdidaktisk-problemstilling-til-teopaed.pdf" TargetMode="External" Id="Re67f35463a884c5b"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thm15="http://schemas.microsoft.com/office/thememl/2012/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majorFont>
      <a:minorFont>
        <a:latin typeface="Gill Sans MT" panose="020B0502020104020203"/>
        <a:ea typeface=""/>
        <a:cs typeface=""/>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EDC94D707B8E49847229CC59E42FF4" ma:contentTypeVersion="11" ma:contentTypeDescription="Create a new document." ma:contentTypeScope="" ma:versionID="2a29bc30c856d2e1a59dacacee850960">
  <xsd:schema xmlns:xsd="http://www.w3.org/2001/XMLSchema" xmlns:xs="http://www.w3.org/2001/XMLSchema" xmlns:p="http://schemas.microsoft.com/office/2006/metadata/properties" xmlns:ns2="fa6b5d0e-b422-42b7-80c2-0de517288e1e" targetNamespace="http://schemas.microsoft.com/office/2006/metadata/properties" ma:root="true" ma:fieldsID="ab6cab77bcb1d9c4b087fde798800746" ns2:_="">
    <xsd:import namespace="fa6b5d0e-b422-42b7-80c2-0de517288e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Antalafopgav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b5d0e-b422-42b7-80c2-0de517288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9553f63-5966-4a09-978d-72b299aea11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Antalafopgaver" ma:index="18" nillable="true" ma:displayName="Antal af opgaver" ma:format="Dropdown" ma:internalName="Antalafopgav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6b5d0e-b422-42b7-80c2-0de517288e1e">
      <Terms xmlns="http://schemas.microsoft.com/office/infopath/2007/PartnerControls"/>
    </lcf76f155ced4ddcb4097134ff3c332f>
    <Antalafopgaver xmlns="fa6b5d0e-b422-42b7-80c2-0de517288e1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A3414-B08B-4E1D-874E-C369112B67B0}">
  <ds:schemaRefs>
    <ds:schemaRef ds:uri="http://schemas.microsoft.com/sharepoint/v3/contenttype/forms"/>
  </ds:schemaRefs>
</ds:datastoreItem>
</file>

<file path=customXml/itemProps2.xml><?xml version="1.0" encoding="utf-8"?>
<ds:datastoreItem xmlns:ds="http://schemas.openxmlformats.org/officeDocument/2006/customXml" ds:itemID="{C2447867-445F-4789-9194-EF6E65C607A0}"/>
</file>

<file path=customXml/itemProps3.xml><?xml version="1.0" encoding="utf-8"?>
<ds:datastoreItem xmlns:ds="http://schemas.openxmlformats.org/officeDocument/2006/customXml" ds:itemID="{2CA62C8D-C1C5-47DA-86A0-1BC83ED794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A1CABC-090B-B94F-A129-6700B5E85D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Torben Spanget Christensen</dc:creator>
  <cp:lastModifiedBy>Anne Vibeke Vennerstrøm</cp:lastModifiedBy>
  <cp:revision>10</cp:revision>
  <cp:lastPrinted>2019-03-14T11:11:00Z</cp:lastPrinted>
  <dcterms:created xsi:type="dcterms:W3CDTF">2025-02-19T14:02:00Z</dcterms:created>
  <dcterms:modified xsi:type="dcterms:W3CDTF">2025-08-07T10:58:21Z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0x010100BDEDC94D707B8E49847229CC59E42FF4</vt:lpwstr>
  </property>
  <property fmtid="{D5CDD505-2E9C-101B-9397-08002B2CF9AE}" pid="3" name="Order">
    <vt:r8>2282400</vt:r8>
  </property>
  <property fmtid="{D5CDD505-2E9C-101B-9397-08002B2CF9AE}" pid="4" name="_ExtendedDescription">
    <vt:lpwstr/>
  </property>
  <property fmtid="{D5CDD505-2E9C-101B-9397-08002B2CF9AE}" pid="5" name="MediaServiceImageTags">
    <vt:lpwstr/>
  </property>
</Properties>
</file>