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34" w:rsidRPr="00F666A7" w:rsidRDefault="00A05834" w:rsidP="00A05834">
      <w:pPr>
        <w:rPr>
          <w:b/>
          <w:sz w:val="24"/>
          <w:szCs w:val="24"/>
        </w:rPr>
      </w:pPr>
      <w:r w:rsidRPr="00F666A7">
        <w:rPr>
          <w:b/>
          <w:sz w:val="24"/>
          <w:szCs w:val="24"/>
        </w:rPr>
        <w:t>Ref</w:t>
      </w:r>
      <w:r>
        <w:rPr>
          <w:b/>
          <w:sz w:val="24"/>
          <w:szCs w:val="24"/>
        </w:rPr>
        <w:t>erat af AMG møde på BI den 15.12.16</w:t>
      </w:r>
    </w:p>
    <w:p w:rsidR="00A05834" w:rsidRDefault="00A05834" w:rsidP="00A05834">
      <w:r>
        <w:t xml:space="preserve">Til stede: Marianne, </w:t>
      </w:r>
      <w:r w:rsidR="001B2C3F">
        <w:t>Rikke, Sonja</w:t>
      </w:r>
      <w:r>
        <w:t>, Dina, Ole, Sebastian, Nicoline og Annette</w:t>
      </w:r>
    </w:p>
    <w:p w:rsidR="004010B1" w:rsidRDefault="004010B1" w:rsidP="004010B1">
      <w:pPr>
        <w:pStyle w:val="Opstilling-talellerbogst"/>
        <w:numPr>
          <w:ilvl w:val="0"/>
          <w:numId w:val="0"/>
        </w:numPr>
        <w:ind w:left="360"/>
      </w:pPr>
      <w:r>
        <w:t>V</w:t>
      </w:r>
      <w:r w:rsidRPr="004010B1">
        <w:t>elkommen til ny AMR Dina Holmgaard skov og Studentermedlem Nicoline</w:t>
      </w:r>
      <w:r w:rsidR="00504436">
        <w:t xml:space="preserve"> Abildtrup Nielsen.</w:t>
      </w:r>
    </w:p>
    <w:p w:rsidR="004010B1" w:rsidRDefault="004010B1" w:rsidP="004010B1">
      <w:pPr>
        <w:pStyle w:val="Opstilling-talellerbogst"/>
        <w:numPr>
          <w:ilvl w:val="0"/>
          <w:numId w:val="0"/>
        </w:numPr>
        <w:ind w:left="360"/>
      </w:pPr>
    </w:p>
    <w:p w:rsidR="00A05834" w:rsidRPr="004010B1" w:rsidRDefault="004010B1" w:rsidP="004010B1">
      <w:pPr>
        <w:pStyle w:val="Opstilling-talellerbogst"/>
        <w:rPr>
          <w:b/>
        </w:rPr>
      </w:pPr>
      <w:r w:rsidRPr="004010B1">
        <w:rPr>
          <w:b/>
        </w:rPr>
        <w:t>Godkendelse af referat:</w:t>
      </w:r>
    </w:p>
    <w:p w:rsidR="00012051" w:rsidRDefault="00012051" w:rsidP="00A05834">
      <w:pPr>
        <w:pStyle w:val="Opstilling-talellerbogst"/>
        <w:numPr>
          <w:ilvl w:val="0"/>
          <w:numId w:val="0"/>
        </w:numPr>
        <w:ind w:left="360" w:hanging="360"/>
      </w:pPr>
      <w:r>
        <w:t xml:space="preserve">       </w:t>
      </w:r>
      <w:r w:rsidR="00A05834">
        <w:t>R</w:t>
      </w:r>
      <w:r w:rsidR="00A05834" w:rsidRPr="009A4086">
        <w:t>eferatet godkendes med følgende kommentarer:</w:t>
      </w:r>
      <w:r w:rsidR="00A05834">
        <w:t xml:space="preserve"> </w:t>
      </w:r>
    </w:p>
    <w:p w:rsidR="00A05834" w:rsidRDefault="00012051" w:rsidP="00A05834">
      <w:pPr>
        <w:pStyle w:val="Opstilling-talellerbogst"/>
        <w:numPr>
          <w:ilvl w:val="0"/>
          <w:numId w:val="0"/>
        </w:numPr>
        <w:ind w:left="360" w:hanging="360"/>
      </w:pPr>
      <w:r>
        <w:t xml:space="preserve">       Pkt. 3: </w:t>
      </w:r>
      <w:r w:rsidR="00A05834">
        <w:t xml:space="preserve">Støjen fra krydsfelterne der ikke tidligere er </w:t>
      </w:r>
      <w:r>
        <w:t>målt, er</w:t>
      </w:r>
      <w:r w:rsidR="005F207D">
        <w:t xml:space="preserve"> nu målt til 39 dB</w:t>
      </w:r>
      <w:bookmarkStart w:id="0" w:name="_GoBack"/>
      <w:bookmarkEnd w:id="0"/>
      <w:r w:rsidR="00A05834">
        <w:t>. Og der er ikke længere problemer med støjen.</w:t>
      </w:r>
      <w:r>
        <w:t xml:space="preserve"> </w:t>
      </w:r>
      <w:r w:rsidR="00A05834">
        <w:t xml:space="preserve"> Andre problemer med bygninge</w:t>
      </w:r>
      <w:r>
        <w:t>n er meldt til Peter. Sygemelding i bygningsafdelingen har dog medført forsinkelse, men Peter følger op.</w:t>
      </w:r>
    </w:p>
    <w:p w:rsidR="00012051" w:rsidRDefault="00012051" w:rsidP="00A05834">
      <w:pPr>
        <w:pStyle w:val="Opstilling-talellerbogst"/>
        <w:numPr>
          <w:ilvl w:val="0"/>
          <w:numId w:val="0"/>
        </w:numPr>
        <w:ind w:left="360" w:hanging="360"/>
      </w:pPr>
      <w:r>
        <w:t xml:space="preserve">       Pkt. 4: Sundhedsprojektet er med som pkt. på kommende SU-møde.</w:t>
      </w:r>
    </w:p>
    <w:p w:rsidR="00012051" w:rsidRDefault="00012051" w:rsidP="00A05834">
      <w:pPr>
        <w:pStyle w:val="Opstilling-talellerbogst"/>
        <w:numPr>
          <w:ilvl w:val="0"/>
          <w:numId w:val="0"/>
        </w:numPr>
        <w:ind w:left="360" w:hanging="360"/>
      </w:pPr>
      <w:r>
        <w:t xml:space="preserve">       Pkt. 6: Beredskabsvestene ønskes </w:t>
      </w:r>
      <w:r w:rsidR="001B2C3F">
        <w:t>tydeligere</w:t>
      </w:r>
      <w:r>
        <w:t xml:space="preserve"> mærket. Rikke kigger på det.</w:t>
      </w:r>
    </w:p>
    <w:p w:rsidR="001B2C3F" w:rsidRDefault="001B2C3F" w:rsidP="00A05834">
      <w:pPr>
        <w:pStyle w:val="Opstilling-talellerbogst"/>
        <w:numPr>
          <w:ilvl w:val="0"/>
          <w:numId w:val="0"/>
        </w:numPr>
        <w:ind w:left="360" w:hanging="360"/>
      </w:pPr>
      <w:r>
        <w:t xml:space="preserve">       Pkt. 8: Godkendelsespligtige aktiviteter skal over institutlederen, men Marianne har indtil nu kun fået tilbagemelding fra Lyd-gruppen.</w:t>
      </w:r>
    </w:p>
    <w:p w:rsidR="001B2C3F" w:rsidRDefault="001B2C3F" w:rsidP="00A05834">
      <w:pPr>
        <w:pStyle w:val="Opstilling-talellerbogst"/>
        <w:numPr>
          <w:ilvl w:val="0"/>
          <w:numId w:val="0"/>
        </w:numPr>
        <w:ind w:left="360" w:hanging="360"/>
      </w:pPr>
    </w:p>
    <w:p w:rsidR="00A05834" w:rsidRPr="004010B1" w:rsidRDefault="00A05834" w:rsidP="001B2C3F">
      <w:pPr>
        <w:pStyle w:val="Opstilling-talellerbogst"/>
        <w:rPr>
          <w:b/>
        </w:rPr>
      </w:pPr>
      <w:r w:rsidRPr="004010B1">
        <w:rPr>
          <w:b/>
        </w:rPr>
        <w:t>Arbejdsulykker/ tilløb/ Sygefravær:</w:t>
      </w:r>
    </w:p>
    <w:p w:rsidR="001B2C3F" w:rsidRDefault="001B2C3F" w:rsidP="001B2C3F">
      <w:pPr>
        <w:pStyle w:val="Opstilling-talellerbogst"/>
        <w:numPr>
          <w:ilvl w:val="0"/>
          <w:numId w:val="0"/>
        </w:numPr>
        <w:ind w:left="360"/>
      </w:pPr>
      <w:r>
        <w:t>Dina ha</w:t>
      </w:r>
      <w:r w:rsidR="00677B55">
        <w:t xml:space="preserve">r haft en indmelding fra </w:t>
      </w:r>
      <w:proofErr w:type="spellStart"/>
      <w:r w:rsidR="00677B55">
        <w:t>NordCEE</w:t>
      </w:r>
      <w:proofErr w:type="spellEnd"/>
      <w:r>
        <w:t xml:space="preserve"> af en kollega der har skåret sig i fingeren. Sagen er meldt videre.</w:t>
      </w:r>
    </w:p>
    <w:p w:rsidR="001B2C3F" w:rsidRDefault="001B2C3F" w:rsidP="001B2C3F">
      <w:pPr>
        <w:pStyle w:val="Opstilling-talellerbogst"/>
        <w:numPr>
          <w:ilvl w:val="0"/>
          <w:numId w:val="0"/>
        </w:numPr>
        <w:ind w:left="360" w:hanging="360"/>
      </w:pPr>
    </w:p>
    <w:p w:rsidR="00A05834" w:rsidRPr="00677B55" w:rsidRDefault="00A05834" w:rsidP="001B2C3F">
      <w:pPr>
        <w:pStyle w:val="Opstilling-talellerbogst"/>
        <w:rPr>
          <w:b/>
        </w:rPr>
      </w:pPr>
      <w:r w:rsidRPr="00677B55">
        <w:rPr>
          <w:b/>
        </w:rPr>
        <w:t>Årsplan 2017:</w:t>
      </w:r>
    </w:p>
    <w:p w:rsidR="004010B1" w:rsidRDefault="004010B1" w:rsidP="004010B1">
      <w:pPr>
        <w:pStyle w:val="Opstilling-talellerbogst"/>
        <w:numPr>
          <w:ilvl w:val="0"/>
          <w:numId w:val="0"/>
        </w:numPr>
        <w:ind w:left="360"/>
      </w:pPr>
      <w:r>
        <w:t>Opgaver for 2017 blev gennemgået.</w:t>
      </w:r>
    </w:p>
    <w:p w:rsidR="004010B1" w:rsidRDefault="004010B1" w:rsidP="004010B1">
      <w:pPr>
        <w:pStyle w:val="Opstilling-talellerbogst"/>
        <w:numPr>
          <w:ilvl w:val="0"/>
          <w:numId w:val="0"/>
        </w:numPr>
        <w:ind w:left="360"/>
      </w:pPr>
      <w:r>
        <w:t>Der vil blive arrangeret</w:t>
      </w:r>
      <w:r w:rsidR="00677B55">
        <w:t xml:space="preserve"> </w:t>
      </w:r>
      <w:proofErr w:type="spellStart"/>
      <w:r w:rsidR="00677B55">
        <w:t>uvarslede</w:t>
      </w:r>
      <w:proofErr w:type="spellEnd"/>
      <w:r w:rsidR="00677B55">
        <w:t xml:space="preserve"> beredskabsøvelser af</w:t>
      </w:r>
      <w:r>
        <w:t xml:space="preserve"> teknisk service/ Leif Jensen.</w:t>
      </w:r>
    </w:p>
    <w:p w:rsidR="00D22183" w:rsidRDefault="004010B1" w:rsidP="004010B1">
      <w:pPr>
        <w:pStyle w:val="Opstilling-talellerbogst"/>
        <w:numPr>
          <w:ilvl w:val="0"/>
          <w:numId w:val="0"/>
        </w:numPr>
        <w:ind w:left="360"/>
      </w:pPr>
      <w:r>
        <w:t>Maria</w:t>
      </w:r>
      <w:r w:rsidR="00677B55">
        <w:t xml:space="preserve">nne informerer om, </w:t>
      </w:r>
      <w:r w:rsidR="00D22183">
        <w:t>at Hovedsamarbejdsudval</w:t>
      </w:r>
      <w:r w:rsidR="00677B55">
        <w:t>get arbejder på kurser for AMR omkring</w:t>
      </w:r>
      <w:r w:rsidR="00D22183">
        <w:t xml:space="preserve"> stresshåndtering.</w:t>
      </w:r>
    </w:p>
    <w:p w:rsidR="001B2C3F" w:rsidRDefault="00BE3AC3" w:rsidP="00BE3AC3">
      <w:pPr>
        <w:pStyle w:val="Opstilling-talellerbogst"/>
        <w:numPr>
          <w:ilvl w:val="0"/>
          <w:numId w:val="0"/>
        </w:numPr>
        <w:ind w:left="360" w:hanging="360"/>
      </w:pPr>
      <w:r>
        <w:t xml:space="preserve">       </w:t>
      </w:r>
    </w:p>
    <w:p w:rsidR="00A05834" w:rsidRPr="00677B55" w:rsidRDefault="00A05834" w:rsidP="00BE3AC3">
      <w:pPr>
        <w:pStyle w:val="Opstilling-talellerbogst"/>
        <w:rPr>
          <w:b/>
        </w:rPr>
      </w:pPr>
      <w:r w:rsidRPr="00677B55">
        <w:rPr>
          <w:b/>
        </w:rPr>
        <w:t>Trivselsundersøgelse:</w:t>
      </w:r>
    </w:p>
    <w:p w:rsidR="00BE3AC3" w:rsidRDefault="00BE3AC3" w:rsidP="00BE3AC3">
      <w:pPr>
        <w:pStyle w:val="Opstilling-talellerbogst"/>
        <w:numPr>
          <w:ilvl w:val="0"/>
          <w:numId w:val="0"/>
        </w:numPr>
        <w:ind w:left="360"/>
      </w:pPr>
      <w:r>
        <w:t>Marianne deltager i et ”</w:t>
      </w:r>
      <w:proofErr w:type="spellStart"/>
      <w:r>
        <w:t>stay</w:t>
      </w:r>
      <w:proofErr w:type="spellEnd"/>
      <w:r>
        <w:t xml:space="preserve"> </w:t>
      </w:r>
      <w:proofErr w:type="spellStart"/>
      <w:r>
        <w:t>sharp</w:t>
      </w:r>
      <w:proofErr w:type="spellEnd"/>
      <w:r>
        <w:t xml:space="preserve">” kursus omkring at være og forblive langtidsfrisk. </w:t>
      </w:r>
    </w:p>
    <w:p w:rsidR="00BE3AC3" w:rsidRDefault="00BE3AC3" w:rsidP="00BE3AC3">
      <w:pPr>
        <w:pStyle w:val="Opstilling-talellerbogst"/>
        <w:numPr>
          <w:ilvl w:val="0"/>
          <w:numId w:val="0"/>
        </w:numPr>
        <w:ind w:left="360"/>
      </w:pPr>
      <w:r>
        <w:t xml:space="preserve">Hun vil planlægge en workshop med deltagelse af AMG, forskningsgruppeledere og kontaktperson for </w:t>
      </w:r>
      <w:proofErr w:type="spellStart"/>
      <w:r>
        <w:t>phd</w:t>
      </w:r>
      <w:proofErr w:type="spellEnd"/>
      <w:r>
        <w:t>. studerende. Resultatet af workshoppen skal udmunde i en trivselsstrategi for BI.</w:t>
      </w:r>
    </w:p>
    <w:p w:rsidR="00BE3AC3" w:rsidRDefault="00BE3AC3" w:rsidP="00BE3AC3">
      <w:pPr>
        <w:pStyle w:val="Opstilling-talellerbogst"/>
        <w:numPr>
          <w:ilvl w:val="0"/>
          <w:numId w:val="0"/>
        </w:numPr>
        <w:ind w:left="360"/>
      </w:pPr>
      <w:r>
        <w:t xml:space="preserve">I workshoppen skal der arbejdes omkring tre grupper: TAP, fast VIP og </w:t>
      </w:r>
      <w:proofErr w:type="spellStart"/>
      <w:r>
        <w:t>løstansat</w:t>
      </w:r>
      <w:proofErr w:type="spellEnd"/>
      <w:r>
        <w:t xml:space="preserve"> VIP.</w:t>
      </w:r>
      <w:r w:rsidR="00504436">
        <w:t xml:space="preserve"> </w:t>
      </w:r>
    </w:p>
    <w:p w:rsidR="00504436" w:rsidRDefault="00504436" w:rsidP="00BE3AC3">
      <w:pPr>
        <w:pStyle w:val="Opstilling-talellerbogst"/>
        <w:numPr>
          <w:ilvl w:val="0"/>
          <w:numId w:val="0"/>
        </w:numPr>
        <w:ind w:left="360"/>
      </w:pPr>
    </w:p>
    <w:p w:rsidR="00A05834" w:rsidRPr="002246E7" w:rsidRDefault="00A05834" w:rsidP="00504436">
      <w:pPr>
        <w:pStyle w:val="Opstilling-talellerbogst"/>
        <w:rPr>
          <w:b/>
        </w:rPr>
      </w:pPr>
      <w:r w:rsidRPr="002246E7">
        <w:rPr>
          <w:b/>
        </w:rPr>
        <w:t>Støj på storkontorer:</w:t>
      </w:r>
    </w:p>
    <w:p w:rsidR="00504436" w:rsidRDefault="00504436" w:rsidP="00504436">
      <w:pPr>
        <w:pStyle w:val="Opstilling-talellerbogst"/>
        <w:numPr>
          <w:ilvl w:val="0"/>
          <w:numId w:val="0"/>
        </w:numPr>
        <w:ind w:left="360"/>
      </w:pPr>
      <w:r>
        <w:t>På de nye storkontorer er der problemer med støj, ligesom der også kan være lidt problemer med støj fra gangarealer. Eventuelle retningslinjer og tilbud om høretelefoner kan være en mulighed. Rikke og Marianne vil holde et møde med de der sidder på kontorene for at finde en løsning. En mulig mødedato er d. 4. januar.</w:t>
      </w:r>
    </w:p>
    <w:p w:rsidR="00504436" w:rsidRDefault="00504436" w:rsidP="00504436">
      <w:pPr>
        <w:pStyle w:val="Opstilling-talellerbogst"/>
        <w:numPr>
          <w:ilvl w:val="0"/>
          <w:numId w:val="0"/>
        </w:numPr>
        <w:ind w:left="360"/>
      </w:pPr>
    </w:p>
    <w:p w:rsidR="00A05834" w:rsidRPr="002246E7" w:rsidRDefault="00A05834" w:rsidP="00504436">
      <w:pPr>
        <w:pStyle w:val="Opstilling-talellerbogst"/>
        <w:rPr>
          <w:b/>
        </w:rPr>
      </w:pPr>
      <w:r w:rsidRPr="002246E7">
        <w:rPr>
          <w:b/>
        </w:rPr>
        <w:t>Nyt kemibrug:</w:t>
      </w:r>
    </w:p>
    <w:p w:rsidR="00504436" w:rsidRDefault="00504436" w:rsidP="00504436">
      <w:pPr>
        <w:pStyle w:val="Opstilling-talellerbogst"/>
        <w:numPr>
          <w:ilvl w:val="0"/>
          <w:numId w:val="0"/>
        </w:numPr>
        <w:ind w:left="360"/>
      </w:pPr>
      <w:r>
        <w:t xml:space="preserve">Rikke informerer om at det nye kemibrug bliver taget i brug </w:t>
      </w:r>
      <w:r w:rsidR="002246E7">
        <w:t>i februar.</w:t>
      </w:r>
    </w:p>
    <w:p w:rsidR="002246E7" w:rsidRDefault="002246E7" w:rsidP="00504436">
      <w:pPr>
        <w:pStyle w:val="Opstilling-talellerbogst"/>
        <w:numPr>
          <w:ilvl w:val="0"/>
          <w:numId w:val="0"/>
        </w:numPr>
        <w:ind w:left="360"/>
      </w:pPr>
    </w:p>
    <w:p w:rsidR="00A05834" w:rsidRPr="002246E7" w:rsidRDefault="00A05834" w:rsidP="002246E7">
      <w:pPr>
        <w:pStyle w:val="Opstilling-talellerbogst"/>
        <w:rPr>
          <w:b/>
        </w:rPr>
      </w:pPr>
      <w:r w:rsidRPr="002246E7">
        <w:rPr>
          <w:b/>
        </w:rPr>
        <w:t>Evakuering/ ber</w:t>
      </w:r>
      <w:r w:rsidR="002246E7" w:rsidRPr="002246E7">
        <w:rPr>
          <w:b/>
        </w:rPr>
        <w:t>e</w:t>
      </w:r>
      <w:r w:rsidRPr="002246E7">
        <w:rPr>
          <w:b/>
        </w:rPr>
        <w:t>dskabsplan:</w:t>
      </w:r>
    </w:p>
    <w:p w:rsidR="002246E7" w:rsidRDefault="002246E7" w:rsidP="002246E7">
      <w:pPr>
        <w:pStyle w:val="Opstilling-talellerbogst"/>
        <w:numPr>
          <w:ilvl w:val="0"/>
          <w:numId w:val="0"/>
        </w:numPr>
        <w:ind w:left="360"/>
      </w:pPr>
      <w:r>
        <w:t xml:space="preserve">BMB vil afholde øvelse mandag d. 19. december. Hvor også bygning 41 indgår. Øvelsen bliver afholdt med røg. Rikke og Klaus vil deltage som observatører. </w:t>
      </w:r>
    </w:p>
    <w:p w:rsidR="00A05834" w:rsidRPr="002246E7" w:rsidRDefault="00A05834" w:rsidP="002246E7">
      <w:pPr>
        <w:pStyle w:val="Opstilling-talellerbogst"/>
        <w:rPr>
          <w:b/>
        </w:rPr>
      </w:pPr>
      <w:r w:rsidRPr="002246E7">
        <w:rPr>
          <w:b/>
        </w:rPr>
        <w:lastRenderedPageBreak/>
        <w:t>Eventuelt:</w:t>
      </w:r>
    </w:p>
    <w:p w:rsidR="002246E7" w:rsidRDefault="002246E7" w:rsidP="002246E7">
      <w:pPr>
        <w:pStyle w:val="Opstilling-talellerbogst"/>
        <w:numPr>
          <w:ilvl w:val="0"/>
          <w:numId w:val="0"/>
        </w:numPr>
        <w:ind w:left="360"/>
      </w:pPr>
      <w:r>
        <w:t>Intet under eventuelt.</w:t>
      </w:r>
    </w:p>
    <w:p w:rsidR="002246E7" w:rsidRDefault="002246E7" w:rsidP="002246E7">
      <w:pPr>
        <w:pStyle w:val="Opstilling-talellerbogst"/>
        <w:numPr>
          <w:ilvl w:val="0"/>
          <w:numId w:val="0"/>
        </w:numPr>
        <w:ind w:left="360" w:hanging="360"/>
      </w:pPr>
    </w:p>
    <w:p w:rsidR="00A05834" w:rsidRPr="002246E7" w:rsidRDefault="00A05834" w:rsidP="002246E7">
      <w:pPr>
        <w:pStyle w:val="Opstilling-talellerbogst"/>
        <w:rPr>
          <w:b/>
        </w:rPr>
      </w:pPr>
      <w:r w:rsidRPr="002246E7">
        <w:rPr>
          <w:b/>
        </w:rPr>
        <w:t>Rundering:</w:t>
      </w:r>
    </w:p>
    <w:p w:rsidR="002246E7" w:rsidRDefault="002246E7" w:rsidP="002246E7">
      <w:pPr>
        <w:pStyle w:val="Opstilling-talellerbogst"/>
        <w:numPr>
          <w:ilvl w:val="0"/>
          <w:numId w:val="0"/>
        </w:numPr>
        <w:ind w:left="360"/>
      </w:pPr>
      <w:r>
        <w:t>Rundering på kontorer.</w:t>
      </w:r>
    </w:p>
    <w:p w:rsidR="002246E7" w:rsidRDefault="002246E7" w:rsidP="002246E7">
      <w:pPr>
        <w:pStyle w:val="Opstilling-talellerbogst"/>
        <w:numPr>
          <w:ilvl w:val="0"/>
          <w:numId w:val="0"/>
        </w:numPr>
        <w:ind w:left="360" w:hanging="360"/>
      </w:pPr>
    </w:p>
    <w:p w:rsidR="002246E7" w:rsidRDefault="002246E7" w:rsidP="002246E7">
      <w:pPr>
        <w:pStyle w:val="Opstilling-talellerbogst"/>
        <w:numPr>
          <w:ilvl w:val="0"/>
          <w:numId w:val="0"/>
        </w:numPr>
        <w:ind w:left="360"/>
      </w:pPr>
      <w:r>
        <w:t>Kommende runderinger:</w:t>
      </w:r>
    </w:p>
    <w:p w:rsidR="002246E7" w:rsidRDefault="002246E7" w:rsidP="002246E7">
      <w:pPr>
        <w:pStyle w:val="Opstilling-talellerbogst"/>
        <w:numPr>
          <w:ilvl w:val="0"/>
          <w:numId w:val="0"/>
        </w:numPr>
        <w:ind w:left="360"/>
      </w:pPr>
      <w:proofErr w:type="spellStart"/>
      <w:r>
        <w:t>NordCee</w:t>
      </w:r>
      <w:proofErr w:type="spellEnd"/>
      <w:r>
        <w:t xml:space="preserve"> lab.</w:t>
      </w:r>
    </w:p>
    <w:p w:rsidR="002246E7" w:rsidRDefault="002246E7" w:rsidP="002246E7">
      <w:pPr>
        <w:pStyle w:val="Opstilling-talellerbogst"/>
        <w:numPr>
          <w:ilvl w:val="0"/>
          <w:numId w:val="0"/>
        </w:numPr>
        <w:ind w:left="360"/>
      </w:pPr>
      <w:r>
        <w:t>Miljøstress lab.</w:t>
      </w:r>
    </w:p>
    <w:p w:rsidR="002246E7" w:rsidRDefault="002246E7" w:rsidP="002246E7">
      <w:pPr>
        <w:pStyle w:val="Opstilling-talellerbogst"/>
        <w:numPr>
          <w:ilvl w:val="0"/>
          <w:numId w:val="0"/>
        </w:numPr>
        <w:ind w:left="360"/>
      </w:pPr>
      <w:proofErr w:type="spellStart"/>
      <w:r>
        <w:t>Øko</w:t>
      </w:r>
      <w:proofErr w:type="spellEnd"/>
      <w:r>
        <w:t xml:space="preserve"> lab.</w:t>
      </w:r>
    </w:p>
    <w:p w:rsidR="002246E7" w:rsidRDefault="002246E7" w:rsidP="002246E7">
      <w:pPr>
        <w:pStyle w:val="Opstilling-talellerbogst"/>
        <w:numPr>
          <w:ilvl w:val="0"/>
          <w:numId w:val="0"/>
        </w:numPr>
        <w:ind w:left="360"/>
      </w:pPr>
      <w:r>
        <w:t>Værksted</w:t>
      </w:r>
    </w:p>
    <w:p w:rsidR="002246E7" w:rsidRDefault="002246E7" w:rsidP="002246E7">
      <w:pPr>
        <w:pStyle w:val="Opstilling-talellerbogst"/>
        <w:numPr>
          <w:ilvl w:val="0"/>
          <w:numId w:val="0"/>
        </w:numPr>
        <w:ind w:left="360"/>
      </w:pPr>
      <w:r>
        <w:t>Lyd lab.</w:t>
      </w:r>
    </w:p>
    <w:p w:rsidR="002246E7" w:rsidRDefault="002246E7" w:rsidP="002246E7">
      <w:pPr>
        <w:pStyle w:val="Opstilling-talellerbogst"/>
        <w:numPr>
          <w:ilvl w:val="0"/>
          <w:numId w:val="0"/>
        </w:numPr>
        <w:ind w:left="360"/>
      </w:pPr>
      <w:r>
        <w:t xml:space="preserve">Akvarierum </w:t>
      </w:r>
    </w:p>
    <w:p w:rsidR="002246E7" w:rsidRDefault="002246E7" w:rsidP="002246E7">
      <w:pPr>
        <w:pStyle w:val="Opstilling-talellerbogst"/>
        <w:numPr>
          <w:ilvl w:val="0"/>
          <w:numId w:val="0"/>
        </w:numPr>
        <w:ind w:left="360"/>
      </w:pPr>
      <w:r>
        <w:t>Fællesarealer</w:t>
      </w:r>
    </w:p>
    <w:p w:rsidR="002246E7" w:rsidRDefault="002246E7" w:rsidP="002246E7">
      <w:pPr>
        <w:pStyle w:val="Opstilling-talellerbogst"/>
        <w:numPr>
          <w:ilvl w:val="0"/>
          <w:numId w:val="0"/>
        </w:numPr>
        <w:ind w:left="360" w:hanging="360"/>
      </w:pPr>
      <w:r>
        <w:t xml:space="preserve">       Kontorer</w:t>
      </w:r>
    </w:p>
    <w:p w:rsidR="00A05834" w:rsidRPr="00A05834" w:rsidRDefault="00A05834" w:rsidP="00A05834">
      <w:pPr>
        <w:rPr>
          <w:rFonts w:ascii="Calibri" w:eastAsia="Calibri" w:hAnsi="Calibri" w:cs="Times New Roman"/>
          <w:b/>
        </w:rPr>
      </w:pPr>
    </w:p>
    <w:sectPr w:rsidR="00A05834" w:rsidRPr="00A058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5346022"/>
    <w:lvl w:ilvl="0">
      <w:start w:val="1"/>
      <w:numFmt w:val="decimal"/>
      <w:pStyle w:val="Opstilling-talellerbogst"/>
      <w:lvlText w:val="%1."/>
      <w:lvlJc w:val="left"/>
      <w:pPr>
        <w:tabs>
          <w:tab w:val="num" w:pos="360"/>
        </w:tabs>
        <w:ind w:left="360" w:hanging="360"/>
      </w:pPr>
    </w:lvl>
  </w:abstractNum>
  <w:abstractNum w:abstractNumId="1">
    <w:nsid w:val="37F9005F"/>
    <w:multiLevelType w:val="hybridMultilevel"/>
    <w:tmpl w:val="843695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780700A0"/>
    <w:multiLevelType w:val="hybridMultilevel"/>
    <w:tmpl w:val="C8A4BAB4"/>
    <w:lvl w:ilvl="0" w:tplc="C0E0F10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34"/>
    <w:rsid w:val="00012051"/>
    <w:rsid w:val="001B2C3F"/>
    <w:rsid w:val="002246E7"/>
    <w:rsid w:val="002267CF"/>
    <w:rsid w:val="004010B1"/>
    <w:rsid w:val="00504436"/>
    <w:rsid w:val="005F207D"/>
    <w:rsid w:val="00677B55"/>
    <w:rsid w:val="00711631"/>
    <w:rsid w:val="007B611D"/>
    <w:rsid w:val="00A05834"/>
    <w:rsid w:val="00BE3AC3"/>
    <w:rsid w:val="00D221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83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05834"/>
    <w:pPr>
      <w:ind w:left="720"/>
      <w:contextualSpacing/>
    </w:pPr>
  </w:style>
  <w:style w:type="paragraph" w:styleId="Opstilling-talellerbogst">
    <w:name w:val="List Number"/>
    <w:basedOn w:val="Normal"/>
    <w:uiPriority w:val="99"/>
    <w:unhideWhenUsed/>
    <w:rsid w:val="00A05834"/>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83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05834"/>
    <w:pPr>
      <w:ind w:left="720"/>
      <w:contextualSpacing/>
    </w:pPr>
  </w:style>
  <w:style w:type="paragraph" w:styleId="Opstilling-talellerbogst">
    <w:name w:val="List Number"/>
    <w:basedOn w:val="Normal"/>
    <w:uiPriority w:val="99"/>
    <w:unhideWhenUsed/>
    <w:rsid w:val="00A05834"/>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340</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Duus</dc:creator>
  <cp:lastModifiedBy>Annette Duus</cp:lastModifiedBy>
  <cp:revision>5</cp:revision>
  <dcterms:created xsi:type="dcterms:W3CDTF">2016-12-16T11:59:00Z</dcterms:created>
  <dcterms:modified xsi:type="dcterms:W3CDTF">2016-12-22T10:36:00Z</dcterms:modified>
</cp:coreProperties>
</file>