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BD" w:rsidRPr="00F666A7" w:rsidRDefault="00E90DBD" w:rsidP="00E90DBD">
      <w:pPr>
        <w:rPr>
          <w:b/>
          <w:sz w:val="24"/>
          <w:szCs w:val="24"/>
        </w:rPr>
      </w:pPr>
      <w:r w:rsidRPr="00F666A7">
        <w:rPr>
          <w:b/>
          <w:sz w:val="24"/>
          <w:szCs w:val="24"/>
        </w:rPr>
        <w:t>Ref</w:t>
      </w:r>
      <w:r>
        <w:rPr>
          <w:b/>
          <w:sz w:val="24"/>
          <w:szCs w:val="24"/>
        </w:rPr>
        <w:t>era</w:t>
      </w:r>
      <w:r w:rsidR="00912465">
        <w:rPr>
          <w:b/>
          <w:sz w:val="24"/>
          <w:szCs w:val="24"/>
        </w:rPr>
        <w:t>t af AMG møde på BI den 19.01.17</w:t>
      </w:r>
    </w:p>
    <w:p w:rsidR="00E90DBD" w:rsidRDefault="00E90DBD" w:rsidP="00E90DBD">
      <w:r>
        <w:t>Til stede: Marianne, Rikke, Sonja</w:t>
      </w:r>
      <w:r w:rsidR="00FB37C9">
        <w:t>, Klaus</w:t>
      </w:r>
      <w:r>
        <w:t>, Nicoline og Annette</w:t>
      </w:r>
    </w:p>
    <w:p w:rsidR="00E90DBD" w:rsidRDefault="00E90DBD" w:rsidP="00E90DBD">
      <w:pPr>
        <w:pStyle w:val="Opstilling-talellerbogst"/>
        <w:numPr>
          <w:ilvl w:val="0"/>
          <w:numId w:val="0"/>
        </w:numPr>
        <w:ind w:left="360"/>
      </w:pPr>
    </w:p>
    <w:p w:rsidR="00E90DBD" w:rsidRPr="004010B1" w:rsidRDefault="00E90DBD" w:rsidP="00E90DBD">
      <w:pPr>
        <w:pStyle w:val="Opstilling-talellerbogst"/>
        <w:rPr>
          <w:b/>
        </w:rPr>
      </w:pPr>
      <w:r w:rsidRPr="004010B1">
        <w:rPr>
          <w:b/>
        </w:rPr>
        <w:t>Godkendelse af referat:</w:t>
      </w:r>
    </w:p>
    <w:p w:rsidR="00E90DBD" w:rsidRDefault="00E90DBD" w:rsidP="00E90DBD">
      <w:pPr>
        <w:pStyle w:val="Opstilling-talellerbogst"/>
        <w:numPr>
          <w:ilvl w:val="0"/>
          <w:numId w:val="0"/>
        </w:numPr>
        <w:ind w:left="360" w:hanging="360"/>
      </w:pPr>
      <w:r>
        <w:t xml:space="preserve">       R</w:t>
      </w:r>
      <w:r w:rsidRPr="009A4086">
        <w:t>eferatet godkendes</w:t>
      </w:r>
      <w:r w:rsidR="00FB37C9">
        <w:t>.</w:t>
      </w:r>
    </w:p>
    <w:p w:rsidR="00FB37C9" w:rsidRDefault="00FB37C9" w:rsidP="00E90DBD">
      <w:pPr>
        <w:pStyle w:val="Opstilling-talellerbogst"/>
        <w:numPr>
          <w:ilvl w:val="0"/>
          <w:numId w:val="0"/>
        </w:numPr>
        <w:ind w:left="360" w:hanging="360"/>
      </w:pPr>
    </w:p>
    <w:p w:rsidR="00FB37C9" w:rsidRPr="00912465" w:rsidRDefault="00FB37C9" w:rsidP="00FB37C9">
      <w:pPr>
        <w:pStyle w:val="Opstilling-talellerbogst"/>
        <w:rPr>
          <w:b/>
        </w:rPr>
      </w:pPr>
      <w:r w:rsidRPr="00912465">
        <w:rPr>
          <w:b/>
        </w:rPr>
        <w:t>Arbejdsulykker/ tilløb/ sygefravær:</w:t>
      </w:r>
    </w:p>
    <w:p w:rsidR="00FB37C9" w:rsidRDefault="00FB37C9" w:rsidP="00FB37C9">
      <w:pPr>
        <w:pStyle w:val="Opstilling-talellerbogst"/>
        <w:numPr>
          <w:ilvl w:val="0"/>
          <w:numId w:val="0"/>
        </w:numPr>
        <w:ind w:left="360"/>
      </w:pPr>
      <w:r>
        <w:t>Ingen bemærkninger.</w:t>
      </w:r>
    </w:p>
    <w:p w:rsidR="00FB37C9" w:rsidRDefault="00FB37C9" w:rsidP="00FB37C9">
      <w:pPr>
        <w:pStyle w:val="Opstilling-talellerbogst"/>
        <w:numPr>
          <w:ilvl w:val="0"/>
          <w:numId w:val="0"/>
        </w:numPr>
        <w:ind w:left="360"/>
      </w:pPr>
    </w:p>
    <w:p w:rsidR="00FB37C9" w:rsidRPr="00912465" w:rsidRDefault="00FB37C9" w:rsidP="00FB37C9">
      <w:pPr>
        <w:pStyle w:val="Opstilling-talellerbogst"/>
        <w:rPr>
          <w:b/>
        </w:rPr>
      </w:pPr>
      <w:r w:rsidRPr="00912465">
        <w:rPr>
          <w:b/>
        </w:rPr>
        <w:t>Sundhed i arbejdstiden:</w:t>
      </w:r>
    </w:p>
    <w:p w:rsidR="00FB37C9" w:rsidRDefault="00FB37C9" w:rsidP="00FB37C9">
      <w:pPr>
        <w:pStyle w:val="Opstilling-talellerbogst"/>
        <w:numPr>
          <w:ilvl w:val="0"/>
          <w:numId w:val="0"/>
        </w:numPr>
        <w:ind w:left="360"/>
      </w:pPr>
      <w:r>
        <w:t xml:space="preserve">Punktet omkring sundhed i arbejdstiden fra mødet i Samarbejdsudvalget </w:t>
      </w:r>
      <w:r w:rsidR="00E47043">
        <w:t>blev gennemgået</w:t>
      </w:r>
      <w:r>
        <w:t xml:space="preserve">. </w:t>
      </w:r>
    </w:p>
    <w:p w:rsidR="00AC3BB8" w:rsidRDefault="00E47043" w:rsidP="00AC3BB8">
      <w:pPr>
        <w:pStyle w:val="Opstilling-talellerbogst"/>
        <w:numPr>
          <w:ilvl w:val="0"/>
          <w:numId w:val="0"/>
        </w:numPr>
        <w:ind w:left="360"/>
      </w:pPr>
      <w:r>
        <w:t>Generelt modtages projektet positivt p</w:t>
      </w:r>
      <w:r w:rsidR="00627445">
        <w:t>å institutterne, men med tvivl</w:t>
      </w:r>
      <w:r>
        <w:t xml:space="preserve"> omkring hvorvidt det er et tilbud der vil blive benyttet. </w:t>
      </w:r>
      <w:r w:rsidR="00127633">
        <w:t>Dekanen bakker op om projektet, men lader de</w:t>
      </w:r>
      <w:r w:rsidR="009367A6">
        <w:t>t være op til institutlederne</w:t>
      </w:r>
      <w:r w:rsidR="00217D32">
        <w:t xml:space="preserve"> hvordan</w:t>
      </w:r>
      <w:r w:rsidR="009F2205">
        <w:t xml:space="preserve"> og i hvilket omfang</w:t>
      </w:r>
      <w:bookmarkStart w:id="0" w:name="_GoBack"/>
      <w:bookmarkEnd w:id="0"/>
      <w:r w:rsidR="00127633">
        <w:t xml:space="preserve"> motion i arbejdstiden skal implementeres på de enkelte institutter.</w:t>
      </w:r>
    </w:p>
    <w:p w:rsidR="00127633" w:rsidRDefault="00127633" w:rsidP="00FB37C9">
      <w:pPr>
        <w:pStyle w:val="Opstilling-talellerbogst"/>
        <w:numPr>
          <w:ilvl w:val="0"/>
          <w:numId w:val="0"/>
        </w:numPr>
        <w:ind w:left="360"/>
      </w:pPr>
      <w:r>
        <w:t xml:space="preserve">Marianne udtrykte bekymring for at tilbuddet vil være på bekostning af andre aktiviteter på instituttet, da mange i forvejen har mange møder og andre aktiviteter at gå til. </w:t>
      </w:r>
      <w:r w:rsidRPr="00127633">
        <w:t>Projektet er startet i en privat virksomhed, med en anden struktur end den vi har på instituttet. Så det er vigtigt at tilbuddet skal være frivilligt og dermed ikke en belastning der kan øge stressniveauet yderligere.</w:t>
      </w:r>
    </w:p>
    <w:p w:rsidR="00993075" w:rsidRDefault="00993075" w:rsidP="001A1102">
      <w:pPr>
        <w:pStyle w:val="Opstilling-talellerbogst"/>
        <w:numPr>
          <w:ilvl w:val="0"/>
          <w:numId w:val="0"/>
        </w:numPr>
        <w:ind w:left="360"/>
      </w:pPr>
      <w:r>
        <w:t xml:space="preserve">Marianne vil lade beslutningen ligge </w:t>
      </w:r>
      <w:r w:rsidR="001A1102">
        <w:t xml:space="preserve">i de enkelte forskningsgrupper og </w:t>
      </w:r>
      <w:r>
        <w:t xml:space="preserve">tager </w:t>
      </w:r>
      <w:r w:rsidR="001A1102">
        <w:t xml:space="preserve">det med på kommende VIP møde. </w:t>
      </w:r>
      <w:r>
        <w:t xml:space="preserve">AMR tager det med på møder i </w:t>
      </w:r>
      <w:r w:rsidR="00AC3BB8">
        <w:t>forsknings</w:t>
      </w:r>
      <w:r>
        <w:t>grupperne.</w:t>
      </w:r>
    </w:p>
    <w:p w:rsidR="00993075" w:rsidRDefault="00993075" w:rsidP="00FB37C9">
      <w:pPr>
        <w:pStyle w:val="Opstilling-talellerbogst"/>
        <w:numPr>
          <w:ilvl w:val="0"/>
          <w:numId w:val="0"/>
        </w:numPr>
        <w:ind w:left="360"/>
      </w:pPr>
    </w:p>
    <w:p w:rsidR="00993075" w:rsidRPr="00912465" w:rsidRDefault="00AC3BB8" w:rsidP="00993075">
      <w:pPr>
        <w:pStyle w:val="Opstilling-talellerbogst"/>
        <w:rPr>
          <w:b/>
        </w:rPr>
      </w:pPr>
      <w:r w:rsidRPr="00912465">
        <w:rPr>
          <w:b/>
        </w:rPr>
        <w:t>Evakueringsøvelse BMB:</w:t>
      </w:r>
    </w:p>
    <w:p w:rsidR="00AC3BB8" w:rsidRDefault="00AC3BB8" w:rsidP="00AC3BB8">
      <w:pPr>
        <w:pStyle w:val="Opstilling-talellerbogst"/>
        <w:numPr>
          <w:ilvl w:val="0"/>
          <w:numId w:val="0"/>
        </w:numPr>
        <w:ind w:left="360"/>
      </w:pPr>
      <w:r>
        <w:t xml:space="preserve">Rikke </w:t>
      </w:r>
      <w:r w:rsidR="00912465">
        <w:t>refererer</w:t>
      </w:r>
      <w:r>
        <w:t xml:space="preserve"> fra </w:t>
      </w:r>
      <w:r w:rsidR="00BC7127">
        <w:t>evakueringsøvelsen i december, hvor bygning 41 deltog. Desværre havde røgen ikke helt nok effekt, så nødudgangene i kælderen (41) blev ikke anvendt. Men generelt for området med BI gik evakueringen fint og alle veste blev taget.</w:t>
      </w:r>
    </w:p>
    <w:p w:rsidR="00BC7127" w:rsidRDefault="00BC7127" w:rsidP="00AC3BB8">
      <w:pPr>
        <w:pStyle w:val="Opstilling-talellerbogst"/>
        <w:numPr>
          <w:ilvl w:val="0"/>
          <w:numId w:val="0"/>
        </w:numPr>
        <w:ind w:left="360"/>
      </w:pPr>
      <w:r>
        <w:t>Håndværkerne på byggepladsen mellem bygninger var ikke blevet informeret. Det er Marianne Due blevet informeret om.</w:t>
      </w:r>
    </w:p>
    <w:p w:rsidR="00BC7127" w:rsidRDefault="00BC7127" w:rsidP="00AC3BB8">
      <w:pPr>
        <w:pStyle w:val="Opstilling-talellerbogst"/>
        <w:numPr>
          <w:ilvl w:val="0"/>
          <w:numId w:val="0"/>
        </w:numPr>
        <w:ind w:left="360"/>
      </w:pPr>
    </w:p>
    <w:p w:rsidR="00BC7127" w:rsidRDefault="00BC7127" w:rsidP="00AC3BB8">
      <w:pPr>
        <w:pStyle w:val="Opstilling-talellerbogst"/>
        <w:numPr>
          <w:ilvl w:val="0"/>
          <w:numId w:val="0"/>
        </w:numPr>
        <w:ind w:left="360"/>
      </w:pPr>
      <w:r>
        <w:t>Omkring en ekstra markering ved vestene, så har Rikke lavet et udkast til skiltning på vestestanderne.</w:t>
      </w:r>
    </w:p>
    <w:p w:rsidR="00BC7127" w:rsidRDefault="00BC7127" w:rsidP="00AC3BB8">
      <w:pPr>
        <w:pStyle w:val="Opstilling-talellerbogst"/>
        <w:numPr>
          <w:ilvl w:val="0"/>
          <w:numId w:val="0"/>
        </w:numPr>
        <w:ind w:left="360"/>
      </w:pPr>
    </w:p>
    <w:p w:rsidR="00BC7127" w:rsidRPr="00912465" w:rsidRDefault="00BC7127" w:rsidP="00BC7127">
      <w:pPr>
        <w:pStyle w:val="Opstilling-talellerbogst"/>
        <w:rPr>
          <w:b/>
        </w:rPr>
      </w:pPr>
      <w:r w:rsidRPr="00912465">
        <w:rPr>
          <w:b/>
        </w:rPr>
        <w:t>Trivselsundersøgelse:</w:t>
      </w:r>
    </w:p>
    <w:p w:rsidR="00BC7127" w:rsidRDefault="00BC7127" w:rsidP="00BC7127">
      <w:pPr>
        <w:pStyle w:val="Opstilling-talellerbogst"/>
        <w:numPr>
          <w:ilvl w:val="0"/>
          <w:numId w:val="0"/>
        </w:numPr>
        <w:ind w:left="360"/>
      </w:pPr>
      <w:r>
        <w:t xml:space="preserve">Marianne har indkaldt AMG og forskningsledere til en </w:t>
      </w:r>
      <w:proofErr w:type="spellStart"/>
      <w:r>
        <w:t>Stay</w:t>
      </w:r>
      <w:proofErr w:type="spellEnd"/>
      <w:r>
        <w:t xml:space="preserve"> Sharp</w:t>
      </w:r>
      <w:r w:rsidR="00714C49">
        <w:t xml:space="preserve"> workshop. Ikke alle </w:t>
      </w:r>
      <w:r w:rsidR="00627445">
        <w:t>har meldt tilbage så AMR minder om workshoppen</w:t>
      </w:r>
      <w:r w:rsidR="00714C49">
        <w:t xml:space="preserve"> i de enkelte grupper, så forskningsledere eller en anden VIP repræsentant fra grupperne tilmelder sig.</w:t>
      </w:r>
    </w:p>
    <w:p w:rsidR="00714C49" w:rsidRDefault="00714C49" w:rsidP="00BC7127">
      <w:pPr>
        <w:pStyle w:val="Opstilling-talellerbogst"/>
        <w:numPr>
          <w:ilvl w:val="0"/>
          <w:numId w:val="0"/>
        </w:numPr>
        <w:ind w:left="360"/>
      </w:pPr>
    </w:p>
    <w:p w:rsidR="00714C49" w:rsidRPr="00912465" w:rsidRDefault="008818A4" w:rsidP="00714C49">
      <w:pPr>
        <w:pStyle w:val="Opstilling-talellerbogst"/>
        <w:rPr>
          <w:b/>
        </w:rPr>
      </w:pPr>
      <w:r w:rsidRPr="00912465">
        <w:rPr>
          <w:b/>
        </w:rPr>
        <w:t>Støj på storkontorer:</w:t>
      </w:r>
    </w:p>
    <w:p w:rsidR="008818A4" w:rsidRDefault="00912465" w:rsidP="008818A4">
      <w:pPr>
        <w:pStyle w:val="Opstilling-talellerbogst"/>
        <w:numPr>
          <w:ilvl w:val="0"/>
          <w:numId w:val="0"/>
        </w:numPr>
        <w:ind w:left="360"/>
      </w:pPr>
      <w:r>
        <w:t xml:space="preserve">Marianne, </w:t>
      </w:r>
      <w:r w:rsidR="008818A4">
        <w:t>Rikke og Dina har holdt et møde med medarbejdere der sidder på storkontorer. På mødet var der en god snak og arbejdsmiljøet er blevet bedre.</w:t>
      </w:r>
    </w:p>
    <w:p w:rsidR="008818A4" w:rsidRDefault="008818A4" w:rsidP="008818A4">
      <w:pPr>
        <w:pStyle w:val="Opstilling-talellerbogst"/>
        <w:numPr>
          <w:ilvl w:val="0"/>
          <w:numId w:val="0"/>
        </w:numPr>
        <w:ind w:left="360"/>
      </w:pPr>
      <w:r>
        <w:t xml:space="preserve">Dina er i gang med arbejdsmiljøkurset og laver sit projekt omkring støj på storkontorer, hvor hun vil udarbejde et regelsæt. </w:t>
      </w:r>
      <w:r w:rsidR="00627445">
        <w:t xml:space="preserve"> Den midlertidige skiltning, </w:t>
      </w:r>
      <w:r>
        <w:t xml:space="preserve">der minder medarbejdere om at begrænse støj på </w:t>
      </w:r>
      <w:proofErr w:type="spellStart"/>
      <w:r>
        <w:t>bla</w:t>
      </w:r>
      <w:proofErr w:type="spellEnd"/>
      <w:r>
        <w:t xml:space="preserve"> gangarealer</w:t>
      </w:r>
      <w:r w:rsidR="00627445">
        <w:t>,</w:t>
      </w:r>
      <w:r>
        <w:t xml:space="preserve"> vil blive hængende til midt i </w:t>
      </w:r>
      <w:r w:rsidR="00627445">
        <w:t>februar</w:t>
      </w:r>
      <w:r>
        <w:t xml:space="preserve"> og der vil blive opsat permanente skilte omkring brug af mobiltelefoner.</w:t>
      </w:r>
    </w:p>
    <w:p w:rsidR="00627445" w:rsidRDefault="00627445" w:rsidP="008818A4">
      <w:pPr>
        <w:pStyle w:val="Opstilling-talellerbogst"/>
        <w:numPr>
          <w:ilvl w:val="0"/>
          <w:numId w:val="0"/>
        </w:numPr>
        <w:ind w:left="360"/>
      </w:pPr>
    </w:p>
    <w:p w:rsidR="00627445" w:rsidRPr="00912465" w:rsidRDefault="00627445" w:rsidP="00627445">
      <w:pPr>
        <w:pStyle w:val="Opstilling-talellerbogst"/>
        <w:rPr>
          <w:b/>
        </w:rPr>
      </w:pPr>
      <w:r w:rsidRPr="00912465">
        <w:rPr>
          <w:b/>
        </w:rPr>
        <w:t>Nyt Kemibrug:</w:t>
      </w:r>
    </w:p>
    <w:p w:rsidR="00627445" w:rsidRDefault="00912465" w:rsidP="00627445">
      <w:pPr>
        <w:pStyle w:val="Opstilling-talellerbogst"/>
        <w:numPr>
          <w:ilvl w:val="0"/>
          <w:numId w:val="0"/>
        </w:numPr>
        <w:ind w:left="360"/>
      </w:pPr>
      <w:r>
        <w:t>Rikke informerer</w:t>
      </w:r>
      <w:r w:rsidR="00627445">
        <w:t xml:space="preserve"> om, at den endelige version af Kemibrug vil komme 14. marts. Hun vil løbende mødes med redaktørerne.</w:t>
      </w:r>
    </w:p>
    <w:p w:rsidR="00627445" w:rsidRDefault="00627445" w:rsidP="00627445">
      <w:pPr>
        <w:pStyle w:val="Opstilling-talellerbogst"/>
        <w:numPr>
          <w:ilvl w:val="0"/>
          <w:numId w:val="0"/>
        </w:numPr>
        <w:ind w:left="360"/>
      </w:pPr>
      <w:r>
        <w:t>Nicoline vil opfordre de studerende til at deltage i kurser omkring det nye kemibrug, når de bliver udbudt.</w:t>
      </w:r>
    </w:p>
    <w:p w:rsidR="00627445" w:rsidRDefault="00627445" w:rsidP="00627445">
      <w:pPr>
        <w:pStyle w:val="Opstilling-talellerbogst"/>
        <w:numPr>
          <w:ilvl w:val="0"/>
          <w:numId w:val="0"/>
        </w:numPr>
        <w:ind w:left="360"/>
      </w:pPr>
    </w:p>
    <w:p w:rsidR="00627445" w:rsidRPr="00912465" w:rsidRDefault="00627445" w:rsidP="00627445">
      <w:pPr>
        <w:pStyle w:val="Opstilling-talellerbogst"/>
        <w:rPr>
          <w:b/>
        </w:rPr>
      </w:pPr>
      <w:r w:rsidRPr="00912465">
        <w:rPr>
          <w:b/>
        </w:rPr>
        <w:t>Eventuelt:</w:t>
      </w:r>
    </w:p>
    <w:p w:rsidR="00627445" w:rsidRDefault="00912465" w:rsidP="00627445">
      <w:pPr>
        <w:pStyle w:val="Opstilling-talellerbogst"/>
        <w:numPr>
          <w:ilvl w:val="0"/>
          <w:numId w:val="0"/>
        </w:numPr>
        <w:ind w:left="360"/>
      </w:pPr>
      <w:proofErr w:type="spellStart"/>
      <w:r w:rsidRPr="00912465">
        <w:rPr>
          <w:u w:val="single"/>
        </w:rPr>
        <w:t>Mindfulness</w:t>
      </w:r>
      <w:proofErr w:type="spellEnd"/>
      <w:r w:rsidRPr="00912465">
        <w:rPr>
          <w:u w:val="single"/>
        </w:rPr>
        <w:t>:</w:t>
      </w:r>
      <w:r>
        <w:t xml:space="preserve"> Rikke informerer</w:t>
      </w:r>
      <w:r w:rsidR="00627445">
        <w:t xml:space="preserve"> om at hun og Heidi er i gang med at planlægge </w:t>
      </w:r>
      <w:r w:rsidR="00F5725C">
        <w:t xml:space="preserve">tilbuddet om </w:t>
      </w:r>
      <w:proofErr w:type="spellStart"/>
      <w:r w:rsidR="00F5725C">
        <w:t>Mindfulness</w:t>
      </w:r>
      <w:proofErr w:type="spellEnd"/>
      <w:r w:rsidR="00F5725C">
        <w:t xml:space="preserve">. Det vil blive sessioner på ca. 10 min og i begyndelsen vil det være et tilbud til laboranterne for at </w:t>
      </w:r>
      <w:r>
        <w:t>afprøve metoden</w:t>
      </w:r>
      <w:r w:rsidR="00F5725C">
        <w:t>.</w:t>
      </w:r>
    </w:p>
    <w:p w:rsidR="00F5725C" w:rsidRDefault="00F5725C" w:rsidP="00627445">
      <w:pPr>
        <w:pStyle w:val="Opstilling-talellerbogst"/>
        <w:numPr>
          <w:ilvl w:val="0"/>
          <w:numId w:val="0"/>
        </w:numPr>
        <w:ind w:left="360"/>
      </w:pPr>
    </w:p>
    <w:p w:rsidR="00F5725C" w:rsidRPr="00912465" w:rsidRDefault="00912465" w:rsidP="00F5725C">
      <w:pPr>
        <w:pStyle w:val="Opstilling-talellerbogst"/>
        <w:rPr>
          <w:b/>
        </w:rPr>
      </w:pPr>
      <w:r>
        <w:rPr>
          <w:b/>
        </w:rPr>
        <w:t>Rundering:</w:t>
      </w:r>
    </w:p>
    <w:p w:rsidR="00F5725C" w:rsidRDefault="00F76308" w:rsidP="00F5725C">
      <w:pPr>
        <w:pStyle w:val="Opstilling-talellerbogst"/>
        <w:numPr>
          <w:ilvl w:val="0"/>
          <w:numId w:val="0"/>
        </w:numPr>
        <w:ind w:left="360"/>
      </w:pPr>
      <w:r>
        <w:t xml:space="preserve">Runderingen i </w:t>
      </w:r>
      <w:proofErr w:type="spellStart"/>
      <w:r>
        <w:t>NordCee</w:t>
      </w:r>
      <w:proofErr w:type="spellEnd"/>
      <w:r>
        <w:t xml:space="preserve"> lab udsættes så Dina kan deltage.</w:t>
      </w:r>
    </w:p>
    <w:p w:rsidR="00F76308" w:rsidRDefault="00F76308" w:rsidP="00F5725C">
      <w:pPr>
        <w:pStyle w:val="Opstilling-talellerbogst"/>
        <w:numPr>
          <w:ilvl w:val="0"/>
          <w:numId w:val="0"/>
        </w:numPr>
        <w:ind w:left="360"/>
      </w:pPr>
      <w:r>
        <w:t>Opsamling fra rundering på kontorer: Stopklodserne på vinduerne i V2 er meldt, men er endnu ikke taget af. Peter er informeret om løse netværkskabler og Niels er i gang med opsætningen af dem.</w:t>
      </w:r>
    </w:p>
    <w:p w:rsidR="00F76308" w:rsidRDefault="00F76308" w:rsidP="00F5725C">
      <w:pPr>
        <w:pStyle w:val="Opstilling-talellerbogst"/>
        <w:numPr>
          <w:ilvl w:val="0"/>
          <w:numId w:val="0"/>
        </w:numPr>
        <w:ind w:left="360"/>
      </w:pPr>
    </w:p>
    <w:p w:rsidR="00F76308" w:rsidRDefault="00F76308" w:rsidP="00F5725C">
      <w:pPr>
        <w:pStyle w:val="Opstilling-talellerbogst"/>
        <w:numPr>
          <w:ilvl w:val="0"/>
          <w:numId w:val="0"/>
        </w:numPr>
        <w:ind w:left="360"/>
      </w:pPr>
      <w:r>
        <w:t xml:space="preserve">Fremover vil </w:t>
      </w:r>
      <w:r w:rsidR="004F1347">
        <w:t xml:space="preserve">vi </w:t>
      </w:r>
      <w:r>
        <w:t xml:space="preserve">efter runderingen informere </w:t>
      </w:r>
      <w:r w:rsidR="00912465">
        <w:t>den der er AMR for runderingsområdet omkring evt. opgaver</w:t>
      </w:r>
      <w:r>
        <w:t xml:space="preserve"> på mail</w:t>
      </w:r>
      <w:r w:rsidR="00912465">
        <w:t xml:space="preserve"> med resterende AMG som cc. Og Ikke gemme runderingsskemaer i papirudgaver i mappen.</w:t>
      </w:r>
    </w:p>
    <w:p w:rsidR="00F76308" w:rsidRDefault="00F76308" w:rsidP="00F5725C">
      <w:pPr>
        <w:pStyle w:val="Opstilling-talellerbogst"/>
        <w:numPr>
          <w:ilvl w:val="0"/>
          <w:numId w:val="0"/>
        </w:numPr>
        <w:ind w:left="360"/>
      </w:pPr>
    </w:p>
    <w:p w:rsidR="00F76308" w:rsidRPr="00912465" w:rsidRDefault="00F76308" w:rsidP="00F76308">
      <w:pPr>
        <w:pStyle w:val="Opstilling-talellerbogst"/>
        <w:numPr>
          <w:ilvl w:val="0"/>
          <w:numId w:val="0"/>
        </w:numPr>
        <w:ind w:left="360"/>
        <w:rPr>
          <w:u w:val="single"/>
        </w:rPr>
      </w:pPr>
      <w:r w:rsidRPr="00912465">
        <w:rPr>
          <w:u w:val="single"/>
        </w:rPr>
        <w:t>Kommende runderinger:</w:t>
      </w:r>
    </w:p>
    <w:p w:rsidR="00F76308" w:rsidRDefault="00F76308" w:rsidP="00F76308">
      <w:pPr>
        <w:pStyle w:val="Opstilling-talellerbogst"/>
        <w:numPr>
          <w:ilvl w:val="0"/>
          <w:numId w:val="0"/>
        </w:numPr>
        <w:ind w:left="360"/>
      </w:pPr>
      <w:proofErr w:type="spellStart"/>
      <w:r>
        <w:t>NordCee</w:t>
      </w:r>
      <w:proofErr w:type="spellEnd"/>
      <w:r>
        <w:t xml:space="preserve"> lab.</w:t>
      </w:r>
    </w:p>
    <w:p w:rsidR="00F76308" w:rsidRDefault="00F76308" w:rsidP="00F76308">
      <w:pPr>
        <w:pStyle w:val="Opstilling-talellerbogst"/>
        <w:numPr>
          <w:ilvl w:val="0"/>
          <w:numId w:val="0"/>
        </w:numPr>
        <w:ind w:left="360"/>
      </w:pPr>
      <w:r>
        <w:t>Miljøstress lab.</w:t>
      </w:r>
    </w:p>
    <w:p w:rsidR="00F76308" w:rsidRDefault="00F76308" w:rsidP="00F76308">
      <w:pPr>
        <w:pStyle w:val="Opstilling-talellerbogst"/>
        <w:numPr>
          <w:ilvl w:val="0"/>
          <w:numId w:val="0"/>
        </w:numPr>
        <w:ind w:left="360"/>
      </w:pPr>
      <w:proofErr w:type="spellStart"/>
      <w:r>
        <w:t>Øko</w:t>
      </w:r>
      <w:proofErr w:type="spellEnd"/>
      <w:r>
        <w:t xml:space="preserve"> lab.</w:t>
      </w:r>
    </w:p>
    <w:p w:rsidR="00F76308" w:rsidRDefault="00F76308" w:rsidP="00F76308">
      <w:pPr>
        <w:pStyle w:val="Opstilling-talellerbogst"/>
        <w:numPr>
          <w:ilvl w:val="0"/>
          <w:numId w:val="0"/>
        </w:numPr>
        <w:ind w:left="360"/>
      </w:pPr>
      <w:r>
        <w:t>Værksted</w:t>
      </w:r>
    </w:p>
    <w:p w:rsidR="00F76308" w:rsidRDefault="00F76308" w:rsidP="00F76308">
      <w:pPr>
        <w:pStyle w:val="Opstilling-talellerbogst"/>
        <w:numPr>
          <w:ilvl w:val="0"/>
          <w:numId w:val="0"/>
        </w:numPr>
        <w:ind w:left="360"/>
      </w:pPr>
      <w:r>
        <w:t>Lyd lab.</w:t>
      </w:r>
    </w:p>
    <w:p w:rsidR="00F76308" w:rsidRDefault="00F76308" w:rsidP="00F76308">
      <w:pPr>
        <w:pStyle w:val="Opstilling-talellerbogst"/>
        <w:numPr>
          <w:ilvl w:val="0"/>
          <w:numId w:val="0"/>
        </w:numPr>
        <w:ind w:left="360"/>
      </w:pPr>
      <w:r>
        <w:t xml:space="preserve">Akvarierum </w:t>
      </w:r>
    </w:p>
    <w:p w:rsidR="00F76308" w:rsidRDefault="00F76308" w:rsidP="00F76308">
      <w:pPr>
        <w:pStyle w:val="Opstilling-talellerbogst"/>
        <w:numPr>
          <w:ilvl w:val="0"/>
          <w:numId w:val="0"/>
        </w:numPr>
        <w:ind w:left="360"/>
      </w:pPr>
      <w:r>
        <w:t>Fællesarealer</w:t>
      </w:r>
    </w:p>
    <w:p w:rsidR="00F76308" w:rsidRDefault="00F76308" w:rsidP="00F76308">
      <w:pPr>
        <w:pStyle w:val="Opstilling-talellerbogst"/>
        <w:numPr>
          <w:ilvl w:val="0"/>
          <w:numId w:val="0"/>
        </w:numPr>
        <w:ind w:left="360" w:hanging="360"/>
      </w:pPr>
      <w:r>
        <w:t xml:space="preserve">       Kontorer</w:t>
      </w:r>
    </w:p>
    <w:p w:rsidR="00627445" w:rsidRDefault="00627445" w:rsidP="00627445">
      <w:pPr>
        <w:pStyle w:val="Opstilling-talellerbogst"/>
        <w:numPr>
          <w:ilvl w:val="0"/>
          <w:numId w:val="0"/>
        </w:numPr>
        <w:ind w:left="360"/>
      </w:pPr>
    </w:p>
    <w:p w:rsidR="008818A4" w:rsidRDefault="008818A4" w:rsidP="008818A4">
      <w:pPr>
        <w:pStyle w:val="Opstilling-talellerbogst"/>
        <w:numPr>
          <w:ilvl w:val="0"/>
          <w:numId w:val="0"/>
        </w:numPr>
        <w:ind w:left="360"/>
      </w:pPr>
    </w:p>
    <w:p w:rsidR="00AC3BB8" w:rsidRDefault="00AC3BB8" w:rsidP="00AC3BB8">
      <w:pPr>
        <w:pStyle w:val="Opstilling-talellerbogst"/>
        <w:numPr>
          <w:ilvl w:val="0"/>
          <w:numId w:val="0"/>
        </w:numPr>
        <w:ind w:left="360"/>
      </w:pPr>
    </w:p>
    <w:p w:rsidR="00127633" w:rsidRDefault="00127633" w:rsidP="00FB37C9">
      <w:pPr>
        <w:pStyle w:val="Opstilling-talellerbogst"/>
        <w:numPr>
          <w:ilvl w:val="0"/>
          <w:numId w:val="0"/>
        </w:numPr>
        <w:ind w:left="360"/>
      </w:pPr>
    </w:p>
    <w:p w:rsidR="002267CF" w:rsidRDefault="002267CF"/>
    <w:sectPr w:rsidR="002267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F6B0F2"/>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D"/>
    <w:rsid w:val="00127633"/>
    <w:rsid w:val="001A1102"/>
    <w:rsid w:val="00217D32"/>
    <w:rsid w:val="002267CF"/>
    <w:rsid w:val="004F1347"/>
    <w:rsid w:val="00627445"/>
    <w:rsid w:val="006D630D"/>
    <w:rsid w:val="00714C49"/>
    <w:rsid w:val="007B611D"/>
    <w:rsid w:val="008818A4"/>
    <w:rsid w:val="00912465"/>
    <w:rsid w:val="009367A6"/>
    <w:rsid w:val="00993075"/>
    <w:rsid w:val="009F2205"/>
    <w:rsid w:val="00AC3BB8"/>
    <w:rsid w:val="00BC7127"/>
    <w:rsid w:val="00E47043"/>
    <w:rsid w:val="00E90DBD"/>
    <w:rsid w:val="00F5725C"/>
    <w:rsid w:val="00F76308"/>
    <w:rsid w:val="00FB3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E90DB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Duus</dc:creator>
  <cp:lastModifiedBy>Annette Duus</cp:lastModifiedBy>
  <cp:revision>5</cp:revision>
  <dcterms:created xsi:type="dcterms:W3CDTF">2017-01-23T07:26:00Z</dcterms:created>
  <dcterms:modified xsi:type="dcterms:W3CDTF">2017-01-24T09:45:00Z</dcterms:modified>
</cp:coreProperties>
</file>