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EECF" w14:textId="32B1D4E7" w:rsidR="00C90E3C" w:rsidRPr="00BD12E7" w:rsidRDefault="00C90E3C" w:rsidP="00C90E3C">
      <w:pPr>
        <w:pStyle w:val="Overskrift1"/>
        <w:shd w:val="clear" w:color="auto" w:fill="FFFFFF"/>
        <w:spacing w:before="0" w:line="240" w:lineRule="auto"/>
        <w:rPr>
          <w:rFonts w:ascii="Aptos" w:hAnsi="Aptos"/>
          <w:color w:val="222222"/>
          <w:sz w:val="44"/>
          <w:szCs w:val="44"/>
        </w:rPr>
      </w:pPr>
      <w:r w:rsidRPr="00BD12E7">
        <w:rPr>
          <w:rFonts w:ascii="Aptos" w:hAnsi="Aptos"/>
          <w:color w:val="222222"/>
          <w:sz w:val="44"/>
          <w:szCs w:val="44"/>
        </w:rPr>
        <w:t>Fakta om Danmark i Bevægelse</w:t>
      </w:r>
    </w:p>
    <w:p w14:paraId="4B550637" w14:textId="77777777" w:rsidR="00C90E3C" w:rsidRPr="00C90E3C" w:rsidRDefault="00C90E3C" w:rsidP="00C90E3C"/>
    <w:p w14:paraId="1BC95D35" w14:textId="4EAB3CD2" w:rsidR="00C90E3C" w:rsidRDefault="00C90E3C" w:rsidP="00C90E3C">
      <w:pPr>
        <w:pStyle w:val="h4"/>
        <w:shd w:val="clear" w:color="auto" w:fill="FFFFFF"/>
        <w:spacing w:before="0" w:beforeAutospacing="0" w:after="0" w:afterAutospacing="0"/>
        <w:rPr>
          <w:rFonts w:ascii="Aptos" w:hAnsi="Aptos"/>
          <w:i/>
          <w:iCs/>
          <w:color w:val="000000"/>
        </w:rPr>
      </w:pPr>
      <w:r w:rsidRPr="00C90E3C">
        <w:rPr>
          <w:rFonts w:ascii="Aptos" w:hAnsi="Aptos"/>
          <w:i/>
          <w:iCs/>
          <w:color w:val="000000"/>
        </w:rPr>
        <w:t xml:space="preserve">Danmark i Bevægelse er den hidtil største nationale måling af </w:t>
      </w:r>
      <w:r w:rsidR="00A706A9">
        <w:rPr>
          <w:rFonts w:ascii="Aptos" w:hAnsi="Aptos"/>
          <w:i/>
          <w:iCs/>
          <w:color w:val="000000"/>
        </w:rPr>
        <w:t xml:space="preserve">danskernes </w:t>
      </w:r>
      <w:r w:rsidRPr="00C90E3C">
        <w:rPr>
          <w:rFonts w:ascii="Aptos" w:hAnsi="Aptos"/>
          <w:i/>
          <w:iCs/>
          <w:color w:val="000000"/>
        </w:rPr>
        <w:t>bevægelsesvaner og bidrager med viden, der kan give flere mulighed for at være aktive.</w:t>
      </w:r>
    </w:p>
    <w:p w14:paraId="67453D0E" w14:textId="77777777" w:rsidR="00BD12E7" w:rsidRPr="00C90E3C" w:rsidRDefault="00BD12E7" w:rsidP="00C90E3C">
      <w:pPr>
        <w:pStyle w:val="h4"/>
        <w:shd w:val="clear" w:color="auto" w:fill="FFFFFF"/>
        <w:spacing w:before="0" w:beforeAutospacing="0" w:after="0" w:afterAutospacing="0"/>
        <w:rPr>
          <w:rFonts w:ascii="Aptos" w:hAnsi="Aptos"/>
          <w:i/>
          <w:iCs/>
          <w:color w:val="000000"/>
        </w:rPr>
      </w:pPr>
    </w:p>
    <w:p w14:paraId="4BE5A950" w14:textId="77777777" w:rsidR="00C90E3C" w:rsidRDefault="00C90E3C" w:rsidP="00C90E3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43CA43E6" w14:textId="77777777" w:rsidR="0019113F" w:rsidRDefault="0019113F" w:rsidP="00C90E3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  <w:sectPr w:rsidR="0019113F" w:rsidSect="002269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2" w:right="1274" w:bottom="1843" w:left="1134" w:header="907" w:footer="432" w:gutter="0"/>
          <w:pgNumType w:start="1"/>
          <w:cols w:space="708"/>
          <w:titlePg/>
          <w:docGrid w:linePitch="360"/>
        </w:sectPr>
      </w:pPr>
    </w:p>
    <w:p w14:paraId="64C2B217" w14:textId="4BB23046" w:rsidR="008D328E" w:rsidRPr="008D328E" w:rsidRDefault="00C51CC9" w:rsidP="00C90E3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000000"/>
          <w:sz w:val="20"/>
          <w:szCs w:val="20"/>
        </w:rPr>
      </w:pPr>
      <w:r>
        <w:rPr>
          <w:rFonts w:ascii="Aptos" w:hAnsi="Aptos"/>
          <w:b/>
          <w:bCs/>
          <w:color w:val="000000"/>
          <w:sz w:val="20"/>
          <w:szCs w:val="20"/>
        </w:rPr>
        <w:t xml:space="preserve">Gennemført i </w:t>
      </w:r>
      <w:r w:rsidR="008D328E" w:rsidRPr="008D328E">
        <w:rPr>
          <w:rFonts w:ascii="Aptos" w:hAnsi="Aptos"/>
          <w:b/>
          <w:bCs/>
          <w:color w:val="000000"/>
          <w:sz w:val="20"/>
          <w:szCs w:val="20"/>
        </w:rPr>
        <w:t>2020</w:t>
      </w:r>
      <w:r>
        <w:rPr>
          <w:rFonts w:ascii="Aptos" w:hAnsi="Aptos"/>
          <w:b/>
          <w:bCs/>
          <w:color w:val="000000"/>
          <w:sz w:val="20"/>
          <w:szCs w:val="20"/>
        </w:rPr>
        <w:t xml:space="preserve"> og </w:t>
      </w:r>
      <w:r w:rsidR="008D328E" w:rsidRPr="008D328E">
        <w:rPr>
          <w:rFonts w:ascii="Aptos" w:hAnsi="Aptos"/>
          <w:b/>
          <w:bCs/>
          <w:color w:val="000000"/>
          <w:sz w:val="20"/>
          <w:szCs w:val="20"/>
        </w:rPr>
        <w:t>2025</w:t>
      </w:r>
    </w:p>
    <w:p w14:paraId="17098436" w14:textId="233D1B94" w:rsidR="00C90E3C" w:rsidRDefault="001B340A" w:rsidP="001B340A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>
        <w:rPr>
          <w:rFonts w:ascii="Aptos" w:hAnsi="Aptos"/>
          <w:color w:val="000000"/>
          <w:sz w:val="20"/>
          <w:szCs w:val="20"/>
        </w:rPr>
        <w:t xml:space="preserve">Forsknings- og formidlingsprojektet </w:t>
      </w:r>
      <w:r w:rsidR="00C90E3C" w:rsidRPr="00BD12E7">
        <w:rPr>
          <w:rFonts w:ascii="Aptos" w:hAnsi="Aptos"/>
          <w:color w:val="000000"/>
          <w:sz w:val="20"/>
          <w:szCs w:val="20"/>
        </w:rPr>
        <w:t xml:space="preserve">Danmark i Bevægelse blev udført første gang i 2020 og </w:t>
      </w:r>
      <w:r w:rsidR="00C51CC9">
        <w:rPr>
          <w:rFonts w:ascii="Aptos" w:hAnsi="Aptos"/>
          <w:color w:val="000000"/>
          <w:sz w:val="20"/>
          <w:szCs w:val="20"/>
        </w:rPr>
        <w:t xml:space="preserve">udføres nu i en </w:t>
      </w:r>
      <w:r w:rsidR="00C90E3C" w:rsidRPr="00BD12E7">
        <w:rPr>
          <w:rFonts w:ascii="Aptos" w:hAnsi="Aptos"/>
          <w:color w:val="000000"/>
          <w:sz w:val="20"/>
          <w:szCs w:val="20"/>
        </w:rPr>
        <w:t xml:space="preserve">udvidet 2025-udgave. </w:t>
      </w:r>
    </w:p>
    <w:p w14:paraId="7BC744BB" w14:textId="77777777" w:rsidR="009B7C71" w:rsidRDefault="009B7C71" w:rsidP="001B340A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1E9E2CD2" w14:textId="78EAF4EE" w:rsidR="00823F87" w:rsidRDefault="009B7C71" w:rsidP="001B340A">
      <w:pPr>
        <w:spacing w:line="240" w:lineRule="auto"/>
        <w:rPr>
          <w:rFonts w:ascii="Aptos" w:hAnsi="Aptos"/>
          <w:sz w:val="20"/>
          <w:szCs w:val="20"/>
        </w:rPr>
      </w:pPr>
      <w:r w:rsidRPr="00BC6A08">
        <w:rPr>
          <w:rFonts w:ascii="Aptos" w:hAnsi="Aptos"/>
          <w:sz w:val="20"/>
          <w:szCs w:val="20"/>
        </w:rPr>
        <w:t xml:space="preserve">Formålet </w:t>
      </w:r>
      <w:r w:rsidR="00823F87" w:rsidRPr="00BC6A08">
        <w:rPr>
          <w:rFonts w:ascii="Aptos" w:hAnsi="Aptos"/>
          <w:sz w:val="20"/>
          <w:szCs w:val="20"/>
        </w:rPr>
        <w:t>er at bidrage til, at flere kan være aktive og deltage i idrættens fællesskaber til gavn for deres trivsel og folkesundheden.</w:t>
      </w:r>
    </w:p>
    <w:p w14:paraId="48ABD260" w14:textId="77777777" w:rsidR="00BF29EE" w:rsidRDefault="00BF29EE" w:rsidP="001B340A">
      <w:pPr>
        <w:spacing w:line="240" w:lineRule="auto"/>
        <w:rPr>
          <w:rFonts w:ascii="Aptos" w:hAnsi="Aptos"/>
          <w:sz w:val="20"/>
          <w:szCs w:val="20"/>
        </w:rPr>
      </w:pPr>
    </w:p>
    <w:p w14:paraId="11618894" w14:textId="77777777" w:rsidR="00C51CC9" w:rsidRDefault="00C90E3C" w:rsidP="007B0887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BD12E7">
        <w:rPr>
          <w:rFonts w:ascii="Aptos" w:hAnsi="Aptos"/>
          <w:color w:val="000000"/>
          <w:sz w:val="20"/>
          <w:szCs w:val="20"/>
        </w:rPr>
        <w:t>Overordnet består undersøgelsen af to dele:</w:t>
      </w:r>
    </w:p>
    <w:p w14:paraId="6321C9CE" w14:textId="4EA7527C" w:rsidR="00C90E3C" w:rsidRPr="00BD12E7" w:rsidRDefault="00C90E3C" w:rsidP="007B0887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BD12E7">
        <w:rPr>
          <w:rFonts w:ascii="Aptos" w:hAnsi="Aptos"/>
          <w:color w:val="000000"/>
          <w:sz w:val="20"/>
          <w:szCs w:val="20"/>
        </w:rPr>
        <w:t xml:space="preserve">1. Studie af </w:t>
      </w:r>
      <w:r w:rsidR="00AB5433">
        <w:rPr>
          <w:rFonts w:ascii="Aptos" w:hAnsi="Aptos"/>
          <w:color w:val="000000"/>
          <w:sz w:val="20"/>
          <w:szCs w:val="20"/>
        </w:rPr>
        <w:t xml:space="preserve">befolkningens </w:t>
      </w:r>
      <w:r w:rsidRPr="00BD12E7">
        <w:rPr>
          <w:rFonts w:ascii="Aptos" w:hAnsi="Aptos"/>
          <w:color w:val="000000"/>
          <w:sz w:val="20"/>
          <w:szCs w:val="20"/>
        </w:rPr>
        <w:t>bevægelsesvaner</w:t>
      </w:r>
      <w:r w:rsidR="009C5B32">
        <w:rPr>
          <w:rFonts w:ascii="Aptos" w:hAnsi="Aptos"/>
          <w:color w:val="000000"/>
          <w:sz w:val="20"/>
          <w:szCs w:val="20"/>
        </w:rPr>
        <w:t xml:space="preserve"> </w:t>
      </w:r>
      <w:r w:rsidR="00485E65">
        <w:rPr>
          <w:rFonts w:ascii="Aptos" w:hAnsi="Aptos"/>
          <w:color w:val="000000"/>
          <w:sz w:val="20"/>
          <w:szCs w:val="20"/>
        </w:rPr>
        <w:t>på fire domæner: I</w:t>
      </w:r>
      <w:r w:rsidR="009C5B32">
        <w:rPr>
          <w:rFonts w:ascii="Aptos" w:hAnsi="Aptos"/>
          <w:color w:val="000000"/>
          <w:sz w:val="20"/>
          <w:szCs w:val="20"/>
        </w:rPr>
        <w:t xml:space="preserve"> fritiden, på job/uddannelse, i hjemmet og som transport.</w:t>
      </w:r>
      <w:r w:rsidRPr="00BD12E7">
        <w:rPr>
          <w:rFonts w:ascii="Aptos" w:hAnsi="Aptos"/>
          <w:color w:val="000000"/>
          <w:sz w:val="20"/>
          <w:szCs w:val="20"/>
        </w:rPr>
        <w:br/>
        <w:t>2. Studie af kommuners mål og indsatser for bevægelsesfremme.</w:t>
      </w:r>
    </w:p>
    <w:p w14:paraId="79D98AAA" w14:textId="77777777" w:rsidR="00C90E3C" w:rsidRPr="00BD12E7" w:rsidRDefault="00C90E3C" w:rsidP="00C90E3C">
      <w:pPr>
        <w:pStyle w:val="Overskrift2"/>
        <w:shd w:val="clear" w:color="auto" w:fill="FFFFFF"/>
        <w:spacing w:before="0" w:line="240" w:lineRule="auto"/>
        <w:rPr>
          <w:rFonts w:ascii="Aptos" w:hAnsi="Aptos"/>
          <w:color w:val="222222"/>
          <w:szCs w:val="20"/>
        </w:rPr>
      </w:pPr>
    </w:p>
    <w:p w14:paraId="2247DAE6" w14:textId="0E13191A" w:rsidR="00C90E3C" w:rsidRPr="00BD12E7" w:rsidRDefault="004B58C1" w:rsidP="004B58C1">
      <w:pPr>
        <w:pStyle w:val="Overskrift2"/>
        <w:shd w:val="clear" w:color="auto" w:fill="FFFFFF"/>
        <w:spacing w:before="0" w:line="240" w:lineRule="auto"/>
        <w:rPr>
          <w:rFonts w:ascii="Aptos" w:hAnsi="Aptos"/>
          <w:color w:val="222222"/>
          <w:szCs w:val="20"/>
        </w:rPr>
      </w:pPr>
      <w:r w:rsidRPr="00BD12E7">
        <w:rPr>
          <w:rFonts w:ascii="Aptos" w:hAnsi="Aptos"/>
          <w:color w:val="222222"/>
          <w:szCs w:val="20"/>
        </w:rPr>
        <w:t xml:space="preserve">1. </w:t>
      </w:r>
      <w:r w:rsidR="00C90E3C" w:rsidRPr="00BD12E7">
        <w:rPr>
          <w:rFonts w:ascii="Aptos" w:hAnsi="Aptos"/>
          <w:color w:val="222222"/>
          <w:szCs w:val="20"/>
        </w:rPr>
        <w:t>Børn, unge og voksnes bevægelsesvaner</w:t>
      </w:r>
    </w:p>
    <w:p w14:paraId="233FD756" w14:textId="34E9E2E9" w:rsidR="000A4B12" w:rsidRPr="00BD12E7" w:rsidRDefault="00090286" w:rsidP="00C90E3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>
        <w:rPr>
          <w:rFonts w:ascii="Aptos" w:hAnsi="Aptos"/>
          <w:color w:val="000000"/>
          <w:sz w:val="20"/>
          <w:szCs w:val="20"/>
        </w:rPr>
        <w:t>Spørgeskemaundersøgelse i oktober-november 2025</w:t>
      </w:r>
      <w:r w:rsidR="00323148">
        <w:rPr>
          <w:rFonts w:ascii="Aptos" w:hAnsi="Aptos"/>
          <w:color w:val="000000"/>
          <w:sz w:val="20"/>
          <w:szCs w:val="20"/>
        </w:rPr>
        <w:t xml:space="preserve"> med besvarelser fra:</w:t>
      </w:r>
    </w:p>
    <w:p w14:paraId="0FD3DB4E" w14:textId="2BE41A92" w:rsidR="000A4B12" w:rsidRPr="002311BE" w:rsidRDefault="004244AE" w:rsidP="000A4B1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>
        <w:rPr>
          <w:rFonts w:ascii="Aptos" w:hAnsi="Aptos"/>
          <w:color w:val="000000"/>
          <w:sz w:val="20"/>
          <w:szCs w:val="20"/>
        </w:rPr>
        <w:t>Ca</w:t>
      </w:r>
      <w:r w:rsidRPr="002311BE">
        <w:rPr>
          <w:rFonts w:ascii="Aptos" w:hAnsi="Aptos"/>
          <w:color w:val="000000"/>
          <w:sz w:val="20"/>
          <w:szCs w:val="20"/>
        </w:rPr>
        <w:t xml:space="preserve">. </w:t>
      </w:r>
      <w:r w:rsidR="00323148" w:rsidRPr="002311BE">
        <w:rPr>
          <w:rFonts w:ascii="Aptos" w:hAnsi="Aptos"/>
          <w:color w:val="000000"/>
          <w:sz w:val="20"/>
          <w:szCs w:val="20"/>
        </w:rPr>
        <w:t>5</w:t>
      </w:r>
      <w:r w:rsidR="00CB5BFC" w:rsidRPr="002311BE">
        <w:rPr>
          <w:rFonts w:ascii="Aptos" w:hAnsi="Aptos"/>
          <w:color w:val="000000"/>
          <w:sz w:val="20"/>
          <w:szCs w:val="20"/>
        </w:rPr>
        <w:t>5</w:t>
      </w:r>
      <w:r w:rsidR="00323148" w:rsidRPr="002311BE">
        <w:rPr>
          <w:rFonts w:ascii="Aptos" w:hAnsi="Aptos"/>
          <w:color w:val="000000"/>
          <w:sz w:val="20"/>
          <w:szCs w:val="20"/>
        </w:rPr>
        <w:t xml:space="preserve">.000 </w:t>
      </w:r>
      <w:r w:rsidRPr="002311BE">
        <w:rPr>
          <w:rFonts w:ascii="Aptos" w:hAnsi="Aptos"/>
          <w:color w:val="000000"/>
          <w:sz w:val="20"/>
          <w:szCs w:val="20"/>
        </w:rPr>
        <w:t>b</w:t>
      </w:r>
      <w:r w:rsidR="00C90E3C" w:rsidRPr="002311BE">
        <w:rPr>
          <w:rFonts w:ascii="Aptos" w:hAnsi="Aptos"/>
          <w:color w:val="000000"/>
          <w:sz w:val="20"/>
          <w:szCs w:val="20"/>
        </w:rPr>
        <w:t>ørn og unge</w:t>
      </w:r>
      <w:r w:rsidR="00A61C1A" w:rsidRPr="002311BE">
        <w:rPr>
          <w:rFonts w:ascii="Aptos" w:hAnsi="Aptos"/>
          <w:color w:val="000000"/>
          <w:sz w:val="20"/>
          <w:szCs w:val="20"/>
        </w:rPr>
        <w:t xml:space="preserve"> i alle kommuner.</w:t>
      </w:r>
    </w:p>
    <w:p w14:paraId="7E4D76FF" w14:textId="3C634932" w:rsidR="00111250" w:rsidRDefault="00A61C1A" w:rsidP="000A4B1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2311BE">
        <w:rPr>
          <w:rFonts w:ascii="Aptos" w:hAnsi="Aptos"/>
          <w:color w:val="000000"/>
          <w:sz w:val="20"/>
          <w:szCs w:val="20"/>
        </w:rPr>
        <w:t xml:space="preserve">Ca. </w:t>
      </w:r>
      <w:r w:rsidR="00323148" w:rsidRPr="002311BE">
        <w:rPr>
          <w:rFonts w:ascii="Aptos" w:hAnsi="Aptos"/>
          <w:color w:val="000000"/>
          <w:sz w:val="20"/>
          <w:szCs w:val="20"/>
        </w:rPr>
        <w:t>14</w:t>
      </w:r>
      <w:r w:rsidR="00DA07F3" w:rsidRPr="002311BE">
        <w:rPr>
          <w:rFonts w:ascii="Aptos" w:hAnsi="Aptos"/>
          <w:color w:val="000000"/>
          <w:sz w:val="20"/>
          <w:szCs w:val="20"/>
        </w:rPr>
        <w:t>3</w:t>
      </w:r>
      <w:r w:rsidR="00323148" w:rsidRPr="002311BE">
        <w:rPr>
          <w:rFonts w:ascii="Aptos" w:hAnsi="Aptos"/>
          <w:color w:val="000000"/>
          <w:sz w:val="20"/>
          <w:szCs w:val="20"/>
        </w:rPr>
        <w:t xml:space="preserve">.000 </w:t>
      </w:r>
      <w:r w:rsidR="00111250" w:rsidRPr="002311BE">
        <w:rPr>
          <w:rFonts w:ascii="Aptos" w:hAnsi="Aptos"/>
          <w:color w:val="000000"/>
          <w:sz w:val="20"/>
          <w:szCs w:val="20"/>
        </w:rPr>
        <w:t>voksne</w:t>
      </w:r>
      <w:r w:rsidR="00111250">
        <w:rPr>
          <w:rFonts w:ascii="Aptos" w:hAnsi="Aptos"/>
          <w:color w:val="000000"/>
          <w:sz w:val="20"/>
          <w:szCs w:val="20"/>
        </w:rPr>
        <w:t xml:space="preserve"> fra 15 år og op i alle kommuner. </w:t>
      </w:r>
    </w:p>
    <w:p w14:paraId="01A1A2BB" w14:textId="2BF7FC49" w:rsidR="001604B1" w:rsidRDefault="00323148" w:rsidP="000A4B1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>
        <w:rPr>
          <w:rFonts w:ascii="Aptos" w:hAnsi="Aptos"/>
          <w:color w:val="000000"/>
          <w:sz w:val="20"/>
          <w:szCs w:val="20"/>
        </w:rPr>
        <w:t>Heri indgår et panel på ca.</w:t>
      </w:r>
      <w:r w:rsidR="00DA07F3">
        <w:rPr>
          <w:rFonts w:ascii="Aptos" w:hAnsi="Aptos"/>
          <w:color w:val="000000"/>
          <w:sz w:val="20"/>
          <w:szCs w:val="20"/>
        </w:rPr>
        <w:t xml:space="preserve"> 38.000</w:t>
      </w:r>
      <w:r>
        <w:rPr>
          <w:rFonts w:ascii="Aptos" w:hAnsi="Aptos"/>
          <w:color w:val="000000"/>
          <w:sz w:val="20"/>
          <w:szCs w:val="20"/>
        </w:rPr>
        <w:t xml:space="preserve"> </w:t>
      </w:r>
      <w:r w:rsidR="001604B1">
        <w:rPr>
          <w:rFonts w:ascii="Aptos" w:hAnsi="Aptos"/>
          <w:color w:val="000000"/>
          <w:sz w:val="20"/>
          <w:szCs w:val="20"/>
        </w:rPr>
        <w:t>unge og voksne, som også deltog i undersøgelsen i 2020, og som bidrager med årsager og forklaringer på udviklingen fra 2020 til 2025.</w:t>
      </w:r>
    </w:p>
    <w:p w14:paraId="39A57515" w14:textId="57A9BA94" w:rsidR="00C90E3C" w:rsidRPr="00BD12E7" w:rsidRDefault="001604B1" w:rsidP="000A4B1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>
        <w:rPr>
          <w:rFonts w:ascii="Aptos" w:hAnsi="Aptos"/>
          <w:color w:val="000000"/>
          <w:sz w:val="20"/>
          <w:szCs w:val="20"/>
        </w:rPr>
        <w:t xml:space="preserve">Heri indgår </w:t>
      </w:r>
      <w:r w:rsidR="005106FE">
        <w:rPr>
          <w:rFonts w:ascii="Aptos" w:hAnsi="Aptos"/>
          <w:color w:val="000000"/>
          <w:sz w:val="20"/>
          <w:szCs w:val="20"/>
        </w:rPr>
        <w:t xml:space="preserve">ca. </w:t>
      </w:r>
      <w:r w:rsidR="002311BE">
        <w:rPr>
          <w:rFonts w:ascii="Aptos" w:hAnsi="Aptos"/>
          <w:color w:val="000000"/>
          <w:sz w:val="20"/>
          <w:szCs w:val="20"/>
        </w:rPr>
        <w:t>4.800</w:t>
      </w:r>
      <w:r w:rsidR="005106FE">
        <w:rPr>
          <w:rFonts w:ascii="Aptos" w:hAnsi="Aptos"/>
          <w:color w:val="000000"/>
          <w:sz w:val="20"/>
          <w:szCs w:val="20"/>
        </w:rPr>
        <w:t xml:space="preserve"> </w:t>
      </w:r>
      <w:proofErr w:type="spellStart"/>
      <w:r w:rsidR="005106FE">
        <w:rPr>
          <w:rFonts w:ascii="Aptos" w:hAnsi="Aptos"/>
          <w:color w:val="000000"/>
          <w:sz w:val="20"/>
          <w:szCs w:val="20"/>
        </w:rPr>
        <w:t>barn+forælder-par</w:t>
      </w:r>
      <w:proofErr w:type="spellEnd"/>
      <w:r w:rsidR="005106FE">
        <w:rPr>
          <w:rFonts w:ascii="Aptos" w:hAnsi="Aptos"/>
          <w:color w:val="000000"/>
          <w:sz w:val="20"/>
          <w:szCs w:val="20"/>
        </w:rPr>
        <w:t xml:space="preserve">, som bidrager med viden om, hvordan voksnes </w:t>
      </w:r>
      <w:r w:rsidR="00BA7E36">
        <w:rPr>
          <w:rFonts w:ascii="Aptos" w:hAnsi="Aptos"/>
          <w:color w:val="000000"/>
          <w:sz w:val="20"/>
          <w:szCs w:val="20"/>
        </w:rPr>
        <w:t>bevægelsesvaner påvirker børn.</w:t>
      </w:r>
      <w:r>
        <w:rPr>
          <w:rFonts w:ascii="Aptos" w:hAnsi="Aptos"/>
          <w:color w:val="000000"/>
          <w:sz w:val="20"/>
          <w:szCs w:val="20"/>
        </w:rPr>
        <w:t xml:space="preserve"> </w:t>
      </w:r>
    </w:p>
    <w:p w14:paraId="67AC2253" w14:textId="77777777" w:rsidR="00C90E3C" w:rsidRPr="00BD12E7" w:rsidRDefault="00C90E3C" w:rsidP="00C90E3C">
      <w:pPr>
        <w:pStyle w:val="Overskrift2"/>
        <w:shd w:val="clear" w:color="auto" w:fill="FFFFFF"/>
        <w:spacing w:before="0" w:line="240" w:lineRule="auto"/>
        <w:rPr>
          <w:rFonts w:ascii="Aptos" w:hAnsi="Aptos"/>
          <w:color w:val="222222"/>
          <w:szCs w:val="20"/>
        </w:rPr>
      </w:pPr>
    </w:p>
    <w:p w14:paraId="1B898411" w14:textId="798AE6A9" w:rsidR="00C90E3C" w:rsidRPr="00BD12E7" w:rsidRDefault="004B58C1" w:rsidP="00C90E3C">
      <w:pPr>
        <w:pStyle w:val="Overskrift2"/>
        <w:shd w:val="clear" w:color="auto" w:fill="FFFFFF"/>
        <w:spacing w:before="0" w:line="240" w:lineRule="auto"/>
        <w:rPr>
          <w:rFonts w:ascii="Aptos" w:hAnsi="Aptos"/>
          <w:color w:val="222222"/>
          <w:szCs w:val="20"/>
        </w:rPr>
      </w:pPr>
      <w:r w:rsidRPr="00BD12E7">
        <w:rPr>
          <w:rFonts w:ascii="Aptos" w:hAnsi="Aptos"/>
          <w:color w:val="222222"/>
          <w:szCs w:val="20"/>
        </w:rPr>
        <w:t xml:space="preserve">2. </w:t>
      </w:r>
      <w:r w:rsidR="00C90E3C" w:rsidRPr="00BD12E7">
        <w:rPr>
          <w:rFonts w:ascii="Aptos" w:hAnsi="Aptos"/>
          <w:color w:val="222222"/>
          <w:szCs w:val="20"/>
        </w:rPr>
        <w:t>Kommuners indsatser for bevægelsesfremme</w:t>
      </w:r>
    </w:p>
    <w:p w14:paraId="4F64B402" w14:textId="77777777" w:rsidR="00683ED0" w:rsidRPr="00BD12E7" w:rsidRDefault="00C90E3C" w:rsidP="00C90E3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BD12E7">
        <w:rPr>
          <w:rFonts w:ascii="Aptos" w:hAnsi="Aptos"/>
          <w:color w:val="000000"/>
          <w:sz w:val="20"/>
          <w:szCs w:val="20"/>
        </w:rPr>
        <w:t>Undersøgelsen af kommuners mål og indsatser for bevægelsesfremme omfatter:</w:t>
      </w:r>
    </w:p>
    <w:p w14:paraId="66B0B1FA" w14:textId="2CDCFEA3" w:rsidR="000901CE" w:rsidRPr="00BD12E7" w:rsidRDefault="00C90E3C" w:rsidP="000901C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BD12E7">
        <w:rPr>
          <w:rFonts w:ascii="Aptos" w:hAnsi="Aptos"/>
          <w:color w:val="000000"/>
          <w:sz w:val="20"/>
          <w:szCs w:val="20"/>
        </w:rPr>
        <w:t xml:space="preserve">Kortlægning af indsatser, strategier og mål om bevægelsesfremme i </w:t>
      </w:r>
      <w:r w:rsidR="006A0A5B">
        <w:rPr>
          <w:rFonts w:ascii="Aptos" w:hAnsi="Aptos"/>
          <w:color w:val="000000"/>
          <w:sz w:val="20"/>
          <w:szCs w:val="20"/>
        </w:rPr>
        <w:t xml:space="preserve">alle </w:t>
      </w:r>
      <w:r w:rsidRPr="00BD12E7">
        <w:rPr>
          <w:rFonts w:ascii="Aptos" w:hAnsi="Aptos"/>
          <w:color w:val="000000"/>
          <w:sz w:val="20"/>
          <w:szCs w:val="20"/>
        </w:rPr>
        <w:t>kommuner. Foreg</w:t>
      </w:r>
      <w:r w:rsidR="00E87FD1" w:rsidRPr="00BD12E7">
        <w:rPr>
          <w:rFonts w:ascii="Aptos" w:hAnsi="Aptos"/>
          <w:color w:val="000000"/>
          <w:sz w:val="20"/>
          <w:szCs w:val="20"/>
        </w:rPr>
        <w:t>ik</w:t>
      </w:r>
      <w:r w:rsidRPr="00BD12E7">
        <w:rPr>
          <w:rFonts w:ascii="Aptos" w:hAnsi="Aptos"/>
          <w:color w:val="000000"/>
          <w:sz w:val="20"/>
          <w:szCs w:val="20"/>
        </w:rPr>
        <w:t xml:space="preserve"> i marts-november 2024.</w:t>
      </w:r>
    </w:p>
    <w:p w14:paraId="43066F44" w14:textId="03752653" w:rsidR="000901CE" w:rsidRPr="00BD12E7" w:rsidRDefault="00C90E3C" w:rsidP="000901C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BD12E7">
        <w:rPr>
          <w:rFonts w:ascii="Aptos" w:hAnsi="Aptos"/>
          <w:color w:val="000000"/>
          <w:sz w:val="20"/>
          <w:szCs w:val="20"/>
        </w:rPr>
        <w:t xml:space="preserve">Studie af mindst </w:t>
      </w:r>
      <w:r w:rsidR="00777F61" w:rsidRPr="00BD12E7">
        <w:rPr>
          <w:rFonts w:ascii="Aptos" w:hAnsi="Aptos"/>
          <w:color w:val="000000"/>
          <w:sz w:val="20"/>
          <w:szCs w:val="20"/>
        </w:rPr>
        <w:t xml:space="preserve">fem </w:t>
      </w:r>
      <w:r w:rsidRPr="00BD12E7">
        <w:rPr>
          <w:rFonts w:ascii="Aptos" w:hAnsi="Aptos"/>
          <w:color w:val="000000"/>
          <w:sz w:val="20"/>
          <w:szCs w:val="20"/>
        </w:rPr>
        <w:t>konkrete initiativer</w:t>
      </w:r>
      <w:r w:rsidR="00777F61" w:rsidRPr="00BD12E7">
        <w:rPr>
          <w:rFonts w:ascii="Aptos" w:hAnsi="Aptos"/>
          <w:color w:val="000000"/>
          <w:sz w:val="20"/>
          <w:szCs w:val="20"/>
        </w:rPr>
        <w:t xml:space="preserve"> for bevægelsesfremme</w:t>
      </w:r>
      <w:r w:rsidRPr="00BD12E7">
        <w:rPr>
          <w:rFonts w:ascii="Aptos" w:hAnsi="Aptos"/>
          <w:color w:val="000000"/>
          <w:sz w:val="20"/>
          <w:szCs w:val="20"/>
        </w:rPr>
        <w:t>, som er gennemført i kommunerne mellem 2020 og 2025</w:t>
      </w:r>
      <w:r w:rsidR="007B67ED" w:rsidRPr="00BD12E7">
        <w:rPr>
          <w:rFonts w:ascii="Aptos" w:hAnsi="Aptos"/>
          <w:color w:val="000000"/>
          <w:sz w:val="20"/>
          <w:szCs w:val="20"/>
        </w:rPr>
        <w:t>, og deres effekt</w:t>
      </w:r>
      <w:r w:rsidRPr="00BD12E7">
        <w:rPr>
          <w:rFonts w:ascii="Aptos" w:hAnsi="Aptos"/>
          <w:color w:val="000000"/>
          <w:sz w:val="20"/>
          <w:szCs w:val="20"/>
        </w:rPr>
        <w:t>. Foregår i februar-december 2026.</w:t>
      </w:r>
    </w:p>
    <w:p w14:paraId="059C4710" w14:textId="19B4B447" w:rsidR="00C90E3C" w:rsidRDefault="00C90E3C" w:rsidP="000901C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BD12E7">
        <w:rPr>
          <w:rFonts w:ascii="Aptos" w:hAnsi="Aptos"/>
          <w:color w:val="000000"/>
          <w:sz w:val="20"/>
          <w:szCs w:val="20"/>
        </w:rPr>
        <w:t xml:space="preserve">Casestudier af mindst </w:t>
      </w:r>
      <w:r w:rsidR="007B67ED" w:rsidRPr="00BD12E7">
        <w:rPr>
          <w:rFonts w:ascii="Aptos" w:hAnsi="Aptos"/>
          <w:color w:val="000000"/>
          <w:sz w:val="20"/>
          <w:szCs w:val="20"/>
        </w:rPr>
        <w:t>fem</w:t>
      </w:r>
      <w:r w:rsidRPr="00BD12E7">
        <w:rPr>
          <w:rFonts w:ascii="Aptos" w:hAnsi="Aptos"/>
          <w:color w:val="000000"/>
          <w:sz w:val="20"/>
          <w:szCs w:val="20"/>
        </w:rPr>
        <w:t xml:space="preserve"> initiativer for bevægelsesfremme i kommuner. Foregår i </w:t>
      </w:r>
      <w:r w:rsidR="00844D1B">
        <w:rPr>
          <w:rFonts w:ascii="Aptos" w:hAnsi="Aptos"/>
          <w:color w:val="000000"/>
          <w:sz w:val="20"/>
          <w:szCs w:val="20"/>
        </w:rPr>
        <w:t>marts</w:t>
      </w:r>
      <w:r w:rsidR="00844D1B" w:rsidRPr="00BD12E7">
        <w:rPr>
          <w:rFonts w:ascii="Aptos" w:hAnsi="Aptos"/>
          <w:color w:val="000000"/>
          <w:sz w:val="20"/>
          <w:szCs w:val="20"/>
        </w:rPr>
        <w:t xml:space="preserve"> </w:t>
      </w:r>
      <w:r w:rsidRPr="00BD12E7">
        <w:rPr>
          <w:rFonts w:ascii="Aptos" w:hAnsi="Aptos"/>
          <w:color w:val="000000"/>
          <w:sz w:val="20"/>
          <w:szCs w:val="20"/>
        </w:rPr>
        <w:t xml:space="preserve">2025 til </w:t>
      </w:r>
      <w:r w:rsidR="00844D1B">
        <w:rPr>
          <w:rFonts w:ascii="Aptos" w:hAnsi="Aptos"/>
          <w:color w:val="000000"/>
          <w:sz w:val="20"/>
          <w:szCs w:val="20"/>
        </w:rPr>
        <w:t>marts</w:t>
      </w:r>
      <w:r w:rsidR="00844D1B" w:rsidRPr="00BD12E7">
        <w:rPr>
          <w:rFonts w:ascii="Aptos" w:hAnsi="Aptos"/>
          <w:color w:val="000000"/>
          <w:sz w:val="20"/>
          <w:szCs w:val="20"/>
        </w:rPr>
        <w:t xml:space="preserve"> </w:t>
      </w:r>
      <w:r w:rsidRPr="00BD12E7">
        <w:rPr>
          <w:rFonts w:ascii="Aptos" w:hAnsi="Aptos"/>
          <w:color w:val="000000"/>
          <w:sz w:val="20"/>
          <w:szCs w:val="20"/>
        </w:rPr>
        <w:t>2026.</w:t>
      </w:r>
    </w:p>
    <w:p w14:paraId="0BE74C5A" w14:textId="77777777" w:rsidR="003D2C49" w:rsidRPr="00BD12E7" w:rsidRDefault="003D2C49" w:rsidP="002A21E3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ptos" w:hAnsi="Aptos"/>
          <w:color w:val="000000"/>
          <w:sz w:val="20"/>
          <w:szCs w:val="20"/>
        </w:rPr>
      </w:pPr>
    </w:p>
    <w:p w14:paraId="575EDDD8" w14:textId="066DB504" w:rsidR="00C90E3C" w:rsidRPr="00BD12E7" w:rsidRDefault="00C90E3C" w:rsidP="00C90E3C">
      <w:pPr>
        <w:pStyle w:val="Overskrift4"/>
        <w:shd w:val="clear" w:color="auto" w:fill="FFFFFF"/>
        <w:spacing w:before="0" w:line="240" w:lineRule="auto"/>
        <w:rPr>
          <w:rFonts w:ascii="Aptos" w:hAnsi="Aptos"/>
          <w:b/>
          <w:bCs/>
          <w:i w:val="0"/>
          <w:iCs w:val="0"/>
          <w:color w:val="222222"/>
          <w:sz w:val="20"/>
          <w:szCs w:val="20"/>
        </w:rPr>
      </w:pPr>
      <w:r w:rsidRPr="00BD12E7">
        <w:rPr>
          <w:rFonts w:ascii="Aptos" w:hAnsi="Aptos"/>
          <w:b/>
          <w:bCs/>
          <w:i w:val="0"/>
          <w:iCs w:val="0"/>
          <w:color w:val="222222"/>
          <w:sz w:val="20"/>
          <w:szCs w:val="20"/>
        </w:rPr>
        <w:t>Hver kommune – sin undersøgelse</w:t>
      </w:r>
    </w:p>
    <w:p w14:paraId="7BD31263" w14:textId="77777777" w:rsidR="00D67194" w:rsidRDefault="00C90E3C" w:rsidP="00C90E3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BD12E7">
        <w:rPr>
          <w:rFonts w:ascii="Aptos" w:hAnsi="Aptos"/>
          <w:color w:val="000000"/>
          <w:sz w:val="20"/>
          <w:szCs w:val="20"/>
        </w:rPr>
        <w:t xml:space="preserve">Danmark i Bevægelse 2025 gennemføres </w:t>
      </w:r>
      <w:r w:rsidR="008F3BA5" w:rsidRPr="00BD12E7">
        <w:rPr>
          <w:rFonts w:ascii="Aptos" w:hAnsi="Aptos"/>
          <w:color w:val="000000"/>
          <w:sz w:val="20"/>
          <w:szCs w:val="20"/>
        </w:rPr>
        <w:t>som 98 lokale undersøgelser</w:t>
      </w:r>
      <w:r w:rsidR="00F45D72" w:rsidRPr="00BD12E7">
        <w:rPr>
          <w:rFonts w:ascii="Aptos" w:hAnsi="Aptos"/>
          <w:color w:val="000000"/>
          <w:sz w:val="20"/>
          <w:szCs w:val="20"/>
        </w:rPr>
        <w:t xml:space="preserve">, en i hver kommune, </w:t>
      </w:r>
      <w:r w:rsidR="002A21E3">
        <w:rPr>
          <w:rFonts w:ascii="Aptos" w:hAnsi="Aptos"/>
          <w:color w:val="000000"/>
          <w:sz w:val="20"/>
          <w:szCs w:val="20"/>
        </w:rPr>
        <w:t xml:space="preserve">og de samles i en </w:t>
      </w:r>
      <w:r w:rsidR="00F45D72" w:rsidRPr="00BD12E7">
        <w:rPr>
          <w:rFonts w:ascii="Aptos" w:hAnsi="Aptos"/>
          <w:color w:val="000000"/>
          <w:sz w:val="20"/>
          <w:szCs w:val="20"/>
        </w:rPr>
        <w:t>landsdækkende</w:t>
      </w:r>
      <w:r w:rsidR="00D67194">
        <w:rPr>
          <w:rFonts w:ascii="Aptos" w:hAnsi="Aptos"/>
          <w:color w:val="000000"/>
          <w:sz w:val="20"/>
          <w:szCs w:val="20"/>
        </w:rPr>
        <w:t xml:space="preserve"> undersøgelse</w:t>
      </w:r>
      <w:r w:rsidR="00F45D72" w:rsidRPr="00BD12E7">
        <w:rPr>
          <w:rFonts w:ascii="Aptos" w:hAnsi="Aptos"/>
          <w:color w:val="000000"/>
          <w:sz w:val="20"/>
          <w:szCs w:val="20"/>
        </w:rPr>
        <w:t xml:space="preserve">. </w:t>
      </w:r>
    </w:p>
    <w:p w14:paraId="6D7187AD" w14:textId="6B755B85" w:rsidR="00C90E3C" w:rsidRPr="00BD12E7" w:rsidRDefault="00C90E3C" w:rsidP="00C90E3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BD12E7">
        <w:rPr>
          <w:rFonts w:ascii="Aptos" w:hAnsi="Aptos"/>
          <w:color w:val="000000"/>
          <w:sz w:val="20"/>
          <w:szCs w:val="20"/>
        </w:rPr>
        <w:t xml:space="preserve">I hver kommune vil undersøgelsen give et billede af indbyggernes bevægelsesvaner og bidrage med forklaringer på </w:t>
      </w:r>
      <w:r w:rsidR="005317F2" w:rsidRPr="00BD12E7">
        <w:rPr>
          <w:rFonts w:ascii="Aptos" w:hAnsi="Aptos"/>
          <w:color w:val="000000"/>
          <w:sz w:val="20"/>
          <w:szCs w:val="20"/>
        </w:rPr>
        <w:t xml:space="preserve">de </w:t>
      </w:r>
      <w:r w:rsidRPr="00BD12E7">
        <w:rPr>
          <w:rFonts w:ascii="Aptos" w:hAnsi="Aptos"/>
          <w:color w:val="000000"/>
          <w:sz w:val="20"/>
          <w:szCs w:val="20"/>
        </w:rPr>
        <w:t>forskelle, der ses.</w:t>
      </w:r>
    </w:p>
    <w:p w14:paraId="24483DF4" w14:textId="77777777" w:rsidR="005317F2" w:rsidRPr="00BD12E7" w:rsidRDefault="005317F2" w:rsidP="00C90E3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376EDA61" w14:textId="285DF8F7" w:rsidR="00C90E3C" w:rsidRDefault="005317F2" w:rsidP="00C90E3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BD12E7">
        <w:rPr>
          <w:rFonts w:ascii="Aptos" w:hAnsi="Aptos"/>
          <w:color w:val="000000"/>
          <w:sz w:val="20"/>
          <w:szCs w:val="20"/>
        </w:rPr>
        <w:t xml:space="preserve">Hver kommune </w:t>
      </w:r>
      <w:r w:rsidR="00D67194">
        <w:rPr>
          <w:rFonts w:ascii="Aptos" w:hAnsi="Aptos"/>
          <w:color w:val="000000"/>
          <w:sz w:val="20"/>
          <w:szCs w:val="20"/>
        </w:rPr>
        <w:t>modtager</w:t>
      </w:r>
      <w:r w:rsidR="00D44B2A" w:rsidRPr="00BD12E7">
        <w:rPr>
          <w:rFonts w:ascii="Aptos" w:hAnsi="Aptos"/>
          <w:color w:val="000000"/>
          <w:sz w:val="20"/>
          <w:szCs w:val="20"/>
        </w:rPr>
        <w:t xml:space="preserve">, </w:t>
      </w:r>
      <w:r w:rsidR="00F45D72" w:rsidRPr="00BD12E7">
        <w:rPr>
          <w:rFonts w:ascii="Aptos" w:hAnsi="Aptos"/>
          <w:color w:val="000000"/>
          <w:sz w:val="20"/>
          <w:szCs w:val="20"/>
        </w:rPr>
        <w:t xml:space="preserve">ligesom </w:t>
      </w:r>
      <w:r w:rsidR="00D44B2A" w:rsidRPr="00BD12E7">
        <w:rPr>
          <w:rFonts w:ascii="Aptos" w:hAnsi="Aptos"/>
          <w:color w:val="000000"/>
          <w:sz w:val="20"/>
          <w:szCs w:val="20"/>
        </w:rPr>
        <w:t xml:space="preserve">i 2020, </w:t>
      </w:r>
      <w:r w:rsidR="00C90E3C" w:rsidRPr="00BD12E7">
        <w:rPr>
          <w:rFonts w:ascii="Aptos" w:hAnsi="Aptos"/>
          <w:color w:val="000000"/>
          <w:sz w:val="20"/>
          <w:szCs w:val="20"/>
        </w:rPr>
        <w:t xml:space="preserve">et notat om netop deres borgeres bevægelsesvaner, og forskerne vil </w:t>
      </w:r>
      <w:r w:rsidR="00D44B2A" w:rsidRPr="00BD12E7">
        <w:rPr>
          <w:rFonts w:ascii="Aptos" w:hAnsi="Aptos"/>
          <w:color w:val="000000"/>
          <w:sz w:val="20"/>
          <w:szCs w:val="20"/>
        </w:rPr>
        <w:t xml:space="preserve">på lokale møder/borgermøder give </w:t>
      </w:r>
      <w:r w:rsidR="00C90E3C" w:rsidRPr="00BD12E7">
        <w:rPr>
          <w:rFonts w:ascii="Aptos" w:hAnsi="Aptos"/>
          <w:color w:val="000000"/>
          <w:sz w:val="20"/>
          <w:szCs w:val="20"/>
        </w:rPr>
        <w:t xml:space="preserve">gode råd om, hvad der kan gøres </w:t>
      </w:r>
      <w:r w:rsidR="00D44B2A" w:rsidRPr="00BD12E7">
        <w:rPr>
          <w:rFonts w:ascii="Aptos" w:hAnsi="Aptos"/>
          <w:color w:val="000000"/>
          <w:sz w:val="20"/>
          <w:szCs w:val="20"/>
        </w:rPr>
        <w:t>for</w:t>
      </w:r>
      <w:r w:rsidR="00C90E3C" w:rsidRPr="00BD12E7">
        <w:rPr>
          <w:rFonts w:ascii="Aptos" w:hAnsi="Aptos"/>
          <w:color w:val="000000"/>
          <w:sz w:val="20"/>
          <w:szCs w:val="20"/>
        </w:rPr>
        <w:t xml:space="preserve"> at skabe mere bevægelse</w:t>
      </w:r>
      <w:r w:rsidR="003F5556">
        <w:rPr>
          <w:rFonts w:ascii="Aptos" w:hAnsi="Aptos"/>
          <w:color w:val="000000"/>
          <w:sz w:val="20"/>
          <w:szCs w:val="20"/>
        </w:rPr>
        <w:t xml:space="preserve"> i </w:t>
      </w:r>
      <w:r w:rsidR="00673848">
        <w:rPr>
          <w:rFonts w:ascii="Aptos" w:hAnsi="Aptos"/>
          <w:color w:val="000000"/>
          <w:sz w:val="20"/>
          <w:szCs w:val="20"/>
        </w:rPr>
        <w:t>kommunens område.</w:t>
      </w:r>
      <w:r w:rsidR="00C90E3C" w:rsidRPr="00BD12E7">
        <w:rPr>
          <w:rFonts w:ascii="Aptos" w:hAnsi="Aptos"/>
          <w:color w:val="000000"/>
          <w:sz w:val="20"/>
          <w:szCs w:val="20"/>
        </w:rPr>
        <w:t xml:space="preserve"> </w:t>
      </w:r>
    </w:p>
    <w:p w14:paraId="19907536" w14:textId="77777777" w:rsidR="00CA6D20" w:rsidRDefault="00CA6D20" w:rsidP="00C90E3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6CB416EB" w14:textId="77777777" w:rsidR="009C5B32" w:rsidRDefault="00CA6D20" w:rsidP="00C90E3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>
        <w:rPr>
          <w:rFonts w:ascii="Aptos" w:hAnsi="Aptos"/>
          <w:color w:val="000000"/>
          <w:sz w:val="20"/>
          <w:szCs w:val="20"/>
        </w:rPr>
        <w:t>Resultaterne fra hver kommune offentliggøres bl.a. i projektets database, Data om Bevægelse, på hjemmesiden. Her kan alle tilgå</w:t>
      </w:r>
      <w:r w:rsidR="00BC1BDE">
        <w:rPr>
          <w:rFonts w:ascii="Aptos" w:hAnsi="Aptos"/>
          <w:color w:val="000000"/>
          <w:sz w:val="20"/>
          <w:szCs w:val="20"/>
        </w:rPr>
        <w:t xml:space="preserve"> </w:t>
      </w:r>
      <w:r w:rsidR="009C5B32">
        <w:rPr>
          <w:rFonts w:ascii="Aptos" w:hAnsi="Aptos"/>
          <w:color w:val="000000"/>
          <w:sz w:val="20"/>
          <w:szCs w:val="20"/>
        </w:rPr>
        <w:t>den indhentede viden om danskernes bevægelsesvane</w:t>
      </w:r>
      <w:r w:rsidR="00BC1BDE">
        <w:rPr>
          <w:rFonts w:ascii="Aptos" w:hAnsi="Aptos"/>
          <w:color w:val="000000"/>
          <w:sz w:val="20"/>
          <w:szCs w:val="20"/>
        </w:rPr>
        <w:t>r</w:t>
      </w:r>
      <w:r w:rsidR="009C5B32">
        <w:rPr>
          <w:rFonts w:ascii="Aptos" w:hAnsi="Aptos"/>
          <w:color w:val="000000"/>
          <w:sz w:val="20"/>
          <w:szCs w:val="20"/>
        </w:rPr>
        <w:t xml:space="preserve"> i den enkelte kommune og sammenligne med andre kommuner og med landsresultaterne.</w:t>
      </w:r>
    </w:p>
    <w:p w14:paraId="6C2DA38E" w14:textId="77777777" w:rsidR="00D44B2A" w:rsidRPr="00BD12E7" w:rsidRDefault="00D44B2A" w:rsidP="00C90E3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203FE2AA" w14:textId="5D13627B" w:rsidR="00060C74" w:rsidRPr="00BD12E7" w:rsidRDefault="00BB4569" w:rsidP="00C90E3C">
      <w:pPr>
        <w:pStyle w:val="Overskrift2"/>
        <w:shd w:val="clear" w:color="auto" w:fill="FFFFFF"/>
        <w:spacing w:before="0" w:line="240" w:lineRule="auto"/>
        <w:rPr>
          <w:rFonts w:ascii="Aptos" w:hAnsi="Aptos"/>
          <w:color w:val="222222"/>
          <w:szCs w:val="20"/>
        </w:rPr>
      </w:pPr>
      <w:r w:rsidRPr="00BD12E7">
        <w:rPr>
          <w:rFonts w:ascii="Aptos" w:hAnsi="Aptos"/>
          <w:color w:val="222222"/>
          <w:szCs w:val="20"/>
        </w:rPr>
        <w:t xml:space="preserve">Udføres af </w:t>
      </w:r>
      <w:r w:rsidR="00060C74" w:rsidRPr="00BD12E7">
        <w:rPr>
          <w:rFonts w:ascii="Aptos" w:hAnsi="Aptos"/>
          <w:color w:val="222222"/>
          <w:szCs w:val="20"/>
        </w:rPr>
        <w:t>CISC, Syddansk Universitet</w:t>
      </w:r>
    </w:p>
    <w:p w14:paraId="7A2F1ABA" w14:textId="2DEF7552" w:rsidR="00BD12E7" w:rsidRPr="00BD12E7" w:rsidRDefault="00673848" w:rsidP="00C90E3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>
        <w:rPr>
          <w:rFonts w:ascii="Aptos" w:hAnsi="Aptos"/>
          <w:color w:val="000000"/>
          <w:sz w:val="20"/>
          <w:szCs w:val="20"/>
        </w:rPr>
        <w:t xml:space="preserve">Danmark i Bevægelse </w:t>
      </w:r>
      <w:r w:rsidR="00B04216" w:rsidRPr="00BD12E7">
        <w:rPr>
          <w:rFonts w:ascii="Aptos" w:hAnsi="Aptos"/>
          <w:color w:val="000000"/>
          <w:sz w:val="20"/>
          <w:szCs w:val="20"/>
        </w:rPr>
        <w:t xml:space="preserve">udføres af </w:t>
      </w:r>
      <w:r w:rsidR="00F92817" w:rsidRPr="00BD12E7">
        <w:rPr>
          <w:rFonts w:ascii="Aptos" w:hAnsi="Aptos"/>
          <w:color w:val="000000"/>
          <w:sz w:val="20"/>
          <w:szCs w:val="20"/>
        </w:rPr>
        <w:t xml:space="preserve">CISC, </w:t>
      </w:r>
      <w:r w:rsidR="00C90E3C" w:rsidRPr="00BD12E7">
        <w:rPr>
          <w:rFonts w:ascii="Aptos" w:hAnsi="Aptos"/>
          <w:color w:val="000000"/>
          <w:sz w:val="20"/>
          <w:szCs w:val="20"/>
        </w:rPr>
        <w:t xml:space="preserve">Center for forskning i Idræt, Sundhed og Civilsamfund på </w:t>
      </w:r>
      <w:r w:rsidR="00736616" w:rsidRPr="00BD12E7">
        <w:rPr>
          <w:rFonts w:ascii="Aptos" w:hAnsi="Aptos"/>
          <w:color w:val="000000"/>
          <w:sz w:val="20"/>
          <w:szCs w:val="20"/>
        </w:rPr>
        <w:t>Institut</w:t>
      </w:r>
      <w:r w:rsidR="00F92817" w:rsidRPr="00BD12E7">
        <w:rPr>
          <w:rFonts w:ascii="Aptos" w:hAnsi="Aptos"/>
          <w:color w:val="000000"/>
          <w:sz w:val="20"/>
          <w:szCs w:val="20"/>
        </w:rPr>
        <w:t xml:space="preserve"> for Idræt og Biomekanik, </w:t>
      </w:r>
      <w:r w:rsidR="00C90E3C" w:rsidRPr="00BD12E7">
        <w:rPr>
          <w:rFonts w:ascii="Aptos" w:hAnsi="Aptos"/>
          <w:color w:val="000000"/>
          <w:sz w:val="20"/>
          <w:szCs w:val="20"/>
        </w:rPr>
        <w:t>Syddansk Universitet</w:t>
      </w:r>
      <w:r w:rsidR="00F92817" w:rsidRPr="00BD12E7">
        <w:rPr>
          <w:rFonts w:ascii="Aptos" w:hAnsi="Aptos"/>
          <w:color w:val="000000"/>
          <w:sz w:val="20"/>
          <w:szCs w:val="20"/>
        </w:rPr>
        <w:t>.</w:t>
      </w:r>
    </w:p>
    <w:p w14:paraId="26746B31" w14:textId="77777777" w:rsidR="00BD12E7" w:rsidRPr="005128DB" w:rsidRDefault="00BD12E7" w:rsidP="00C90E3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00139574" w14:textId="3C091936" w:rsidR="00C90E3C" w:rsidRPr="005128DB" w:rsidRDefault="00F92817" w:rsidP="00C90E3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5128DB">
        <w:rPr>
          <w:rFonts w:ascii="Aptos" w:hAnsi="Aptos"/>
          <w:color w:val="000000"/>
          <w:sz w:val="20"/>
          <w:szCs w:val="20"/>
        </w:rPr>
        <w:t xml:space="preserve">I spidsen står forskerne </w:t>
      </w:r>
      <w:r w:rsidR="00C90E3C" w:rsidRPr="005128DB">
        <w:rPr>
          <w:rFonts w:ascii="Aptos" w:hAnsi="Aptos"/>
          <w:color w:val="000000"/>
          <w:sz w:val="20"/>
          <w:szCs w:val="20"/>
        </w:rPr>
        <w:t>Karsten Elmose</w:t>
      </w:r>
      <w:r w:rsidRPr="005128DB">
        <w:rPr>
          <w:rFonts w:ascii="Aptos" w:hAnsi="Aptos"/>
          <w:color w:val="000000"/>
          <w:sz w:val="20"/>
          <w:szCs w:val="20"/>
        </w:rPr>
        <w:t>-</w:t>
      </w:r>
      <w:r w:rsidR="00C90E3C" w:rsidRPr="005128DB">
        <w:rPr>
          <w:rFonts w:ascii="Aptos" w:hAnsi="Aptos"/>
          <w:color w:val="000000"/>
          <w:sz w:val="20"/>
          <w:szCs w:val="20"/>
        </w:rPr>
        <w:t>Østerlund, Jens Høyer-Kruse, Birgitte Westerskov Dalgas og Michael Lejbach Bertelsen</w:t>
      </w:r>
      <w:r w:rsidR="00736616" w:rsidRPr="005128DB">
        <w:rPr>
          <w:rFonts w:ascii="Aptos" w:hAnsi="Aptos"/>
          <w:color w:val="000000"/>
          <w:sz w:val="20"/>
          <w:szCs w:val="20"/>
        </w:rPr>
        <w:t>.</w:t>
      </w:r>
      <w:r w:rsidR="001C7AB2">
        <w:rPr>
          <w:rFonts w:ascii="Aptos" w:hAnsi="Aptos"/>
          <w:color w:val="000000"/>
          <w:sz w:val="20"/>
          <w:szCs w:val="20"/>
        </w:rPr>
        <w:t xml:space="preserve"> </w:t>
      </w:r>
    </w:p>
    <w:p w14:paraId="3911EA77" w14:textId="77777777" w:rsidR="00FB5D46" w:rsidRPr="005128DB" w:rsidRDefault="00FB5D46" w:rsidP="00C90E3C">
      <w:pPr>
        <w:pStyle w:val="Overskrift1"/>
        <w:spacing w:before="0" w:line="240" w:lineRule="auto"/>
        <w:rPr>
          <w:rFonts w:ascii="Aptos" w:hAnsi="Aptos" w:cs="Arial"/>
          <w:bCs w:val="0"/>
          <w:sz w:val="20"/>
          <w:szCs w:val="20"/>
        </w:rPr>
      </w:pPr>
    </w:p>
    <w:p w14:paraId="20494C1B" w14:textId="76ED3489" w:rsidR="00060C74" w:rsidRPr="005128DB" w:rsidRDefault="00060C74" w:rsidP="00060C74">
      <w:pPr>
        <w:rPr>
          <w:rFonts w:ascii="Aptos" w:hAnsi="Aptos"/>
          <w:b/>
          <w:bCs/>
          <w:sz w:val="20"/>
          <w:szCs w:val="20"/>
        </w:rPr>
      </w:pPr>
      <w:r w:rsidRPr="005128DB">
        <w:rPr>
          <w:rFonts w:ascii="Aptos" w:hAnsi="Aptos"/>
          <w:b/>
          <w:bCs/>
          <w:sz w:val="20"/>
          <w:szCs w:val="20"/>
        </w:rPr>
        <w:t xml:space="preserve">Finansieres af Nordea-fonden  </w:t>
      </w:r>
    </w:p>
    <w:p w14:paraId="45D531DE" w14:textId="6CD2A416" w:rsidR="00BD12E7" w:rsidRPr="005128DB" w:rsidRDefault="0019113F" w:rsidP="008C784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5128DB">
        <w:rPr>
          <w:rFonts w:ascii="Aptos" w:hAnsi="Aptos"/>
          <w:color w:val="000000"/>
          <w:sz w:val="20"/>
          <w:szCs w:val="20"/>
        </w:rPr>
        <w:t xml:space="preserve">Danmark i Bevægelse er </w:t>
      </w:r>
      <w:r w:rsidR="001C7AB2">
        <w:rPr>
          <w:rFonts w:ascii="Aptos" w:hAnsi="Aptos"/>
          <w:color w:val="000000"/>
          <w:sz w:val="20"/>
          <w:szCs w:val="20"/>
        </w:rPr>
        <w:t xml:space="preserve">støttet </w:t>
      </w:r>
      <w:r w:rsidR="008C7846" w:rsidRPr="005128DB">
        <w:rPr>
          <w:rFonts w:ascii="Aptos" w:hAnsi="Aptos"/>
          <w:color w:val="000000"/>
          <w:sz w:val="20"/>
          <w:szCs w:val="20"/>
        </w:rPr>
        <w:t>af Nordea-fonden</w:t>
      </w:r>
      <w:r w:rsidR="00766E98" w:rsidRPr="005128DB">
        <w:rPr>
          <w:rFonts w:ascii="Aptos" w:hAnsi="Aptos"/>
          <w:color w:val="000000"/>
          <w:sz w:val="20"/>
          <w:szCs w:val="20"/>
        </w:rPr>
        <w:t xml:space="preserve"> med</w:t>
      </w:r>
      <w:r w:rsidR="00BD12E7" w:rsidRPr="005128DB">
        <w:rPr>
          <w:rFonts w:ascii="Aptos" w:hAnsi="Aptos"/>
          <w:color w:val="000000"/>
          <w:sz w:val="20"/>
          <w:szCs w:val="20"/>
        </w:rPr>
        <w:t xml:space="preserve"> i alt 29,7 mio. kr. (</w:t>
      </w:r>
      <w:r w:rsidR="00766E98" w:rsidRPr="005128DB">
        <w:rPr>
          <w:rFonts w:ascii="Aptos" w:hAnsi="Aptos"/>
          <w:color w:val="000000"/>
          <w:sz w:val="20"/>
          <w:szCs w:val="20"/>
        </w:rPr>
        <w:t xml:space="preserve">11,9 mio. kr. </w:t>
      </w:r>
      <w:r w:rsidR="00BD12E7" w:rsidRPr="005128DB">
        <w:rPr>
          <w:rFonts w:ascii="Aptos" w:hAnsi="Aptos"/>
          <w:color w:val="000000"/>
          <w:sz w:val="20"/>
          <w:szCs w:val="20"/>
        </w:rPr>
        <w:t xml:space="preserve">i 2020 og </w:t>
      </w:r>
      <w:r w:rsidR="00766E98" w:rsidRPr="005128DB">
        <w:rPr>
          <w:rFonts w:ascii="Aptos" w:hAnsi="Aptos"/>
          <w:color w:val="000000"/>
          <w:sz w:val="20"/>
          <w:szCs w:val="20"/>
        </w:rPr>
        <w:t xml:space="preserve">17,8 mio. kr. til </w:t>
      </w:r>
      <w:r w:rsidR="005F694F" w:rsidRPr="005128DB">
        <w:rPr>
          <w:rFonts w:ascii="Aptos" w:hAnsi="Aptos"/>
          <w:color w:val="000000"/>
          <w:sz w:val="20"/>
          <w:szCs w:val="20"/>
        </w:rPr>
        <w:t>2025-undersøgelsen</w:t>
      </w:r>
      <w:r w:rsidR="00BD12E7" w:rsidRPr="005128DB">
        <w:rPr>
          <w:rFonts w:ascii="Aptos" w:hAnsi="Aptos"/>
          <w:color w:val="000000"/>
          <w:sz w:val="20"/>
          <w:szCs w:val="20"/>
        </w:rPr>
        <w:t>)</w:t>
      </w:r>
      <w:r w:rsidR="005F694F" w:rsidRPr="005128DB">
        <w:rPr>
          <w:rFonts w:ascii="Aptos" w:hAnsi="Aptos"/>
          <w:color w:val="000000"/>
          <w:sz w:val="20"/>
          <w:szCs w:val="20"/>
        </w:rPr>
        <w:t>.</w:t>
      </w:r>
    </w:p>
    <w:p w14:paraId="671E3F9E" w14:textId="77777777" w:rsidR="00BD12E7" w:rsidRPr="005128DB" w:rsidRDefault="00BD12E7" w:rsidP="008C784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084FDD4D" w14:textId="1E4C1069" w:rsidR="008638B2" w:rsidRPr="005128DB" w:rsidRDefault="005F694F" w:rsidP="008C784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5128DB">
        <w:rPr>
          <w:rFonts w:ascii="Aptos" w:hAnsi="Aptos"/>
          <w:color w:val="000000"/>
          <w:sz w:val="20"/>
          <w:szCs w:val="20"/>
        </w:rPr>
        <w:t xml:space="preserve">Desuden har Syddansk Universitet </w:t>
      </w:r>
      <w:r w:rsidR="008638B2" w:rsidRPr="005128DB">
        <w:rPr>
          <w:rFonts w:ascii="Aptos" w:hAnsi="Aptos"/>
          <w:color w:val="000000"/>
          <w:sz w:val="20"/>
          <w:szCs w:val="20"/>
        </w:rPr>
        <w:t xml:space="preserve">støttet med 1,5 mio. kr. til 2020-undersøgelsen og 1,8 mio. kr. til 2025-undersøgelsen. </w:t>
      </w:r>
    </w:p>
    <w:p w14:paraId="4E6B8B02" w14:textId="77777777" w:rsidR="001B340A" w:rsidRPr="005128DB" w:rsidRDefault="001B340A" w:rsidP="008C784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206EFE70" w14:textId="723A4CC2" w:rsidR="009342F8" w:rsidRDefault="00CF5119" w:rsidP="008C784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000000"/>
          <w:sz w:val="20"/>
          <w:szCs w:val="20"/>
        </w:rPr>
      </w:pPr>
      <w:r>
        <w:rPr>
          <w:rFonts w:ascii="Aptos" w:hAnsi="Aptos"/>
          <w:b/>
          <w:bCs/>
          <w:color w:val="000000"/>
          <w:sz w:val="20"/>
          <w:szCs w:val="20"/>
        </w:rPr>
        <w:t>Se database</w:t>
      </w:r>
      <w:r w:rsidR="00485E65">
        <w:rPr>
          <w:rFonts w:ascii="Aptos" w:hAnsi="Aptos"/>
          <w:b/>
          <w:bCs/>
          <w:color w:val="000000"/>
          <w:sz w:val="20"/>
          <w:szCs w:val="20"/>
        </w:rPr>
        <w:t>n</w:t>
      </w:r>
      <w:r>
        <w:rPr>
          <w:rFonts w:ascii="Aptos" w:hAnsi="Aptos"/>
          <w:b/>
          <w:bCs/>
          <w:color w:val="000000"/>
          <w:sz w:val="20"/>
          <w:szCs w:val="20"/>
        </w:rPr>
        <w:t xml:space="preserve"> </w:t>
      </w:r>
      <w:r w:rsidR="009342F8">
        <w:rPr>
          <w:rFonts w:ascii="Aptos" w:hAnsi="Aptos"/>
          <w:b/>
          <w:bCs/>
          <w:color w:val="000000"/>
          <w:sz w:val="20"/>
          <w:szCs w:val="20"/>
        </w:rPr>
        <w:t>om bevægelsesvaner, læs artikler og find rapporter mv. på</w:t>
      </w:r>
      <w:r w:rsidR="00485E65">
        <w:rPr>
          <w:rFonts w:ascii="Aptos" w:hAnsi="Aptos"/>
          <w:b/>
          <w:bCs/>
          <w:color w:val="000000"/>
          <w:sz w:val="20"/>
          <w:szCs w:val="20"/>
        </w:rPr>
        <w:t>:</w:t>
      </w:r>
    </w:p>
    <w:p w14:paraId="5DE669EC" w14:textId="77777777" w:rsidR="009342F8" w:rsidRDefault="009342F8" w:rsidP="008C784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000000"/>
          <w:sz w:val="20"/>
          <w:szCs w:val="20"/>
        </w:rPr>
      </w:pPr>
    </w:p>
    <w:p w14:paraId="49DE03F7" w14:textId="55D76D63" w:rsidR="001B340A" w:rsidRPr="009342F8" w:rsidRDefault="001B340A" w:rsidP="008C784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000000"/>
        </w:rPr>
      </w:pPr>
      <w:hyperlink r:id="rId14" w:history="1">
        <w:r w:rsidRPr="009342F8">
          <w:rPr>
            <w:rStyle w:val="Hyperlink"/>
            <w:rFonts w:ascii="Aptos" w:hAnsi="Aptos"/>
            <w:b/>
            <w:bCs/>
          </w:rPr>
          <w:t>www.danmarkibevægelse.dk</w:t>
        </w:r>
      </w:hyperlink>
    </w:p>
    <w:p w14:paraId="67AE2374" w14:textId="77777777" w:rsidR="00AC5211" w:rsidRDefault="00AC5211" w:rsidP="008C784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18"/>
          <w:szCs w:val="18"/>
        </w:rPr>
      </w:pPr>
    </w:p>
    <w:p w14:paraId="7782A2A9" w14:textId="756D7E35" w:rsidR="0041403D" w:rsidRPr="00BE1C22" w:rsidRDefault="00BE1C22" w:rsidP="00AC521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ptos" w:hAnsi="Aptos"/>
          <w:i/>
          <w:iCs/>
          <w:color w:val="000000"/>
          <w:sz w:val="18"/>
          <w:szCs w:val="18"/>
        </w:rPr>
      </w:pPr>
      <w:r w:rsidRPr="00B6759B">
        <w:rPr>
          <w:rFonts w:ascii="Aptos" w:hAnsi="Aptos"/>
          <w:i/>
          <w:iCs/>
          <w:color w:val="000000"/>
          <w:sz w:val="18"/>
          <w:szCs w:val="18"/>
        </w:rPr>
        <w:t xml:space="preserve">Opdateret </w:t>
      </w:r>
      <w:r w:rsidR="00AC5211" w:rsidRPr="00B6759B">
        <w:rPr>
          <w:rFonts w:ascii="Aptos" w:hAnsi="Aptos"/>
          <w:i/>
          <w:iCs/>
          <w:color w:val="000000"/>
          <w:sz w:val="18"/>
          <w:szCs w:val="18"/>
        </w:rPr>
        <w:t>1</w:t>
      </w:r>
      <w:r w:rsidR="00B6759B" w:rsidRPr="00B6759B">
        <w:rPr>
          <w:rFonts w:ascii="Aptos" w:hAnsi="Aptos"/>
          <w:i/>
          <w:iCs/>
          <w:color w:val="000000"/>
          <w:sz w:val="18"/>
          <w:szCs w:val="18"/>
        </w:rPr>
        <w:t>3. januar 2026</w:t>
      </w:r>
      <w:r w:rsidR="00B6759B">
        <w:rPr>
          <w:rFonts w:ascii="Aptos" w:hAnsi="Aptos"/>
          <w:i/>
          <w:iCs/>
          <w:color w:val="000000"/>
          <w:sz w:val="18"/>
          <w:szCs w:val="18"/>
        </w:rPr>
        <w:t>.</w:t>
      </w:r>
    </w:p>
    <w:sectPr w:rsidR="0041403D" w:rsidRPr="00BE1C22" w:rsidSect="0019113F">
      <w:type w:val="continuous"/>
      <w:pgSz w:w="11906" w:h="16838" w:code="9"/>
      <w:pgMar w:top="1702" w:right="1274" w:bottom="1843" w:left="1134" w:header="907" w:footer="432" w:gutter="0"/>
      <w:pgNumType w:start="1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454FD" w14:textId="77777777" w:rsidR="00022BE1" w:rsidRDefault="00022BE1">
      <w:pPr>
        <w:spacing w:line="240" w:lineRule="auto"/>
      </w:pPr>
      <w:r>
        <w:separator/>
      </w:r>
    </w:p>
  </w:endnote>
  <w:endnote w:type="continuationSeparator" w:id="0">
    <w:p w14:paraId="0AE6DA8E" w14:textId="77777777" w:rsidR="00022BE1" w:rsidRDefault="00022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0447" w14:textId="77777777" w:rsidR="000E40B8" w:rsidRDefault="000E40B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7EA7" w14:textId="77777777" w:rsidR="009342F8" w:rsidRPr="00681D83" w:rsidRDefault="00C86B29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0C5CBF" wp14:editId="6D4EF435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4945" cy="39179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4945" cy="391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98938" w14:textId="77777777" w:rsidR="009342F8" w:rsidRPr="003679E9" w:rsidRDefault="00C86B29" w:rsidP="003679E9">
                          <w:pPr>
                            <w:spacing w:line="170" w:lineRule="atLeast"/>
                            <w:rPr>
                              <w:rStyle w:val="Sidetal"/>
                              <w:sz w:val="14"/>
                              <w:szCs w:val="14"/>
                            </w:rPr>
                          </w:pPr>
                          <w:bookmarkStart w:id="0" w:name="LAN_Page_1"/>
                          <w:r>
                            <w:rPr>
                              <w:rStyle w:val="Sidetal"/>
                              <w:sz w:val="14"/>
                              <w:szCs w:val="14"/>
                            </w:rPr>
                            <w:t>Side</w:t>
                          </w:r>
                          <w:bookmarkEnd w:id="0"/>
                          <w:r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instrText xml:space="preserve"> PAGE  </w:instrText>
                          </w:r>
                          <w:r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E2CBE">
                            <w:rPr>
                              <w:rStyle w:val="Sidet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0C5CBF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30.8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" filled="f" stroked="f" strokeweight=".5pt">
              <v:textbox style="mso-fit-shape-to-text:t" inset="0,0,9.5mm,7.7mm">
                <w:txbxContent>
                  <w:p w14:paraId="27998938" w14:textId="77777777" w:rsidR="009342F8" w:rsidRPr="003679E9" w:rsidRDefault="00C86B29" w:rsidP="003679E9">
                    <w:pPr>
                      <w:spacing w:line="170" w:lineRule="atLeast"/>
                      <w:rPr>
                        <w:rStyle w:val="PageNumber"/>
                        <w:sz w:val="14"/>
                        <w:szCs w:val="14"/>
                      </w:rPr>
                    </w:pPr>
                    <w:bookmarkStart w:id="1" w:name="LAN_Page_1"/>
                    <w:r>
                      <w:rPr>
                        <w:rStyle w:val="PageNumber"/>
                        <w:sz w:val="14"/>
                        <w:szCs w:val="14"/>
                      </w:rPr>
                      <w:t>Side</w:t>
                    </w:r>
                    <w:bookmarkEnd w:id="1"/>
                    <w:r w:rsidRPr="003679E9">
                      <w:rPr>
                        <w:rStyle w:val="PageNumber"/>
                        <w:sz w:val="14"/>
                        <w:szCs w:val="14"/>
                      </w:rPr>
                      <w:t xml:space="preserve"> </w:t>
                    </w:r>
                    <w:r w:rsidRPr="003679E9">
                      <w:rPr>
                        <w:rStyle w:val="PageNumber"/>
                        <w:sz w:val="14"/>
                        <w:szCs w:val="14"/>
                      </w:rPr>
                      <w:fldChar w:fldCharType="begin"/>
                    </w:r>
                    <w:r w:rsidRPr="003679E9">
                      <w:rPr>
                        <w:rStyle w:val="PageNumber"/>
                        <w:sz w:val="14"/>
                        <w:szCs w:val="14"/>
                      </w:rPr>
                      <w:instrText xml:space="preserve"> PAGE  </w:instrText>
                    </w:r>
                    <w:r w:rsidRPr="003679E9">
                      <w:rPr>
                        <w:rStyle w:val="PageNumber"/>
                        <w:sz w:val="14"/>
                        <w:szCs w:val="14"/>
                      </w:rPr>
                      <w:fldChar w:fldCharType="separate"/>
                    </w:r>
                    <w:r w:rsidR="00CE2CBE">
                      <w:rPr>
                        <w:rStyle w:val="PageNumber"/>
                        <w:noProof/>
                        <w:sz w:val="14"/>
                        <w:szCs w:val="14"/>
                      </w:rPr>
                      <w:t>2</w:t>
                    </w:r>
                    <w:r w:rsidRPr="003679E9">
                      <w:rPr>
                        <w:rStyle w:val="PageNumber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37AD9" w14:textId="77777777" w:rsidR="009342F8" w:rsidRDefault="00C86B29" w:rsidP="007B6FE2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64384" behindDoc="0" locked="0" layoutInCell="1" allowOverlap="1" wp14:anchorId="563F6E07" wp14:editId="5A6CDEA1">
          <wp:simplePos x="0" y="0"/>
          <wp:positionH relativeFrom="margin">
            <wp:posOffset>1019810</wp:posOffset>
          </wp:positionH>
          <wp:positionV relativeFrom="paragraph">
            <wp:posOffset>-522820</wp:posOffset>
          </wp:positionV>
          <wp:extent cx="4065270" cy="617855"/>
          <wp:effectExtent l="0" t="0" r="0" b="0"/>
          <wp:wrapSquare wrapText="bothSides"/>
          <wp:docPr id="104" name="Billede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12" t="16199" r="5197" b="14686"/>
                  <a:stretch/>
                </pic:blipFill>
                <pic:spPr bwMode="auto">
                  <a:xfrm>
                    <a:off x="0" y="0"/>
                    <a:ext cx="4065270" cy="617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63360" behindDoc="0" locked="0" layoutInCell="1" allowOverlap="1" wp14:anchorId="1DA5A965" wp14:editId="77605889">
          <wp:simplePos x="0" y="0"/>
          <wp:positionH relativeFrom="column">
            <wp:posOffset>5600700</wp:posOffset>
          </wp:positionH>
          <wp:positionV relativeFrom="paragraph">
            <wp:posOffset>-365125</wp:posOffset>
          </wp:positionV>
          <wp:extent cx="853440" cy="372110"/>
          <wp:effectExtent l="0" t="0" r="3810" b="8890"/>
          <wp:wrapSquare wrapText="bothSides"/>
          <wp:docPr id="105" name="Billede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0" distR="0" simplePos="0" relativeHeight="251659264" behindDoc="0" locked="0" layoutInCell="1" allowOverlap="1" wp14:anchorId="46317F99" wp14:editId="73F8E5EC">
          <wp:simplePos x="0" y="0"/>
          <wp:positionH relativeFrom="page">
            <wp:posOffset>263842</wp:posOffset>
          </wp:positionH>
          <wp:positionV relativeFrom="page">
            <wp:posOffset>9939972</wp:posOffset>
          </wp:positionV>
          <wp:extent cx="1116000" cy="301109"/>
          <wp:effectExtent l="0" t="0" r="0" b="0"/>
          <wp:wrapNone/>
          <wp:docPr id="106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094546" name="LogoHIDE1"/>
                  <pic:cNvPicPr/>
                </pic:nvPicPr>
                <pic:blipFill>
                  <a:blip r:embed="rId3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E812E" w14:textId="77777777" w:rsidR="00022BE1" w:rsidRDefault="00022BE1">
      <w:pPr>
        <w:spacing w:line="240" w:lineRule="auto"/>
      </w:pPr>
      <w:r>
        <w:separator/>
      </w:r>
    </w:p>
  </w:footnote>
  <w:footnote w:type="continuationSeparator" w:id="0">
    <w:p w14:paraId="665325D8" w14:textId="77777777" w:rsidR="00022BE1" w:rsidRDefault="00022B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E196" w14:textId="77777777" w:rsidR="000E40B8" w:rsidRDefault="000E40B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F6DA" w14:textId="77777777" w:rsidR="009342F8" w:rsidRDefault="00C86B29">
    <w:r>
      <w:rPr>
        <w:noProof/>
        <w:lang w:eastAsia="da-DK"/>
      </w:rPr>
      <w:drawing>
        <wp:anchor distT="0" distB="0" distL="0" distR="0" simplePos="0" relativeHeight="251660288" behindDoc="0" locked="0" layoutInCell="1" allowOverlap="1" wp14:anchorId="47B5FF5D" wp14:editId="2C12607D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102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42593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25C3" w14:textId="77777777" w:rsidR="009342F8" w:rsidRDefault="00C86B29" w:rsidP="002F03DE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62336" behindDoc="0" locked="0" layoutInCell="1" allowOverlap="1" wp14:anchorId="08FB99E1" wp14:editId="0D8FFA4A">
          <wp:simplePos x="0" y="0"/>
          <wp:positionH relativeFrom="column">
            <wp:posOffset>5338445</wp:posOffset>
          </wp:positionH>
          <wp:positionV relativeFrom="paragraph">
            <wp:posOffset>-167005</wp:posOffset>
          </wp:positionV>
          <wp:extent cx="1114863" cy="594000"/>
          <wp:effectExtent l="0" t="0" r="3175" b="3175"/>
          <wp:wrapThrough wrapText="bothSides">
            <wp:wrapPolygon edited="0">
              <wp:start x="10585" y="0"/>
              <wp:lineTo x="492" y="924"/>
              <wp:lineTo x="0" y="1386"/>
              <wp:lineTo x="246" y="21253"/>
              <wp:lineTo x="21415" y="21253"/>
              <wp:lineTo x="21415" y="924"/>
              <wp:lineTo x="21169" y="0"/>
              <wp:lineTo x="10585" y="0"/>
            </wp:wrapPolygon>
          </wp:wrapThrough>
          <wp:docPr id="103" name="Billed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16" t="17226" r="12975" b="26846"/>
                  <a:stretch/>
                </pic:blipFill>
                <pic:spPr bwMode="auto">
                  <a:xfrm>
                    <a:off x="0" y="0"/>
                    <a:ext cx="1114863" cy="59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2C5E"/>
    <w:multiLevelType w:val="hybridMultilevel"/>
    <w:tmpl w:val="7C9C0A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1087"/>
    <w:multiLevelType w:val="hybridMultilevel"/>
    <w:tmpl w:val="7EDAEA2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370134"/>
    <w:multiLevelType w:val="hybridMultilevel"/>
    <w:tmpl w:val="AFB686E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6A01EE"/>
    <w:multiLevelType w:val="hybridMultilevel"/>
    <w:tmpl w:val="2AF07F5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A298A"/>
    <w:multiLevelType w:val="hybridMultilevel"/>
    <w:tmpl w:val="932A39D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250541"/>
    <w:multiLevelType w:val="hybridMultilevel"/>
    <w:tmpl w:val="444A18E4"/>
    <w:lvl w:ilvl="0" w:tplc="598E0A3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76050"/>
    <w:multiLevelType w:val="hybridMultilevel"/>
    <w:tmpl w:val="EDBCCBDE"/>
    <w:lvl w:ilvl="0" w:tplc="B5DE9F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3782466">
    <w:abstractNumId w:val="5"/>
  </w:num>
  <w:num w:numId="2" w16cid:durableId="2083065134">
    <w:abstractNumId w:val="6"/>
  </w:num>
  <w:num w:numId="3" w16cid:durableId="1016346207">
    <w:abstractNumId w:val="3"/>
  </w:num>
  <w:num w:numId="4" w16cid:durableId="758062780">
    <w:abstractNumId w:val="0"/>
  </w:num>
  <w:num w:numId="5" w16cid:durableId="1470825658">
    <w:abstractNumId w:val="1"/>
  </w:num>
  <w:num w:numId="6" w16cid:durableId="516694946">
    <w:abstractNumId w:val="2"/>
  </w:num>
  <w:num w:numId="7" w16cid:durableId="52657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2F"/>
    <w:rsid w:val="00022BE1"/>
    <w:rsid w:val="000367AE"/>
    <w:rsid w:val="00060C74"/>
    <w:rsid w:val="00082C64"/>
    <w:rsid w:val="00087942"/>
    <w:rsid w:val="00087AA3"/>
    <w:rsid w:val="000901CE"/>
    <w:rsid w:val="00090286"/>
    <w:rsid w:val="00096853"/>
    <w:rsid w:val="000A4B12"/>
    <w:rsid w:val="000B796F"/>
    <w:rsid w:val="000B7CA9"/>
    <w:rsid w:val="000C7B17"/>
    <w:rsid w:val="000E40B8"/>
    <w:rsid w:val="00111250"/>
    <w:rsid w:val="00113C71"/>
    <w:rsid w:val="001379BB"/>
    <w:rsid w:val="00146121"/>
    <w:rsid w:val="00147DF2"/>
    <w:rsid w:val="001604B1"/>
    <w:rsid w:val="00184E87"/>
    <w:rsid w:val="0019113F"/>
    <w:rsid w:val="00194044"/>
    <w:rsid w:val="001B340A"/>
    <w:rsid w:val="001C7AB2"/>
    <w:rsid w:val="001D5177"/>
    <w:rsid w:val="00200F21"/>
    <w:rsid w:val="0022310B"/>
    <w:rsid w:val="002257ED"/>
    <w:rsid w:val="002311BE"/>
    <w:rsid w:val="0024343C"/>
    <w:rsid w:val="00250295"/>
    <w:rsid w:val="00282E1A"/>
    <w:rsid w:val="002A21E3"/>
    <w:rsid w:val="002A5507"/>
    <w:rsid w:val="002E5178"/>
    <w:rsid w:val="002F1974"/>
    <w:rsid w:val="002F3D39"/>
    <w:rsid w:val="003159B2"/>
    <w:rsid w:val="00323148"/>
    <w:rsid w:val="00325336"/>
    <w:rsid w:val="00330693"/>
    <w:rsid w:val="00343E26"/>
    <w:rsid w:val="0034676A"/>
    <w:rsid w:val="003522FD"/>
    <w:rsid w:val="003A1EAC"/>
    <w:rsid w:val="003C3186"/>
    <w:rsid w:val="003D2C49"/>
    <w:rsid w:val="003E321A"/>
    <w:rsid w:val="003F5556"/>
    <w:rsid w:val="00403F00"/>
    <w:rsid w:val="0041403D"/>
    <w:rsid w:val="004211F0"/>
    <w:rsid w:val="004244AE"/>
    <w:rsid w:val="0045582F"/>
    <w:rsid w:val="00473F18"/>
    <w:rsid w:val="00485E65"/>
    <w:rsid w:val="0049593A"/>
    <w:rsid w:val="00495FA8"/>
    <w:rsid w:val="004B3A9D"/>
    <w:rsid w:val="004B58C1"/>
    <w:rsid w:val="004C7322"/>
    <w:rsid w:val="005106FE"/>
    <w:rsid w:val="005128DB"/>
    <w:rsid w:val="005317F2"/>
    <w:rsid w:val="005338D2"/>
    <w:rsid w:val="00540DC3"/>
    <w:rsid w:val="00542F09"/>
    <w:rsid w:val="005836D0"/>
    <w:rsid w:val="0058703B"/>
    <w:rsid w:val="005A04EC"/>
    <w:rsid w:val="005B134A"/>
    <w:rsid w:val="005B656C"/>
    <w:rsid w:val="005B7E3D"/>
    <w:rsid w:val="005E3492"/>
    <w:rsid w:val="005E53D7"/>
    <w:rsid w:val="005E5567"/>
    <w:rsid w:val="005E7CA6"/>
    <w:rsid w:val="005F694F"/>
    <w:rsid w:val="005F7487"/>
    <w:rsid w:val="005F7965"/>
    <w:rsid w:val="006018E3"/>
    <w:rsid w:val="0064094E"/>
    <w:rsid w:val="00645EBF"/>
    <w:rsid w:val="00673848"/>
    <w:rsid w:val="00683ED0"/>
    <w:rsid w:val="006A0A5B"/>
    <w:rsid w:val="006B5935"/>
    <w:rsid w:val="006B6ED0"/>
    <w:rsid w:val="006C082F"/>
    <w:rsid w:val="006C50A6"/>
    <w:rsid w:val="00700FF0"/>
    <w:rsid w:val="007056BC"/>
    <w:rsid w:val="00732600"/>
    <w:rsid w:val="00736616"/>
    <w:rsid w:val="00742820"/>
    <w:rsid w:val="00766E98"/>
    <w:rsid w:val="00774B07"/>
    <w:rsid w:val="00777F61"/>
    <w:rsid w:val="007A0D75"/>
    <w:rsid w:val="007B0887"/>
    <w:rsid w:val="007B67ED"/>
    <w:rsid w:val="007D11A7"/>
    <w:rsid w:val="007D2A6F"/>
    <w:rsid w:val="00823111"/>
    <w:rsid w:val="00823F87"/>
    <w:rsid w:val="008260CC"/>
    <w:rsid w:val="00827971"/>
    <w:rsid w:val="00844D1B"/>
    <w:rsid w:val="00857D84"/>
    <w:rsid w:val="008638B2"/>
    <w:rsid w:val="008745F1"/>
    <w:rsid w:val="008852B6"/>
    <w:rsid w:val="00885F3A"/>
    <w:rsid w:val="00891C6F"/>
    <w:rsid w:val="008C35C2"/>
    <w:rsid w:val="008C7547"/>
    <w:rsid w:val="008C7846"/>
    <w:rsid w:val="008D0A90"/>
    <w:rsid w:val="008D328E"/>
    <w:rsid w:val="008E3BF5"/>
    <w:rsid w:val="008E4C8F"/>
    <w:rsid w:val="008F3BA5"/>
    <w:rsid w:val="00933340"/>
    <w:rsid w:val="009342F8"/>
    <w:rsid w:val="0097642A"/>
    <w:rsid w:val="00977943"/>
    <w:rsid w:val="009A00E2"/>
    <w:rsid w:val="009A3D07"/>
    <w:rsid w:val="009B7C71"/>
    <w:rsid w:val="009C5B32"/>
    <w:rsid w:val="009E40D4"/>
    <w:rsid w:val="00A60B37"/>
    <w:rsid w:val="00A61C1A"/>
    <w:rsid w:val="00A62C34"/>
    <w:rsid w:val="00A62FC9"/>
    <w:rsid w:val="00A706A9"/>
    <w:rsid w:val="00A80516"/>
    <w:rsid w:val="00A86C74"/>
    <w:rsid w:val="00A92F5E"/>
    <w:rsid w:val="00AA3E0B"/>
    <w:rsid w:val="00AB5433"/>
    <w:rsid w:val="00AB5BDB"/>
    <w:rsid w:val="00AC5211"/>
    <w:rsid w:val="00B04216"/>
    <w:rsid w:val="00B07D81"/>
    <w:rsid w:val="00B511D9"/>
    <w:rsid w:val="00B6236D"/>
    <w:rsid w:val="00B6759B"/>
    <w:rsid w:val="00B712B1"/>
    <w:rsid w:val="00B71A5C"/>
    <w:rsid w:val="00B84716"/>
    <w:rsid w:val="00BA7E36"/>
    <w:rsid w:val="00BB3B37"/>
    <w:rsid w:val="00BB4569"/>
    <w:rsid w:val="00BC1BDE"/>
    <w:rsid w:val="00BC6A08"/>
    <w:rsid w:val="00BC7A5D"/>
    <w:rsid w:val="00BD12E7"/>
    <w:rsid w:val="00BE1C22"/>
    <w:rsid w:val="00BE56BD"/>
    <w:rsid w:val="00BF29EE"/>
    <w:rsid w:val="00C16492"/>
    <w:rsid w:val="00C2216E"/>
    <w:rsid w:val="00C51CC9"/>
    <w:rsid w:val="00C7419D"/>
    <w:rsid w:val="00C86B29"/>
    <w:rsid w:val="00C90E3C"/>
    <w:rsid w:val="00C914F9"/>
    <w:rsid w:val="00CA6D20"/>
    <w:rsid w:val="00CB5BFC"/>
    <w:rsid w:val="00CD33E1"/>
    <w:rsid w:val="00CE2CBE"/>
    <w:rsid w:val="00CF5119"/>
    <w:rsid w:val="00D047F4"/>
    <w:rsid w:val="00D10AC5"/>
    <w:rsid w:val="00D44B2A"/>
    <w:rsid w:val="00D56EAE"/>
    <w:rsid w:val="00D67194"/>
    <w:rsid w:val="00D77B16"/>
    <w:rsid w:val="00D805D1"/>
    <w:rsid w:val="00DA07F3"/>
    <w:rsid w:val="00DF0AAE"/>
    <w:rsid w:val="00E0661B"/>
    <w:rsid w:val="00E11EB4"/>
    <w:rsid w:val="00E20D20"/>
    <w:rsid w:val="00E279D8"/>
    <w:rsid w:val="00E61F20"/>
    <w:rsid w:val="00E87C43"/>
    <w:rsid w:val="00E87FD1"/>
    <w:rsid w:val="00EA14D0"/>
    <w:rsid w:val="00ED185F"/>
    <w:rsid w:val="00ED4C70"/>
    <w:rsid w:val="00EE2063"/>
    <w:rsid w:val="00F04178"/>
    <w:rsid w:val="00F2042A"/>
    <w:rsid w:val="00F45A20"/>
    <w:rsid w:val="00F45D72"/>
    <w:rsid w:val="00F55C9A"/>
    <w:rsid w:val="00F56E17"/>
    <w:rsid w:val="00F61FBD"/>
    <w:rsid w:val="00F71B45"/>
    <w:rsid w:val="00F72D47"/>
    <w:rsid w:val="00F92817"/>
    <w:rsid w:val="00FA14E3"/>
    <w:rsid w:val="00FB5D46"/>
    <w:rsid w:val="00FE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A362"/>
  <w15:chartTrackingRefBased/>
  <w15:docId w15:val="{00E13C2A-30C6-6542-8D62-2930BA35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C082F"/>
    <w:pPr>
      <w:spacing w:line="280" w:lineRule="atLeast"/>
    </w:pPr>
    <w:rPr>
      <w:rFonts w:ascii="Arial" w:hAnsi="Arial"/>
      <w:sz w:val="19"/>
      <w:szCs w:val="19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6C082F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6C082F"/>
    <w:pPr>
      <w:keepNext/>
      <w:keepLines/>
      <w:spacing w:before="23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0E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6C082F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6C082F"/>
    <w:rPr>
      <w:rFonts w:ascii="Arial" w:eastAsiaTheme="majorEastAsia" w:hAnsi="Arial" w:cstheme="majorBidi"/>
      <w:b/>
      <w:bCs/>
      <w:sz w:val="20"/>
      <w:szCs w:val="26"/>
    </w:rPr>
  </w:style>
  <w:style w:type="paragraph" w:styleId="Sidehoved">
    <w:name w:val="header"/>
    <w:basedOn w:val="Normal"/>
    <w:link w:val="SidehovedTegn"/>
    <w:uiPriority w:val="21"/>
    <w:semiHidden/>
    <w:rsid w:val="006C082F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C082F"/>
    <w:rPr>
      <w:rFonts w:ascii="Arial" w:hAnsi="Arial"/>
      <w:sz w:val="16"/>
      <w:szCs w:val="19"/>
    </w:rPr>
  </w:style>
  <w:style w:type="paragraph" w:styleId="Sidefod">
    <w:name w:val="footer"/>
    <w:basedOn w:val="Normal"/>
    <w:link w:val="SidefodTegn"/>
    <w:uiPriority w:val="21"/>
    <w:semiHidden/>
    <w:rsid w:val="006C082F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6C082F"/>
    <w:rPr>
      <w:rFonts w:ascii="Arial" w:hAnsi="Arial"/>
      <w:sz w:val="16"/>
      <w:szCs w:val="19"/>
    </w:rPr>
  </w:style>
  <w:style w:type="character" w:styleId="Sidetal">
    <w:name w:val="page number"/>
    <w:basedOn w:val="Standardskrifttypeiafsnit"/>
    <w:uiPriority w:val="21"/>
    <w:rsid w:val="006C082F"/>
    <w:rPr>
      <w:lang w:val="da-DK"/>
    </w:rPr>
  </w:style>
  <w:style w:type="character" w:styleId="Hyperlink">
    <w:name w:val="Hyperlink"/>
    <w:basedOn w:val="Standardskrifttypeiafsnit"/>
    <w:uiPriority w:val="21"/>
    <w:unhideWhenUsed/>
    <w:rsid w:val="006C082F"/>
    <w:rPr>
      <w:color w:val="0563C1" w:themeColor="hyperlink"/>
      <w:u w:val="single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C082F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6C082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6C082F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C082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C082F"/>
    <w:rPr>
      <w:rFonts w:ascii="Arial" w:hAnsi="Arial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B593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B5935"/>
    <w:rPr>
      <w:rFonts w:ascii="Times New Roman" w:hAnsi="Times New Roman" w:cs="Times New Roman"/>
      <w:sz w:val="18"/>
      <w:szCs w:val="18"/>
    </w:rPr>
  </w:style>
  <w:style w:type="character" w:styleId="BesgtLink">
    <w:name w:val="FollowedHyperlink"/>
    <w:basedOn w:val="Standardskrifttypeiafsnit"/>
    <w:uiPriority w:val="99"/>
    <w:semiHidden/>
    <w:unhideWhenUsed/>
    <w:rsid w:val="004C7322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891C6F"/>
    <w:pPr>
      <w:spacing w:line="240" w:lineRule="auto"/>
      <w:ind w:left="720"/>
      <w:contextualSpacing/>
    </w:pPr>
    <w:rPr>
      <w:rFonts w:asciiTheme="minorHAnsi" w:hAnsiTheme="minorHAnsi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5E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D047F4"/>
    <w:rPr>
      <w:i/>
      <w:iCs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90E3C"/>
    <w:rPr>
      <w:rFonts w:asciiTheme="majorHAnsi" w:eastAsiaTheme="majorEastAsia" w:hAnsiTheme="majorHAnsi" w:cstheme="majorBidi"/>
      <w:i/>
      <w:iCs/>
      <w:color w:val="2F5496" w:themeColor="accent1" w:themeShade="BF"/>
      <w:sz w:val="19"/>
      <w:szCs w:val="19"/>
    </w:rPr>
  </w:style>
  <w:style w:type="paragraph" w:customStyle="1" w:styleId="h4">
    <w:name w:val="h4"/>
    <w:basedOn w:val="Normal"/>
    <w:rsid w:val="00C9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rsid w:val="001B340A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7B0887"/>
    <w:rPr>
      <w:rFonts w:ascii="Arial" w:hAnsi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5962">
                  <w:marLeft w:val="0"/>
                  <w:marRight w:val="0"/>
                  <w:marTop w:val="9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028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58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danmarkibev&#230;gelse.dk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7150E5-EA14-AC46-8100-B6315A8F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2789</Characters>
  <Application>Microsoft Office Word</Application>
  <DocSecurity>0</DocSecurity>
  <Lines>99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Top Klein-Wengel</dc:creator>
  <cp:keywords/>
  <dc:description/>
  <cp:lastModifiedBy>Karina Beatrijs Lindhus Larsen</cp:lastModifiedBy>
  <cp:revision>2</cp:revision>
  <cp:lastPrinted>2025-06-10T09:52:00Z</cp:lastPrinted>
  <dcterms:created xsi:type="dcterms:W3CDTF">2026-01-13T11:51:00Z</dcterms:created>
  <dcterms:modified xsi:type="dcterms:W3CDTF">2026-01-13T11:51:00Z</dcterms:modified>
</cp:coreProperties>
</file>