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1E" w:rsidRPr="007E044C" w:rsidRDefault="005C741E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6A599C" w:rsidRPr="007E044C" w:rsidRDefault="00F60B58" w:rsidP="00773A5A">
      <w:pPr>
        <w:spacing w:line="360" w:lineRule="auto"/>
        <w:rPr>
          <w:rFonts w:ascii="Georgia" w:hAnsi="Georgia"/>
          <w:i/>
          <w:lang w:val="en-GB"/>
        </w:rPr>
      </w:pPr>
      <w:r w:rsidRPr="007E044C">
        <w:rPr>
          <w:rFonts w:ascii="Georgia" w:hAnsi="Georgia"/>
          <w:b/>
          <w:lang w:val="en-GB"/>
        </w:rPr>
        <w:t xml:space="preserve">Pre-submission form </w:t>
      </w:r>
      <w:r w:rsidR="004D73A7">
        <w:rPr>
          <w:rFonts w:ascii="Georgia" w:hAnsi="Georgia"/>
          <w:b/>
          <w:lang w:val="en-GB"/>
        </w:rPr>
        <w:t>regarding</w:t>
      </w:r>
      <w:r w:rsidRPr="007E044C">
        <w:rPr>
          <w:rFonts w:ascii="Georgia" w:hAnsi="Georgia"/>
          <w:b/>
          <w:lang w:val="en-GB"/>
        </w:rPr>
        <w:t xml:space="preserve"> the </w:t>
      </w:r>
      <w:r w:rsidR="00315F60" w:rsidRPr="007E044C">
        <w:rPr>
          <w:rFonts w:ascii="Georgia" w:hAnsi="Georgia"/>
          <w:b/>
          <w:lang w:val="en-GB"/>
        </w:rPr>
        <w:t>appointment of</w:t>
      </w:r>
      <w:r w:rsidR="006A599C" w:rsidRPr="007E044C">
        <w:rPr>
          <w:rFonts w:ascii="Georgia" w:hAnsi="Georgia"/>
          <w:b/>
          <w:lang w:val="en-GB"/>
        </w:rPr>
        <w:t xml:space="preserve"> </w:t>
      </w:r>
      <w:r w:rsidR="00A34797" w:rsidRPr="007E044C">
        <w:rPr>
          <w:rFonts w:ascii="Georgia" w:hAnsi="Georgia"/>
          <w:b/>
          <w:lang w:val="en-GB"/>
        </w:rPr>
        <w:t>an assessment committee</w:t>
      </w:r>
    </w:p>
    <w:p w:rsidR="008E632A" w:rsidRPr="007E044C" w:rsidRDefault="008E632A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F371D1" w:rsidRPr="00642A6A" w:rsidRDefault="00315F60" w:rsidP="00773A5A">
      <w:pPr>
        <w:spacing w:line="360" w:lineRule="auto"/>
        <w:rPr>
          <w:rFonts w:ascii="Georgia" w:hAnsi="Georgia"/>
          <w:i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>The</w:t>
      </w:r>
      <w:r w:rsidR="00C93E28">
        <w:rPr>
          <w:rFonts w:ascii="Georgia" w:hAnsi="Georgia"/>
          <w:sz w:val="21"/>
          <w:szCs w:val="21"/>
          <w:lang w:val="en-GB"/>
        </w:rPr>
        <w:t xml:space="preserve"> pr</w:t>
      </w:r>
      <w:r w:rsidR="0031373A">
        <w:rPr>
          <w:rFonts w:ascii="Georgia" w:hAnsi="Georgia"/>
          <w:sz w:val="21"/>
          <w:szCs w:val="21"/>
          <w:lang w:val="en-GB"/>
        </w:rPr>
        <w:t>i</w:t>
      </w:r>
      <w:r w:rsidR="00C93E28">
        <w:rPr>
          <w:rFonts w:ascii="Georgia" w:hAnsi="Georgia"/>
          <w:sz w:val="21"/>
          <w:szCs w:val="21"/>
          <w:lang w:val="en-GB"/>
        </w:rPr>
        <w:t>ncipal</w:t>
      </w:r>
      <w:r w:rsidRPr="007E044C">
        <w:rPr>
          <w:rFonts w:ascii="Georgia" w:hAnsi="Georgia"/>
          <w:sz w:val="21"/>
          <w:szCs w:val="21"/>
          <w:lang w:val="en-GB"/>
        </w:rPr>
        <w:t xml:space="preserve"> supervisor</w:t>
      </w:r>
      <w:r w:rsidR="00F371D1" w:rsidRPr="007E044C">
        <w:rPr>
          <w:rFonts w:ascii="Georgia" w:hAnsi="Georgia"/>
          <w:sz w:val="21"/>
          <w:szCs w:val="21"/>
          <w:lang w:val="en-GB"/>
        </w:rPr>
        <w:t xml:space="preserve"> </w:t>
      </w:r>
      <w:r w:rsidR="00F60B58" w:rsidRPr="007E044C">
        <w:rPr>
          <w:rFonts w:ascii="Georgia" w:hAnsi="Georgia"/>
          <w:sz w:val="21"/>
          <w:szCs w:val="21"/>
          <w:lang w:val="en-GB"/>
        </w:rPr>
        <w:t xml:space="preserve">should contact the </w:t>
      </w:r>
      <w:r w:rsidR="005806F9" w:rsidRPr="007E044C">
        <w:rPr>
          <w:rFonts w:ascii="Georgia" w:hAnsi="Georgia"/>
          <w:sz w:val="21"/>
          <w:szCs w:val="21"/>
          <w:lang w:val="en-GB"/>
        </w:rPr>
        <w:t>proposed members</w:t>
      </w:r>
      <w:r w:rsidRPr="007E044C">
        <w:rPr>
          <w:rFonts w:ascii="Georgia" w:hAnsi="Georgia"/>
          <w:sz w:val="21"/>
          <w:szCs w:val="21"/>
          <w:lang w:val="en-GB"/>
        </w:rPr>
        <w:t xml:space="preserve"> of</w:t>
      </w:r>
      <w:r w:rsidR="00F371D1" w:rsidRPr="007E044C">
        <w:rPr>
          <w:rFonts w:ascii="Georgia" w:hAnsi="Georgia"/>
          <w:sz w:val="21"/>
          <w:szCs w:val="21"/>
          <w:lang w:val="en-GB"/>
        </w:rPr>
        <w:t xml:space="preserve"> </w:t>
      </w:r>
      <w:r w:rsidR="00A34797" w:rsidRPr="007E044C">
        <w:rPr>
          <w:rFonts w:ascii="Georgia" w:hAnsi="Georgia"/>
          <w:sz w:val="21"/>
          <w:szCs w:val="21"/>
          <w:lang w:val="en-GB"/>
        </w:rPr>
        <w:t xml:space="preserve">the assessment </w:t>
      </w:r>
      <w:r w:rsidR="00F60B58" w:rsidRPr="007E044C">
        <w:rPr>
          <w:rFonts w:ascii="Georgia" w:hAnsi="Georgia"/>
          <w:sz w:val="21"/>
          <w:szCs w:val="21"/>
          <w:lang w:val="en-GB"/>
        </w:rPr>
        <w:t xml:space="preserve">committee after consultation </w:t>
      </w:r>
      <w:r w:rsidR="005806F9" w:rsidRPr="007E044C">
        <w:rPr>
          <w:rFonts w:ascii="Georgia" w:hAnsi="Georgia"/>
          <w:sz w:val="21"/>
          <w:szCs w:val="21"/>
          <w:lang w:val="en-GB"/>
        </w:rPr>
        <w:t>with the</w:t>
      </w:r>
      <w:r w:rsidRPr="007E044C">
        <w:rPr>
          <w:rFonts w:ascii="Georgia" w:hAnsi="Georgia"/>
          <w:sz w:val="21"/>
          <w:szCs w:val="21"/>
          <w:lang w:val="en-GB"/>
        </w:rPr>
        <w:t xml:space="preserve"> PhD student </w:t>
      </w:r>
      <w:r w:rsidR="00F60B58" w:rsidRPr="007E044C">
        <w:rPr>
          <w:rFonts w:ascii="Georgia" w:hAnsi="Georgia"/>
          <w:sz w:val="21"/>
          <w:szCs w:val="21"/>
          <w:lang w:val="en-GB"/>
        </w:rPr>
        <w:t>and any co-supervisor</w:t>
      </w:r>
      <w:r w:rsidR="005806F9" w:rsidRPr="007E044C">
        <w:rPr>
          <w:rFonts w:ascii="Georgia" w:hAnsi="Georgia"/>
          <w:sz w:val="21"/>
          <w:szCs w:val="21"/>
          <w:lang w:val="en-GB"/>
        </w:rPr>
        <w:t>.</w:t>
      </w:r>
      <w:r w:rsidR="00C37C7D">
        <w:rPr>
          <w:rFonts w:ascii="Georgia" w:hAnsi="Georgia"/>
          <w:sz w:val="21"/>
          <w:szCs w:val="21"/>
          <w:lang w:val="en-GB"/>
        </w:rPr>
        <w:t xml:space="preserve"> </w:t>
      </w:r>
      <w:r w:rsidR="005806F9" w:rsidRPr="007E044C">
        <w:rPr>
          <w:rFonts w:ascii="Georgia" w:hAnsi="Georgia"/>
          <w:sz w:val="21"/>
          <w:szCs w:val="21"/>
          <w:lang w:val="en-GB"/>
        </w:rPr>
        <w:t>At</w:t>
      </w:r>
      <w:r w:rsidR="00F60B58" w:rsidRPr="007E044C">
        <w:rPr>
          <w:rFonts w:ascii="Georgia" w:hAnsi="Georgia"/>
          <w:sz w:val="21"/>
          <w:szCs w:val="21"/>
          <w:lang w:val="en-GB"/>
        </w:rPr>
        <w:t xml:space="preserve"> least two months before submission of the thesis, </w:t>
      </w:r>
      <w:r w:rsidR="005806F9" w:rsidRPr="007E044C">
        <w:rPr>
          <w:rFonts w:ascii="Georgia" w:hAnsi="Georgia"/>
          <w:sz w:val="21"/>
          <w:szCs w:val="21"/>
          <w:lang w:val="en-GB"/>
        </w:rPr>
        <w:t xml:space="preserve">the supervisor must </w:t>
      </w:r>
      <w:r w:rsidR="00F60B58" w:rsidRPr="007E044C">
        <w:rPr>
          <w:rFonts w:ascii="Georgia" w:hAnsi="Georgia"/>
          <w:sz w:val="21"/>
          <w:szCs w:val="21"/>
          <w:lang w:val="en-GB"/>
        </w:rPr>
        <w:t>send a request for</w:t>
      </w:r>
      <w:r w:rsidR="005806F9" w:rsidRPr="007E044C">
        <w:rPr>
          <w:rFonts w:ascii="Georgia" w:hAnsi="Georgia"/>
          <w:sz w:val="21"/>
          <w:szCs w:val="21"/>
          <w:lang w:val="en-GB"/>
        </w:rPr>
        <w:t xml:space="preserve"> appointment of</w:t>
      </w:r>
      <w:r w:rsidR="00F60B58" w:rsidRPr="007E044C">
        <w:rPr>
          <w:rFonts w:ascii="Georgia" w:hAnsi="Georgia"/>
          <w:sz w:val="21"/>
          <w:szCs w:val="21"/>
          <w:lang w:val="en-GB"/>
        </w:rPr>
        <w:t xml:space="preserve"> </w:t>
      </w:r>
      <w:r w:rsidR="004D73A7">
        <w:rPr>
          <w:rFonts w:ascii="Georgia" w:hAnsi="Georgia"/>
          <w:sz w:val="21"/>
          <w:szCs w:val="21"/>
          <w:lang w:val="en-GB"/>
        </w:rPr>
        <w:t>the</w:t>
      </w:r>
      <w:r w:rsidR="00A34797" w:rsidRPr="007E044C">
        <w:rPr>
          <w:rFonts w:ascii="Georgia" w:hAnsi="Georgia"/>
          <w:sz w:val="21"/>
          <w:szCs w:val="21"/>
          <w:lang w:val="en-GB"/>
        </w:rPr>
        <w:t xml:space="preserve"> assessment committee</w:t>
      </w:r>
      <w:r w:rsidR="005806F9" w:rsidRPr="007E044C">
        <w:rPr>
          <w:rFonts w:ascii="Georgia" w:hAnsi="Georgia"/>
          <w:sz w:val="21"/>
          <w:szCs w:val="21"/>
          <w:lang w:val="en-GB"/>
        </w:rPr>
        <w:t>,</w:t>
      </w:r>
      <w:r w:rsidR="00F371D1" w:rsidRPr="007E044C">
        <w:rPr>
          <w:rFonts w:ascii="Georgia" w:hAnsi="Georgia"/>
          <w:sz w:val="21"/>
          <w:szCs w:val="21"/>
          <w:lang w:val="en-GB"/>
        </w:rPr>
        <w:t xml:space="preserve"> </w:t>
      </w:r>
      <w:r w:rsidR="005806F9" w:rsidRPr="007E044C">
        <w:rPr>
          <w:rFonts w:ascii="Georgia" w:hAnsi="Georgia"/>
          <w:sz w:val="21"/>
          <w:szCs w:val="21"/>
          <w:lang w:val="en-GB"/>
        </w:rPr>
        <w:t>accompanied by</w:t>
      </w:r>
      <w:r w:rsidR="00F60B58" w:rsidRPr="007E044C">
        <w:rPr>
          <w:rFonts w:ascii="Georgia" w:hAnsi="Georgia"/>
          <w:sz w:val="21"/>
          <w:szCs w:val="21"/>
          <w:lang w:val="en-GB"/>
        </w:rPr>
        <w:t xml:space="preserve"> an abstract of the thesis </w:t>
      </w:r>
      <w:r w:rsidR="00F371D1" w:rsidRPr="007E044C">
        <w:rPr>
          <w:rFonts w:ascii="Georgia" w:hAnsi="Georgia"/>
          <w:sz w:val="21"/>
          <w:szCs w:val="21"/>
          <w:lang w:val="en-GB"/>
        </w:rPr>
        <w:t>(ca. 1 A4</w:t>
      </w:r>
      <w:r w:rsidR="008E7E9C" w:rsidRPr="007E044C">
        <w:rPr>
          <w:rFonts w:ascii="Georgia" w:hAnsi="Georgia"/>
          <w:sz w:val="21"/>
          <w:szCs w:val="21"/>
          <w:lang w:val="en-GB"/>
        </w:rPr>
        <w:t xml:space="preserve"> page</w:t>
      </w:r>
      <w:r w:rsidR="00F371D1" w:rsidRPr="007E044C">
        <w:rPr>
          <w:rFonts w:ascii="Georgia" w:hAnsi="Georgia"/>
          <w:sz w:val="21"/>
          <w:szCs w:val="21"/>
          <w:lang w:val="en-GB"/>
        </w:rPr>
        <w:t>)</w:t>
      </w:r>
      <w:r w:rsidR="005806F9" w:rsidRPr="007E044C">
        <w:rPr>
          <w:rFonts w:ascii="Georgia" w:hAnsi="Georgia"/>
          <w:sz w:val="21"/>
          <w:szCs w:val="21"/>
          <w:lang w:val="en-GB"/>
        </w:rPr>
        <w:t>,</w:t>
      </w:r>
      <w:r w:rsidR="00F371D1" w:rsidRPr="007E044C">
        <w:rPr>
          <w:rFonts w:ascii="Georgia" w:hAnsi="Georgia"/>
          <w:sz w:val="21"/>
          <w:szCs w:val="21"/>
          <w:lang w:val="en-GB"/>
        </w:rPr>
        <w:t xml:space="preserve"> </w:t>
      </w:r>
      <w:r w:rsidR="005806F9" w:rsidRPr="007E044C">
        <w:rPr>
          <w:rFonts w:ascii="Georgia" w:hAnsi="Georgia"/>
          <w:sz w:val="21"/>
          <w:szCs w:val="21"/>
          <w:lang w:val="en-GB"/>
        </w:rPr>
        <w:t xml:space="preserve">to </w:t>
      </w:r>
      <w:hyperlink r:id="rId9" w:history="1">
        <w:r w:rsidR="00F371D1" w:rsidRPr="007E044C">
          <w:rPr>
            <w:rStyle w:val="Hyperlink"/>
            <w:rFonts w:ascii="Georgia" w:hAnsi="Georgia"/>
            <w:sz w:val="21"/>
            <w:szCs w:val="21"/>
            <w:lang w:val="en-GB"/>
          </w:rPr>
          <w:t>phd@health.sdu.dk</w:t>
        </w:r>
      </w:hyperlink>
      <w:r w:rsidR="00F371D1" w:rsidRPr="007E044C">
        <w:rPr>
          <w:rFonts w:ascii="Georgia" w:hAnsi="Georgia"/>
          <w:sz w:val="21"/>
          <w:szCs w:val="21"/>
          <w:lang w:val="en-GB"/>
        </w:rPr>
        <w:t>.</w:t>
      </w:r>
      <w:r w:rsidR="00642A6A">
        <w:rPr>
          <w:rFonts w:ascii="Georgia" w:hAnsi="Georgia"/>
          <w:sz w:val="21"/>
          <w:szCs w:val="21"/>
          <w:lang w:val="en-GB"/>
        </w:rPr>
        <w:t xml:space="preserve"> </w:t>
      </w:r>
      <w:r w:rsidR="00642A6A">
        <w:rPr>
          <w:rFonts w:ascii="Georgia" w:hAnsi="Georgia"/>
          <w:i/>
          <w:sz w:val="21"/>
          <w:szCs w:val="21"/>
          <w:lang w:val="en-GB"/>
        </w:rPr>
        <w:t>Please send form and abstract in one file.</w:t>
      </w:r>
    </w:p>
    <w:p w:rsidR="0010209B" w:rsidRPr="007E044C" w:rsidRDefault="0010209B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0D32E6" w:rsidRPr="007E044C" w:rsidRDefault="005806F9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>The following requirements apply</w:t>
      </w:r>
      <w:r w:rsidR="000D32E6" w:rsidRPr="007E044C">
        <w:rPr>
          <w:rFonts w:ascii="Georgia" w:hAnsi="Georgia"/>
          <w:sz w:val="21"/>
          <w:szCs w:val="21"/>
          <w:lang w:val="en-GB"/>
        </w:rPr>
        <w:t>:</w:t>
      </w:r>
    </w:p>
    <w:p w:rsidR="00C36B92" w:rsidRPr="007E044C" w:rsidRDefault="00C36B92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167B7F" w:rsidRPr="007E044C" w:rsidRDefault="00315F60" w:rsidP="00773A5A">
      <w:pPr>
        <w:numPr>
          <w:ilvl w:val="0"/>
          <w:numId w:val="6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>The a</w:t>
      </w:r>
      <w:r w:rsidR="00A34797" w:rsidRPr="007E044C">
        <w:rPr>
          <w:rFonts w:ascii="Georgia" w:hAnsi="Georgia"/>
          <w:sz w:val="21"/>
          <w:szCs w:val="21"/>
          <w:lang w:val="en-GB"/>
        </w:rPr>
        <w:t>ssessment committee</w:t>
      </w:r>
      <w:r w:rsidRPr="007E044C">
        <w:rPr>
          <w:rFonts w:ascii="Georgia" w:hAnsi="Georgia"/>
          <w:sz w:val="21"/>
          <w:szCs w:val="21"/>
          <w:lang w:val="en-GB"/>
        </w:rPr>
        <w:t xml:space="preserve"> </w:t>
      </w:r>
      <w:r w:rsidR="003D3218" w:rsidRPr="007E044C">
        <w:rPr>
          <w:rFonts w:ascii="Georgia" w:hAnsi="Georgia"/>
          <w:sz w:val="21"/>
          <w:szCs w:val="21"/>
          <w:lang w:val="en-GB"/>
        </w:rPr>
        <w:t xml:space="preserve">must </w:t>
      </w:r>
      <w:r w:rsidR="005806F9" w:rsidRPr="007E044C">
        <w:rPr>
          <w:rFonts w:ascii="Georgia" w:hAnsi="Georgia"/>
          <w:sz w:val="21"/>
          <w:szCs w:val="21"/>
          <w:lang w:val="en-GB"/>
        </w:rPr>
        <w:t xml:space="preserve">comprise three </w:t>
      </w:r>
      <w:r w:rsidR="00C93E28">
        <w:rPr>
          <w:rFonts w:ascii="Georgia" w:hAnsi="Georgia"/>
          <w:sz w:val="21"/>
          <w:szCs w:val="21"/>
          <w:lang w:val="en-GB"/>
        </w:rPr>
        <w:t xml:space="preserve">recognised researches within </w:t>
      </w:r>
      <w:r w:rsidR="005806F9" w:rsidRPr="007E044C">
        <w:rPr>
          <w:rFonts w:ascii="Georgia" w:hAnsi="Georgia"/>
          <w:sz w:val="21"/>
          <w:szCs w:val="21"/>
          <w:lang w:val="en-GB"/>
        </w:rPr>
        <w:t>the relevant</w:t>
      </w:r>
      <w:r w:rsidR="003B4358" w:rsidRPr="007E044C">
        <w:rPr>
          <w:rFonts w:ascii="Georgia" w:hAnsi="Georgia"/>
          <w:sz w:val="21"/>
          <w:szCs w:val="21"/>
          <w:lang w:val="en-GB"/>
        </w:rPr>
        <w:t xml:space="preserve"> </w:t>
      </w:r>
      <w:r w:rsidR="005806F9" w:rsidRPr="007E044C">
        <w:rPr>
          <w:rFonts w:ascii="Georgia" w:hAnsi="Georgia"/>
          <w:sz w:val="21"/>
          <w:szCs w:val="21"/>
          <w:lang w:val="en-GB"/>
        </w:rPr>
        <w:t>field</w:t>
      </w:r>
      <w:r w:rsidR="00C93E28">
        <w:rPr>
          <w:rFonts w:ascii="Georgia" w:hAnsi="Georgia"/>
          <w:sz w:val="21"/>
          <w:szCs w:val="21"/>
          <w:lang w:val="en-GB"/>
        </w:rPr>
        <w:t>.</w:t>
      </w:r>
    </w:p>
    <w:p w:rsidR="00373405" w:rsidRPr="007E044C" w:rsidRDefault="008E7E9C" w:rsidP="00773A5A">
      <w:pPr>
        <w:numPr>
          <w:ilvl w:val="0"/>
          <w:numId w:val="6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 xml:space="preserve">Members of the </w:t>
      </w:r>
      <w:r w:rsidR="008F0E7C" w:rsidRPr="007E044C">
        <w:rPr>
          <w:rFonts w:ascii="Georgia" w:hAnsi="Georgia"/>
          <w:sz w:val="21"/>
          <w:szCs w:val="21"/>
          <w:lang w:val="en-GB"/>
        </w:rPr>
        <w:t>committee</w:t>
      </w:r>
      <w:r w:rsidRPr="007E044C">
        <w:rPr>
          <w:rFonts w:ascii="Georgia" w:hAnsi="Georgia"/>
          <w:sz w:val="21"/>
          <w:szCs w:val="21"/>
          <w:lang w:val="en-GB"/>
        </w:rPr>
        <w:t xml:space="preserve"> must be at associate professor, professor or senior researcher level.</w:t>
      </w:r>
      <w:r w:rsidRPr="007E044C" w:rsidDel="008E7E9C">
        <w:rPr>
          <w:rFonts w:ascii="Georgia" w:hAnsi="Georgia"/>
          <w:sz w:val="21"/>
          <w:szCs w:val="21"/>
          <w:lang w:val="en-GB"/>
        </w:rPr>
        <w:t xml:space="preserve"> </w:t>
      </w:r>
    </w:p>
    <w:p w:rsidR="0096342E" w:rsidRPr="007E044C" w:rsidRDefault="0096342E" w:rsidP="00773A5A">
      <w:pPr>
        <w:numPr>
          <w:ilvl w:val="0"/>
          <w:numId w:val="6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>Two members must be from an institution other than the University of Southern Denmark.</w:t>
      </w:r>
    </w:p>
    <w:p w:rsidR="00373405" w:rsidRPr="007E044C" w:rsidRDefault="00C93E28" w:rsidP="00773A5A">
      <w:pPr>
        <w:numPr>
          <w:ilvl w:val="0"/>
          <w:numId w:val="6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O</w:t>
      </w:r>
      <w:r w:rsidR="008E7E9C" w:rsidRPr="007E044C">
        <w:rPr>
          <w:rFonts w:ascii="Georgia" w:hAnsi="Georgia"/>
          <w:sz w:val="21"/>
          <w:szCs w:val="21"/>
          <w:lang w:val="en-GB"/>
        </w:rPr>
        <w:t xml:space="preserve">ne member must be from an international </w:t>
      </w:r>
      <w:r w:rsidR="004D73A7" w:rsidRPr="007E044C">
        <w:rPr>
          <w:rFonts w:ascii="Georgia" w:hAnsi="Georgia"/>
          <w:sz w:val="21"/>
          <w:szCs w:val="21"/>
          <w:lang w:val="en-GB"/>
        </w:rPr>
        <w:t xml:space="preserve">institution </w:t>
      </w:r>
      <w:r w:rsidR="008E7E9C" w:rsidRPr="007E044C">
        <w:rPr>
          <w:rFonts w:ascii="Georgia" w:hAnsi="Georgia"/>
          <w:sz w:val="21"/>
          <w:szCs w:val="21"/>
          <w:lang w:val="en-GB"/>
        </w:rPr>
        <w:t xml:space="preserve">unless </w:t>
      </w:r>
      <w:r w:rsidR="005806F9" w:rsidRPr="007E044C">
        <w:rPr>
          <w:rFonts w:ascii="Georgia" w:hAnsi="Georgia"/>
          <w:sz w:val="21"/>
          <w:szCs w:val="21"/>
          <w:lang w:val="en-GB"/>
        </w:rPr>
        <w:t xml:space="preserve">this is </w:t>
      </w:r>
      <w:r>
        <w:rPr>
          <w:rFonts w:ascii="Georgia" w:hAnsi="Georgia"/>
          <w:sz w:val="21"/>
          <w:szCs w:val="21"/>
          <w:lang w:val="en-GB"/>
        </w:rPr>
        <w:t>not practicable considering the subject in question.</w:t>
      </w:r>
    </w:p>
    <w:p w:rsidR="001E3F6A" w:rsidRPr="0031373A" w:rsidRDefault="00123E4A" w:rsidP="00773A5A">
      <w:pPr>
        <w:numPr>
          <w:ilvl w:val="0"/>
          <w:numId w:val="6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31373A">
        <w:rPr>
          <w:rFonts w:ascii="Georgia" w:hAnsi="Georgia"/>
          <w:sz w:val="21"/>
          <w:szCs w:val="21"/>
          <w:lang w:val="en-GB"/>
        </w:rPr>
        <w:t xml:space="preserve">The chairman </w:t>
      </w:r>
      <w:r w:rsidR="003D3218" w:rsidRPr="0031373A">
        <w:rPr>
          <w:rFonts w:ascii="Georgia" w:hAnsi="Georgia"/>
          <w:sz w:val="21"/>
          <w:szCs w:val="21"/>
          <w:lang w:val="en-GB"/>
        </w:rPr>
        <w:t xml:space="preserve">should be </w:t>
      </w:r>
      <w:r w:rsidR="005806F9" w:rsidRPr="0031373A">
        <w:rPr>
          <w:rFonts w:ascii="Georgia" w:hAnsi="Georgia"/>
          <w:sz w:val="21"/>
          <w:szCs w:val="21"/>
          <w:lang w:val="en-GB"/>
        </w:rPr>
        <w:t>chosen from</w:t>
      </w:r>
      <w:r w:rsidRPr="0031373A">
        <w:rPr>
          <w:rFonts w:ascii="Georgia" w:hAnsi="Georgia"/>
          <w:sz w:val="21"/>
          <w:szCs w:val="21"/>
          <w:lang w:val="en-GB"/>
        </w:rPr>
        <w:t xml:space="preserve"> among the Faculty</w:t>
      </w:r>
      <w:r w:rsidR="004D73A7" w:rsidRPr="0031373A">
        <w:rPr>
          <w:rFonts w:ascii="Georgia" w:hAnsi="Georgia"/>
          <w:sz w:val="21"/>
          <w:szCs w:val="21"/>
          <w:lang w:val="en-GB"/>
        </w:rPr>
        <w:t>’</w:t>
      </w:r>
      <w:r w:rsidRPr="0031373A">
        <w:rPr>
          <w:rFonts w:ascii="Georgia" w:hAnsi="Georgia"/>
          <w:sz w:val="21"/>
          <w:szCs w:val="21"/>
          <w:lang w:val="en-GB"/>
        </w:rPr>
        <w:t>s associate professors or professors. He or she must have insight into the research area</w:t>
      </w:r>
      <w:r w:rsidR="004D73A7" w:rsidRPr="0031373A">
        <w:rPr>
          <w:rFonts w:ascii="Georgia" w:hAnsi="Georgia"/>
          <w:sz w:val="21"/>
          <w:szCs w:val="21"/>
          <w:lang w:val="en-GB"/>
        </w:rPr>
        <w:t>,</w:t>
      </w:r>
      <w:r w:rsidRPr="0031373A">
        <w:rPr>
          <w:rFonts w:ascii="Georgia" w:hAnsi="Georgia"/>
          <w:sz w:val="21"/>
          <w:szCs w:val="21"/>
          <w:lang w:val="en-GB"/>
        </w:rPr>
        <w:t xml:space="preserve"> but must not </w:t>
      </w:r>
      <w:r w:rsidR="004D73A7" w:rsidRPr="0031373A">
        <w:rPr>
          <w:rFonts w:ascii="Georgia" w:hAnsi="Georgia"/>
          <w:sz w:val="21"/>
          <w:szCs w:val="21"/>
          <w:lang w:val="en-GB"/>
        </w:rPr>
        <w:t xml:space="preserve">otherwise </w:t>
      </w:r>
      <w:r w:rsidRPr="0031373A">
        <w:rPr>
          <w:rFonts w:ascii="Georgia" w:hAnsi="Georgia"/>
          <w:sz w:val="21"/>
          <w:szCs w:val="21"/>
          <w:lang w:val="en-GB"/>
        </w:rPr>
        <w:t xml:space="preserve">have been involved in the PhD </w:t>
      </w:r>
      <w:r w:rsidR="004D73A7" w:rsidRPr="0031373A">
        <w:rPr>
          <w:rFonts w:ascii="Georgia" w:hAnsi="Georgia"/>
          <w:sz w:val="21"/>
          <w:szCs w:val="21"/>
          <w:lang w:val="en-GB"/>
        </w:rPr>
        <w:t>study</w:t>
      </w:r>
      <w:r w:rsidRPr="0031373A">
        <w:rPr>
          <w:rFonts w:ascii="Georgia" w:hAnsi="Georgia"/>
          <w:sz w:val="21"/>
          <w:szCs w:val="21"/>
          <w:lang w:val="en-GB"/>
        </w:rPr>
        <w:t xml:space="preserve">. </w:t>
      </w:r>
    </w:p>
    <w:p w:rsidR="00063F84" w:rsidRPr="007E044C" w:rsidRDefault="00C93E28" w:rsidP="00773A5A">
      <w:pPr>
        <w:numPr>
          <w:ilvl w:val="0"/>
          <w:numId w:val="6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The PhD student’s supervisors may not be members of the assessment committee, but the principal</w:t>
      </w:r>
      <w:r w:rsidR="00315F60" w:rsidRPr="007E044C">
        <w:rPr>
          <w:rFonts w:ascii="Georgia" w:hAnsi="Georgia"/>
          <w:sz w:val="21"/>
          <w:szCs w:val="21"/>
          <w:lang w:val="en-GB"/>
        </w:rPr>
        <w:t xml:space="preserve"> supervisor</w:t>
      </w:r>
      <w:r w:rsidR="001E3F6A" w:rsidRPr="007E044C">
        <w:rPr>
          <w:rFonts w:ascii="Georgia" w:hAnsi="Georgia"/>
          <w:sz w:val="21"/>
          <w:szCs w:val="21"/>
          <w:lang w:val="en-GB"/>
        </w:rPr>
        <w:t xml:space="preserve"> </w:t>
      </w:r>
      <w:r>
        <w:rPr>
          <w:rFonts w:ascii="Georgia" w:hAnsi="Georgia"/>
          <w:sz w:val="21"/>
          <w:szCs w:val="21"/>
          <w:lang w:val="en-GB"/>
        </w:rPr>
        <w:t>assists</w:t>
      </w:r>
      <w:r w:rsidR="003D3218" w:rsidRPr="007E044C">
        <w:rPr>
          <w:rFonts w:ascii="Georgia" w:hAnsi="Georgia"/>
          <w:sz w:val="21"/>
          <w:szCs w:val="21"/>
          <w:lang w:val="en-GB"/>
        </w:rPr>
        <w:t xml:space="preserve"> the</w:t>
      </w:r>
      <w:r w:rsidR="00315F60" w:rsidRPr="007E044C">
        <w:rPr>
          <w:rFonts w:ascii="Georgia" w:hAnsi="Georgia"/>
          <w:sz w:val="21"/>
          <w:szCs w:val="21"/>
          <w:lang w:val="en-GB"/>
        </w:rPr>
        <w:t xml:space="preserve"> </w:t>
      </w:r>
      <w:r w:rsidR="00A34797" w:rsidRPr="007E044C">
        <w:rPr>
          <w:rFonts w:ascii="Georgia" w:hAnsi="Georgia"/>
          <w:sz w:val="21"/>
          <w:szCs w:val="21"/>
          <w:lang w:val="en-GB"/>
        </w:rPr>
        <w:t>assessment committee</w:t>
      </w:r>
      <w:r>
        <w:rPr>
          <w:rFonts w:ascii="Georgia" w:hAnsi="Georgia"/>
          <w:sz w:val="21"/>
          <w:szCs w:val="21"/>
          <w:lang w:val="en-GB"/>
        </w:rPr>
        <w:t xml:space="preserve"> </w:t>
      </w:r>
      <w:r w:rsidR="00077200" w:rsidRPr="007E044C">
        <w:rPr>
          <w:rFonts w:ascii="Georgia" w:hAnsi="Georgia"/>
          <w:sz w:val="21"/>
          <w:szCs w:val="21"/>
          <w:lang w:val="en-GB"/>
        </w:rPr>
        <w:t>without</w:t>
      </w:r>
      <w:r>
        <w:rPr>
          <w:rFonts w:ascii="Georgia" w:hAnsi="Georgia"/>
          <w:sz w:val="21"/>
          <w:szCs w:val="21"/>
          <w:lang w:val="en-GB"/>
        </w:rPr>
        <w:t xml:space="preserve"> voting rights</w:t>
      </w:r>
      <w:r w:rsidR="008F0E7C" w:rsidRPr="007E044C">
        <w:rPr>
          <w:rFonts w:ascii="Georgia" w:hAnsi="Georgia"/>
          <w:sz w:val="21"/>
          <w:szCs w:val="21"/>
          <w:lang w:val="en-GB"/>
        </w:rPr>
        <w:t>.</w:t>
      </w:r>
      <w:r w:rsidR="00077200" w:rsidRPr="007E044C">
        <w:rPr>
          <w:rFonts w:ascii="Georgia" w:hAnsi="Georgia"/>
          <w:sz w:val="21"/>
          <w:szCs w:val="21"/>
          <w:lang w:val="en-GB"/>
        </w:rPr>
        <w:t xml:space="preserve"> </w:t>
      </w:r>
    </w:p>
    <w:p w:rsidR="00F86B99" w:rsidRDefault="00F86B99" w:rsidP="00F86B99">
      <w:pPr>
        <w:numPr>
          <w:ilvl w:val="0"/>
          <w:numId w:val="6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Members of the committee (chairman and members from other institutions) should not have a close working relationship with any of the supervisors or the PhD student. This entails that they may not:</w:t>
      </w:r>
    </w:p>
    <w:p w:rsidR="004E5231" w:rsidRPr="007E044C" w:rsidRDefault="005324BD" w:rsidP="00773A5A">
      <w:pPr>
        <w:numPr>
          <w:ilvl w:val="0"/>
          <w:numId w:val="7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 xml:space="preserve"> </w:t>
      </w:r>
      <w:proofErr w:type="gramStart"/>
      <w:r w:rsidR="00123E4A" w:rsidRPr="007E044C">
        <w:rPr>
          <w:rFonts w:ascii="Georgia" w:hAnsi="Georgia"/>
          <w:sz w:val="21"/>
          <w:szCs w:val="21"/>
          <w:lang w:val="en-GB"/>
        </w:rPr>
        <w:t>be</w:t>
      </w:r>
      <w:proofErr w:type="gramEnd"/>
      <w:r w:rsidR="00123E4A" w:rsidRPr="007E044C">
        <w:rPr>
          <w:rFonts w:ascii="Georgia" w:hAnsi="Georgia"/>
          <w:sz w:val="21"/>
          <w:szCs w:val="21"/>
          <w:lang w:val="en-GB"/>
        </w:rPr>
        <w:t xml:space="preserve"> from the same Department as the main supervisor </w:t>
      </w:r>
      <w:r w:rsidRPr="007E044C">
        <w:rPr>
          <w:rFonts w:ascii="Georgia" w:hAnsi="Georgia"/>
          <w:sz w:val="21"/>
          <w:szCs w:val="21"/>
          <w:lang w:val="en-GB"/>
        </w:rPr>
        <w:t>or the PhD student</w:t>
      </w:r>
      <w:r w:rsidR="00123E4A" w:rsidRPr="007E044C">
        <w:rPr>
          <w:rFonts w:ascii="Georgia" w:hAnsi="Georgia"/>
          <w:sz w:val="21"/>
          <w:szCs w:val="21"/>
          <w:lang w:val="en-GB"/>
        </w:rPr>
        <w:t xml:space="preserve">. </w:t>
      </w:r>
      <w:r w:rsidR="008F0E7C" w:rsidRPr="007E044C">
        <w:rPr>
          <w:rFonts w:ascii="Georgia" w:hAnsi="Georgia"/>
          <w:sz w:val="21"/>
          <w:szCs w:val="21"/>
          <w:lang w:val="en-GB"/>
        </w:rPr>
        <w:t>The chairman may be from the same Institute and Department where special considerations apply.</w:t>
      </w:r>
    </w:p>
    <w:p w:rsidR="004E5231" w:rsidRPr="007E044C" w:rsidRDefault="008F0E7C" w:rsidP="00773A5A">
      <w:pPr>
        <w:numPr>
          <w:ilvl w:val="0"/>
          <w:numId w:val="7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proofErr w:type="gramStart"/>
      <w:r w:rsidRPr="007E044C">
        <w:rPr>
          <w:rFonts w:ascii="Georgia" w:hAnsi="Georgia"/>
          <w:sz w:val="21"/>
          <w:szCs w:val="21"/>
          <w:lang w:val="en-GB"/>
        </w:rPr>
        <w:t>previously</w:t>
      </w:r>
      <w:proofErr w:type="gramEnd"/>
      <w:r w:rsidRPr="007E044C">
        <w:rPr>
          <w:rFonts w:ascii="Georgia" w:hAnsi="Georgia"/>
          <w:sz w:val="21"/>
          <w:szCs w:val="21"/>
          <w:lang w:val="en-GB"/>
        </w:rPr>
        <w:t xml:space="preserve"> have supervised the student, for example </w:t>
      </w:r>
      <w:r w:rsidR="003D3218" w:rsidRPr="007E044C">
        <w:rPr>
          <w:rFonts w:ascii="Georgia" w:hAnsi="Georgia"/>
          <w:sz w:val="21"/>
          <w:szCs w:val="21"/>
          <w:lang w:val="en-GB"/>
        </w:rPr>
        <w:t xml:space="preserve">during </w:t>
      </w:r>
      <w:r w:rsidRPr="007E044C">
        <w:rPr>
          <w:rFonts w:ascii="Georgia" w:hAnsi="Georgia"/>
          <w:sz w:val="21"/>
          <w:szCs w:val="21"/>
          <w:lang w:val="en-GB"/>
        </w:rPr>
        <w:t xml:space="preserve">a </w:t>
      </w:r>
      <w:r w:rsidR="003D3218" w:rsidRPr="007E044C">
        <w:rPr>
          <w:rFonts w:ascii="Georgia" w:hAnsi="Georgia"/>
          <w:sz w:val="21"/>
          <w:szCs w:val="21"/>
          <w:lang w:val="en-GB"/>
        </w:rPr>
        <w:t>Master’s</w:t>
      </w:r>
      <w:r w:rsidRPr="007E044C">
        <w:rPr>
          <w:rFonts w:ascii="Georgia" w:hAnsi="Georgia"/>
          <w:sz w:val="21"/>
          <w:szCs w:val="21"/>
          <w:lang w:val="en-GB"/>
        </w:rPr>
        <w:t xml:space="preserve"> thesis.</w:t>
      </w:r>
    </w:p>
    <w:p w:rsidR="00404ED4" w:rsidRPr="007E044C" w:rsidRDefault="003D3218" w:rsidP="00773A5A">
      <w:pPr>
        <w:numPr>
          <w:ilvl w:val="0"/>
          <w:numId w:val="7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>be a co-author of any article or manuscript that is part of the thesis</w:t>
      </w:r>
    </w:p>
    <w:p w:rsidR="000D32E6" w:rsidRPr="007E044C" w:rsidRDefault="003D3218" w:rsidP="00773A5A">
      <w:pPr>
        <w:numPr>
          <w:ilvl w:val="0"/>
          <w:numId w:val="7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>have published together with the PhD student</w:t>
      </w:r>
    </w:p>
    <w:p w:rsidR="00FA6652" w:rsidRDefault="003D3218" w:rsidP="00773A5A">
      <w:pPr>
        <w:numPr>
          <w:ilvl w:val="0"/>
          <w:numId w:val="7"/>
        </w:num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>have published recently (&lt;5 years) together with the</w:t>
      </w:r>
      <w:r w:rsidR="0031373A">
        <w:rPr>
          <w:rFonts w:ascii="Georgia" w:hAnsi="Georgia"/>
          <w:sz w:val="21"/>
          <w:szCs w:val="21"/>
          <w:lang w:val="en-GB"/>
        </w:rPr>
        <w:t xml:space="preserve"> principal</w:t>
      </w:r>
      <w:r w:rsidR="0096342E" w:rsidRPr="007E044C">
        <w:rPr>
          <w:rFonts w:ascii="Georgia" w:hAnsi="Georgia"/>
          <w:sz w:val="21"/>
          <w:szCs w:val="21"/>
          <w:lang w:val="en-GB"/>
        </w:rPr>
        <w:t xml:space="preserve"> supervisor</w:t>
      </w:r>
      <w:r w:rsidR="00172901">
        <w:rPr>
          <w:rFonts w:ascii="Georgia" w:hAnsi="Georgia"/>
          <w:sz w:val="21"/>
          <w:szCs w:val="21"/>
          <w:lang w:val="en-GB"/>
        </w:rPr>
        <w:t xml:space="preserve"> or </w:t>
      </w:r>
      <w:r w:rsidRPr="007E044C">
        <w:rPr>
          <w:rFonts w:ascii="Georgia" w:hAnsi="Georgia"/>
          <w:sz w:val="21"/>
          <w:szCs w:val="21"/>
          <w:lang w:val="en-GB"/>
        </w:rPr>
        <w:t>co-supervisor</w:t>
      </w:r>
      <w:r w:rsidR="00172901">
        <w:rPr>
          <w:rFonts w:ascii="Georgia" w:hAnsi="Georgia"/>
          <w:sz w:val="21"/>
          <w:szCs w:val="21"/>
          <w:lang w:val="en-GB"/>
        </w:rPr>
        <w:t>s</w:t>
      </w:r>
      <w:r w:rsidR="00C37C7D">
        <w:rPr>
          <w:rFonts w:ascii="Georgia" w:hAnsi="Georgia"/>
          <w:sz w:val="21"/>
          <w:szCs w:val="21"/>
          <w:lang w:val="en-GB"/>
        </w:rPr>
        <w:t xml:space="preserve"> </w:t>
      </w:r>
    </w:p>
    <w:p w:rsidR="00E02850" w:rsidRPr="007E044C" w:rsidRDefault="00E02850" w:rsidP="00E02850">
      <w:pPr>
        <w:spacing w:line="360" w:lineRule="auto"/>
        <w:ind w:left="1440"/>
        <w:rPr>
          <w:rFonts w:ascii="Georgia" w:hAnsi="Georgia"/>
          <w:sz w:val="21"/>
          <w:szCs w:val="21"/>
          <w:lang w:val="en-GB"/>
        </w:rPr>
      </w:pPr>
    </w:p>
    <w:p w:rsidR="004935C0" w:rsidRPr="007E044C" w:rsidRDefault="003D3218" w:rsidP="00773A5A">
      <w:pPr>
        <w:spacing w:line="360" w:lineRule="auto"/>
        <w:rPr>
          <w:rFonts w:ascii="Georgia" w:hAnsi="Georgia"/>
          <w:i/>
          <w:sz w:val="21"/>
          <w:szCs w:val="21"/>
          <w:lang w:val="en-GB"/>
        </w:rPr>
      </w:pPr>
      <w:r w:rsidRPr="007E044C">
        <w:rPr>
          <w:rFonts w:ascii="Georgia" w:hAnsi="Georgia"/>
          <w:i/>
          <w:sz w:val="21"/>
          <w:szCs w:val="21"/>
          <w:lang w:val="en-GB"/>
        </w:rPr>
        <w:t>Otherwise see our home page</w:t>
      </w:r>
      <w:r w:rsidR="004935C0" w:rsidRPr="007E044C">
        <w:rPr>
          <w:rFonts w:ascii="Georgia" w:hAnsi="Georgia"/>
          <w:i/>
          <w:sz w:val="21"/>
          <w:szCs w:val="21"/>
          <w:lang w:val="en-GB"/>
        </w:rPr>
        <w:t xml:space="preserve">: </w:t>
      </w:r>
      <w:hyperlink r:id="rId10" w:history="1">
        <w:r w:rsidR="004935C0" w:rsidRPr="007E044C">
          <w:rPr>
            <w:rStyle w:val="Hyperlink"/>
            <w:rFonts w:ascii="Georgia" w:hAnsi="Georgia"/>
            <w:i/>
            <w:sz w:val="21"/>
            <w:szCs w:val="21"/>
            <w:lang w:val="en-GB"/>
          </w:rPr>
          <w:t>http://www.sdu.dk/Forskning/PhD/Phd_skoler/PhdSkolenSundhedsvidenskab</w:t>
        </w:r>
      </w:hyperlink>
    </w:p>
    <w:p w:rsidR="00581AAA" w:rsidRPr="007E044C" w:rsidRDefault="00581AAA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D01D5B" w:rsidRPr="007E044C" w:rsidRDefault="003D3218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  <w:r w:rsidRPr="007E044C">
        <w:rPr>
          <w:rFonts w:ascii="Georgia" w:hAnsi="Georgia"/>
          <w:sz w:val="21"/>
          <w:szCs w:val="21"/>
          <w:lang w:val="en-GB"/>
        </w:rPr>
        <w:t>Date</w:t>
      </w:r>
      <w:r w:rsidR="00D01D5B" w:rsidRPr="007E044C">
        <w:rPr>
          <w:rFonts w:ascii="Georgia" w:hAnsi="Georgia"/>
          <w:sz w:val="21"/>
          <w:szCs w:val="21"/>
          <w:lang w:val="en-GB"/>
        </w:rPr>
        <w:t xml:space="preserve">: </w:t>
      </w:r>
      <w:r w:rsidR="00123E4A" w:rsidRPr="007E044C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D01D5B" w:rsidRPr="007E044C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123E4A" w:rsidRPr="007E044C">
        <w:rPr>
          <w:rFonts w:ascii="Georgia" w:hAnsi="Georgia"/>
          <w:sz w:val="21"/>
          <w:szCs w:val="21"/>
          <w:lang w:val="en-GB"/>
        </w:rPr>
      </w:r>
      <w:r w:rsidR="00123E4A" w:rsidRPr="007E044C">
        <w:rPr>
          <w:rFonts w:ascii="Georgia" w:hAnsi="Georgia"/>
          <w:sz w:val="21"/>
          <w:szCs w:val="21"/>
          <w:lang w:val="en-GB"/>
        </w:rPr>
        <w:fldChar w:fldCharType="separate"/>
      </w:r>
      <w:r w:rsidR="000D6EA0" w:rsidRPr="007E044C">
        <w:rPr>
          <w:rFonts w:ascii="Georgia" w:hAnsi="Georgia"/>
          <w:sz w:val="21"/>
          <w:szCs w:val="21"/>
          <w:lang w:val="en-GB"/>
        </w:rPr>
        <w:t> </w:t>
      </w:r>
      <w:r w:rsidR="000D6EA0" w:rsidRPr="007E044C">
        <w:rPr>
          <w:rFonts w:ascii="Georgia" w:hAnsi="Georgia"/>
          <w:sz w:val="21"/>
          <w:szCs w:val="21"/>
          <w:lang w:val="en-GB"/>
        </w:rPr>
        <w:t> </w:t>
      </w:r>
      <w:r w:rsidR="000D6EA0" w:rsidRPr="007E044C">
        <w:rPr>
          <w:rFonts w:ascii="Georgia" w:hAnsi="Georgia"/>
          <w:sz w:val="21"/>
          <w:szCs w:val="21"/>
          <w:lang w:val="en-GB"/>
        </w:rPr>
        <w:t> </w:t>
      </w:r>
      <w:r w:rsidR="000D6EA0" w:rsidRPr="007E044C">
        <w:rPr>
          <w:rFonts w:ascii="Georgia" w:hAnsi="Georgia"/>
          <w:sz w:val="21"/>
          <w:szCs w:val="21"/>
          <w:lang w:val="en-GB"/>
        </w:rPr>
        <w:t> </w:t>
      </w:r>
      <w:r w:rsidR="000D6EA0" w:rsidRPr="007E044C">
        <w:rPr>
          <w:rFonts w:ascii="Georgia" w:hAnsi="Georgia"/>
          <w:sz w:val="21"/>
          <w:szCs w:val="21"/>
          <w:lang w:val="en-GB"/>
        </w:rPr>
        <w:t> </w:t>
      </w:r>
      <w:r w:rsidR="00123E4A" w:rsidRPr="007E044C">
        <w:rPr>
          <w:rFonts w:ascii="Georgia" w:hAnsi="Georgia"/>
          <w:sz w:val="21"/>
          <w:szCs w:val="21"/>
          <w:lang w:val="en-GB"/>
        </w:rPr>
        <w:fldChar w:fldCharType="end"/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3564"/>
        <w:gridCol w:w="1125"/>
        <w:gridCol w:w="1640"/>
      </w:tblGrid>
      <w:tr w:rsidR="00476D0E" w:rsidRPr="007E044C" w:rsidTr="00587EE0">
        <w:tc>
          <w:tcPr>
            <w:tcW w:w="5000" w:type="pct"/>
            <w:gridSpan w:val="4"/>
            <w:shd w:val="clear" w:color="auto" w:fill="E0E0E0"/>
          </w:tcPr>
          <w:p w:rsidR="0031373A" w:rsidRDefault="0031373A" w:rsidP="00773A5A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</w:p>
          <w:p w:rsidR="00476D0E" w:rsidRPr="007E044C" w:rsidRDefault="00E02D63" w:rsidP="00773A5A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GENERAL INFORMATION</w:t>
            </w:r>
          </w:p>
        </w:tc>
      </w:tr>
      <w:tr w:rsidR="00893213" w:rsidRPr="007E044C" w:rsidTr="00587EE0">
        <w:tc>
          <w:tcPr>
            <w:tcW w:w="1894" w:type="pct"/>
          </w:tcPr>
          <w:p w:rsidR="00893213" w:rsidRPr="007E044C" w:rsidRDefault="00893213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Ph</w:t>
            </w:r>
            <w:r w:rsidR="00315F60" w:rsidRPr="007E044C">
              <w:rPr>
                <w:rFonts w:ascii="Georgia" w:hAnsi="Georgia"/>
                <w:sz w:val="21"/>
                <w:szCs w:val="21"/>
                <w:lang w:val="en-GB"/>
              </w:rPr>
              <w:t>D student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</w:p>
        </w:tc>
        <w:tc>
          <w:tcPr>
            <w:tcW w:w="1749" w:type="pct"/>
          </w:tcPr>
          <w:p w:rsidR="00893213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1"/>
          </w:p>
        </w:tc>
        <w:tc>
          <w:tcPr>
            <w:tcW w:w="552" w:type="pct"/>
          </w:tcPr>
          <w:p w:rsidR="00893213" w:rsidRPr="007E044C" w:rsidRDefault="00172901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T</w:t>
            </w:r>
            <w:r w:rsidR="00831792" w:rsidRPr="007E044C">
              <w:rPr>
                <w:rFonts w:ascii="Georgia" w:hAnsi="Georgia"/>
                <w:sz w:val="21"/>
                <w:szCs w:val="21"/>
                <w:lang w:val="en-GB"/>
              </w:rPr>
              <w:t>itle</w:t>
            </w:r>
            <w:r w:rsidR="00893213" w:rsidRPr="007E044C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</w:p>
        </w:tc>
        <w:tc>
          <w:tcPr>
            <w:tcW w:w="805" w:type="pct"/>
          </w:tcPr>
          <w:p w:rsidR="00893213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2"/>
          </w:p>
        </w:tc>
      </w:tr>
      <w:tr w:rsidR="006963DF" w:rsidRPr="007E044C" w:rsidTr="00587EE0">
        <w:tc>
          <w:tcPr>
            <w:tcW w:w="1894" w:type="pct"/>
          </w:tcPr>
          <w:p w:rsidR="006963DF" w:rsidRPr="007E044C" w:rsidRDefault="00172901" w:rsidP="00172901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Full private address:</w:t>
            </w:r>
            <w:r w:rsidR="007E63D3"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3106" w:type="pct"/>
            <w:gridSpan w:val="3"/>
          </w:tcPr>
          <w:p w:rsidR="006963DF" w:rsidRPr="007E044C" w:rsidRDefault="00D83DE1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  <w:tr w:rsidR="00476D0E" w:rsidRPr="007E044C" w:rsidTr="00587EE0">
        <w:tc>
          <w:tcPr>
            <w:tcW w:w="1894" w:type="pct"/>
          </w:tcPr>
          <w:p w:rsidR="00476D0E" w:rsidRPr="007E044C" w:rsidRDefault="00172901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E-mail and telephone no.:</w:t>
            </w:r>
          </w:p>
        </w:tc>
        <w:tc>
          <w:tcPr>
            <w:tcW w:w="3106" w:type="pct"/>
            <w:gridSpan w:val="3"/>
          </w:tcPr>
          <w:p w:rsidR="00476D0E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3"/>
          </w:p>
        </w:tc>
      </w:tr>
      <w:tr w:rsidR="00893213" w:rsidRPr="007E044C" w:rsidTr="00587EE0">
        <w:tc>
          <w:tcPr>
            <w:tcW w:w="1894" w:type="pct"/>
          </w:tcPr>
          <w:p w:rsidR="00893213" w:rsidRPr="007E044C" w:rsidRDefault="003D3218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Provisional title of PhD thesis</w:t>
            </w:r>
            <w:r w:rsidR="00C3636D" w:rsidRPr="007E044C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</w:p>
        </w:tc>
        <w:tc>
          <w:tcPr>
            <w:tcW w:w="3106" w:type="pct"/>
            <w:gridSpan w:val="3"/>
          </w:tcPr>
          <w:p w:rsidR="00893213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4"/>
          </w:p>
        </w:tc>
      </w:tr>
    </w:tbl>
    <w:p w:rsidR="00B97DE0" w:rsidRPr="007E044C" w:rsidRDefault="00B97DE0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10209B" w:rsidRPr="007E044C" w:rsidRDefault="0010209B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6327"/>
      </w:tblGrid>
      <w:tr w:rsidR="0010209B" w:rsidRPr="007E044C" w:rsidTr="00814D25">
        <w:tc>
          <w:tcPr>
            <w:tcW w:w="5000" w:type="pct"/>
            <w:gridSpan w:val="2"/>
            <w:shd w:val="clear" w:color="auto" w:fill="D9D9D9"/>
          </w:tcPr>
          <w:p w:rsidR="0010209B" w:rsidRPr="007E044C" w:rsidRDefault="0010209B" w:rsidP="00773A5A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</w:p>
          <w:p w:rsidR="0010209B" w:rsidRPr="007E044C" w:rsidRDefault="0031373A" w:rsidP="0031373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b/>
                <w:sz w:val="21"/>
                <w:szCs w:val="21"/>
                <w:lang w:val="en-GB"/>
              </w:rPr>
              <w:t xml:space="preserve">PRINCIPAL </w:t>
            </w:r>
            <w:r w:rsidR="0096342E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SUPERVISOR</w:t>
            </w:r>
          </w:p>
        </w:tc>
      </w:tr>
      <w:tr w:rsidR="0010209B" w:rsidRPr="007E044C" w:rsidTr="00814D25">
        <w:tc>
          <w:tcPr>
            <w:tcW w:w="1895" w:type="pct"/>
          </w:tcPr>
          <w:p w:rsidR="0010209B" w:rsidRPr="007E044C" w:rsidRDefault="00E02D63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Name, title, degrees, office address, tel. no. and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e-mail:</w:t>
            </w:r>
          </w:p>
        </w:tc>
        <w:tc>
          <w:tcPr>
            <w:tcW w:w="3105" w:type="pct"/>
          </w:tcPr>
          <w:p w:rsidR="0010209B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5" w:name="Tekst2"/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5"/>
          </w:p>
        </w:tc>
      </w:tr>
    </w:tbl>
    <w:p w:rsidR="0010209B" w:rsidRPr="007E044C" w:rsidRDefault="0010209B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10209B" w:rsidRPr="007E044C" w:rsidRDefault="0010209B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6327"/>
      </w:tblGrid>
      <w:tr w:rsidR="0010209B" w:rsidRPr="007E044C" w:rsidTr="00814D25">
        <w:tc>
          <w:tcPr>
            <w:tcW w:w="5000" w:type="pct"/>
            <w:gridSpan w:val="2"/>
            <w:shd w:val="clear" w:color="auto" w:fill="D9D9D9"/>
          </w:tcPr>
          <w:p w:rsidR="0010209B" w:rsidRPr="007E044C" w:rsidRDefault="0010209B" w:rsidP="00773A5A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</w:p>
          <w:p w:rsidR="0010209B" w:rsidRPr="007E044C" w:rsidRDefault="00E02D63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CO-SUPERVISOR(S)</w:t>
            </w:r>
          </w:p>
        </w:tc>
      </w:tr>
      <w:tr w:rsidR="0010209B" w:rsidRPr="007E044C" w:rsidTr="00814D25">
        <w:tc>
          <w:tcPr>
            <w:tcW w:w="1895" w:type="pct"/>
          </w:tcPr>
          <w:p w:rsidR="0010209B" w:rsidRPr="007E044C" w:rsidRDefault="00E02D63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Name, title, degrees, </w:t>
            </w:r>
            <w:r w:rsidR="00831792" w:rsidRPr="007E044C">
              <w:rPr>
                <w:rFonts w:ascii="Georgia" w:hAnsi="Georgia"/>
                <w:sz w:val="21"/>
                <w:szCs w:val="21"/>
                <w:lang w:val="en-GB"/>
              </w:rPr>
              <w:t>office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address</w:t>
            </w:r>
            <w:r w:rsidR="00831792" w:rsidRPr="007E044C">
              <w:rPr>
                <w:rFonts w:ascii="Georgia" w:hAnsi="Georgia"/>
                <w:sz w:val="21"/>
                <w:szCs w:val="21"/>
                <w:lang w:val="en-GB"/>
              </w:rPr>
              <w:t>, tel. no.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and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e-mail:</w:t>
            </w:r>
          </w:p>
        </w:tc>
        <w:tc>
          <w:tcPr>
            <w:tcW w:w="3105" w:type="pct"/>
          </w:tcPr>
          <w:p w:rsidR="0010209B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10209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</w:p>
        </w:tc>
      </w:tr>
    </w:tbl>
    <w:p w:rsidR="0010209B" w:rsidRPr="007E044C" w:rsidRDefault="0010209B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581AAA" w:rsidRPr="007E044C" w:rsidRDefault="00581AAA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6329"/>
      </w:tblGrid>
      <w:tr w:rsidR="00581AAA" w:rsidRPr="007E044C" w:rsidTr="00587EE0">
        <w:tc>
          <w:tcPr>
            <w:tcW w:w="5000" w:type="pct"/>
            <w:gridSpan w:val="2"/>
            <w:shd w:val="clear" w:color="auto" w:fill="E0E0E0"/>
          </w:tcPr>
          <w:p w:rsidR="00581AAA" w:rsidRPr="007E044C" w:rsidRDefault="00581AAA" w:rsidP="00773A5A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</w:p>
          <w:p w:rsidR="00581AAA" w:rsidRPr="007E044C" w:rsidRDefault="00E02D63" w:rsidP="00773A5A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TIME LINE</w:t>
            </w:r>
            <w:r w:rsidR="0069297E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*</w:t>
            </w:r>
          </w:p>
        </w:tc>
      </w:tr>
      <w:tr w:rsidR="00581AAA" w:rsidRPr="007E044C" w:rsidTr="00587EE0">
        <w:tc>
          <w:tcPr>
            <w:tcW w:w="1894" w:type="pct"/>
          </w:tcPr>
          <w:p w:rsidR="00581AAA" w:rsidRPr="007E044C" w:rsidRDefault="00172901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>Thesis s</w:t>
            </w:r>
            <w:r w:rsidR="00E02D63" w:rsidRPr="007E044C">
              <w:rPr>
                <w:rFonts w:ascii="Georgia" w:hAnsi="Georgia"/>
                <w:sz w:val="21"/>
                <w:szCs w:val="21"/>
                <w:lang w:val="en-GB"/>
              </w:rPr>
              <w:t>ubmission date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</w:p>
        </w:tc>
        <w:tc>
          <w:tcPr>
            <w:tcW w:w="3106" w:type="pct"/>
          </w:tcPr>
          <w:p w:rsidR="00581AAA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6" w:name="Tekst17"/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6"/>
          </w:p>
        </w:tc>
      </w:tr>
      <w:tr w:rsidR="00581AAA" w:rsidRPr="007E044C" w:rsidTr="00587EE0">
        <w:tc>
          <w:tcPr>
            <w:tcW w:w="1894" w:type="pct"/>
          </w:tcPr>
          <w:p w:rsidR="00581AAA" w:rsidRPr="007E044C" w:rsidRDefault="00E02D63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Provisional date for thesis defence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</w:p>
        </w:tc>
        <w:tc>
          <w:tcPr>
            <w:tcW w:w="3106" w:type="pct"/>
          </w:tcPr>
          <w:p w:rsidR="00581AAA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7" w:name="Tekst18"/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581AAA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7"/>
          </w:p>
        </w:tc>
      </w:tr>
    </w:tbl>
    <w:p w:rsidR="00581AAA" w:rsidRPr="007E044C" w:rsidRDefault="00581AAA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69297E" w:rsidRPr="0031373A" w:rsidRDefault="00E02D63" w:rsidP="00773A5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31373A">
        <w:rPr>
          <w:rFonts w:ascii="Georgia" w:hAnsi="Georgia"/>
          <w:sz w:val="22"/>
          <w:szCs w:val="22"/>
          <w:lang w:val="en-GB"/>
        </w:rPr>
        <w:t xml:space="preserve">The thesis will be sent out for assessment within one week from its delivery to the PhD </w:t>
      </w:r>
      <w:r w:rsidR="000E0609" w:rsidRPr="0031373A">
        <w:rPr>
          <w:rFonts w:ascii="Georgia" w:hAnsi="Georgia"/>
          <w:sz w:val="22"/>
          <w:szCs w:val="22"/>
          <w:lang w:val="en-GB"/>
        </w:rPr>
        <w:t>S</w:t>
      </w:r>
      <w:r w:rsidRPr="0031373A">
        <w:rPr>
          <w:rFonts w:ascii="Georgia" w:hAnsi="Georgia"/>
          <w:sz w:val="22"/>
          <w:szCs w:val="22"/>
          <w:lang w:val="en-GB"/>
        </w:rPr>
        <w:t>chool.</w:t>
      </w:r>
      <w:r w:rsidR="0069297E" w:rsidRPr="0031373A">
        <w:rPr>
          <w:rFonts w:ascii="Georgia" w:hAnsi="Georgia"/>
          <w:sz w:val="22"/>
          <w:szCs w:val="22"/>
          <w:lang w:val="en-GB"/>
        </w:rPr>
        <w:t xml:space="preserve"> </w:t>
      </w:r>
      <w:r w:rsidR="00315F60" w:rsidRPr="0031373A">
        <w:rPr>
          <w:rFonts w:ascii="Georgia" w:hAnsi="Georgia"/>
          <w:sz w:val="22"/>
          <w:szCs w:val="22"/>
          <w:lang w:val="en-GB"/>
        </w:rPr>
        <w:t>The a</w:t>
      </w:r>
      <w:r w:rsidR="00A34797" w:rsidRPr="0031373A">
        <w:rPr>
          <w:rFonts w:ascii="Georgia" w:hAnsi="Georgia"/>
          <w:sz w:val="22"/>
          <w:szCs w:val="22"/>
          <w:lang w:val="en-GB"/>
        </w:rPr>
        <w:t>ssessment committee</w:t>
      </w:r>
      <w:r w:rsidR="00315F60" w:rsidRPr="0031373A">
        <w:rPr>
          <w:rFonts w:ascii="Georgia" w:hAnsi="Georgia"/>
          <w:sz w:val="22"/>
          <w:szCs w:val="22"/>
          <w:lang w:val="en-GB"/>
        </w:rPr>
        <w:t xml:space="preserve"> </w:t>
      </w:r>
      <w:r w:rsidR="00831792" w:rsidRPr="0031373A">
        <w:rPr>
          <w:rFonts w:ascii="Georgia" w:hAnsi="Georgia"/>
          <w:sz w:val="22"/>
          <w:szCs w:val="22"/>
          <w:lang w:val="en-GB"/>
        </w:rPr>
        <w:t>will</w:t>
      </w:r>
      <w:r w:rsidRPr="0031373A">
        <w:rPr>
          <w:rFonts w:ascii="Georgia" w:hAnsi="Georgia"/>
          <w:sz w:val="22"/>
          <w:szCs w:val="22"/>
          <w:lang w:val="en-GB"/>
        </w:rPr>
        <w:t xml:space="preserve"> be given 6 weeks to complete their recommendation</w:t>
      </w:r>
      <w:r w:rsidR="0069297E" w:rsidRPr="0031373A">
        <w:rPr>
          <w:rFonts w:ascii="Georgia" w:hAnsi="Georgia"/>
          <w:sz w:val="22"/>
          <w:szCs w:val="22"/>
          <w:lang w:val="en-GB"/>
        </w:rPr>
        <w:t xml:space="preserve">. </w:t>
      </w:r>
      <w:r w:rsidRPr="0031373A">
        <w:rPr>
          <w:rFonts w:ascii="Georgia" w:hAnsi="Georgia"/>
          <w:sz w:val="22"/>
          <w:szCs w:val="22"/>
          <w:lang w:val="en-GB"/>
        </w:rPr>
        <w:t>July does not count and some consideration is given, for example, to the Christmas holiday</w:t>
      </w:r>
      <w:r w:rsidR="0069297E" w:rsidRPr="0031373A">
        <w:rPr>
          <w:rFonts w:ascii="Georgia" w:hAnsi="Georgia"/>
          <w:sz w:val="22"/>
          <w:szCs w:val="22"/>
          <w:lang w:val="en-GB"/>
        </w:rPr>
        <w:t>.</w:t>
      </w:r>
      <w:r w:rsidR="006E0237" w:rsidRPr="0031373A">
        <w:rPr>
          <w:rFonts w:ascii="Georgia" w:hAnsi="Georgia"/>
          <w:sz w:val="22"/>
          <w:szCs w:val="22"/>
          <w:lang w:val="en-GB"/>
        </w:rPr>
        <w:t xml:space="preserve"> </w:t>
      </w:r>
      <w:r w:rsidRPr="0031373A">
        <w:rPr>
          <w:rFonts w:ascii="Georgia" w:hAnsi="Georgia"/>
          <w:sz w:val="22"/>
          <w:szCs w:val="22"/>
          <w:lang w:val="en-GB"/>
        </w:rPr>
        <w:t xml:space="preserve">The recommendation </w:t>
      </w:r>
      <w:r w:rsidR="00831792" w:rsidRPr="0031373A">
        <w:rPr>
          <w:rFonts w:ascii="Georgia" w:hAnsi="Georgia"/>
          <w:sz w:val="22"/>
          <w:szCs w:val="22"/>
          <w:lang w:val="en-GB"/>
        </w:rPr>
        <w:t xml:space="preserve">will be </w:t>
      </w:r>
      <w:r w:rsidRPr="0031373A">
        <w:rPr>
          <w:rFonts w:ascii="Georgia" w:hAnsi="Georgia"/>
          <w:sz w:val="22"/>
          <w:szCs w:val="22"/>
          <w:lang w:val="en-GB"/>
        </w:rPr>
        <w:t>sent for comment to The Committee Concerning Academic</w:t>
      </w:r>
      <w:r w:rsidR="00E02850">
        <w:rPr>
          <w:rFonts w:ascii="Georgia" w:hAnsi="Georgia"/>
          <w:sz w:val="22"/>
          <w:szCs w:val="22"/>
          <w:lang w:val="en-GB"/>
        </w:rPr>
        <w:t xml:space="preserve"> Theses</w:t>
      </w:r>
      <w:r w:rsidR="00BD2CEC" w:rsidRPr="0031373A">
        <w:rPr>
          <w:rFonts w:ascii="Georgia" w:hAnsi="Georgia"/>
          <w:sz w:val="22"/>
          <w:szCs w:val="22"/>
          <w:lang w:val="en-GB"/>
        </w:rPr>
        <w:t xml:space="preserve"> (</w:t>
      </w:r>
      <w:r w:rsidR="00795E8B" w:rsidRPr="0031373A">
        <w:rPr>
          <w:rFonts w:ascii="Georgia" w:hAnsi="Georgia"/>
          <w:sz w:val="22"/>
          <w:szCs w:val="22"/>
          <w:lang w:val="en-GB"/>
        </w:rPr>
        <w:t>max</w:t>
      </w:r>
      <w:r w:rsidRPr="0031373A">
        <w:rPr>
          <w:rFonts w:ascii="Georgia" w:hAnsi="Georgia"/>
          <w:sz w:val="22"/>
          <w:szCs w:val="22"/>
          <w:lang w:val="en-GB"/>
        </w:rPr>
        <w:t>imum</w:t>
      </w:r>
      <w:r w:rsidR="0069297E" w:rsidRPr="0031373A">
        <w:rPr>
          <w:rFonts w:ascii="Georgia" w:hAnsi="Georgia"/>
          <w:sz w:val="22"/>
          <w:szCs w:val="22"/>
          <w:lang w:val="en-GB"/>
        </w:rPr>
        <w:t xml:space="preserve"> 1</w:t>
      </w:r>
      <w:r w:rsidR="00795E8B" w:rsidRPr="0031373A">
        <w:rPr>
          <w:rFonts w:ascii="Georgia" w:hAnsi="Georgia"/>
          <w:sz w:val="22"/>
          <w:szCs w:val="22"/>
          <w:lang w:val="en-GB"/>
        </w:rPr>
        <w:t>4</w:t>
      </w:r>
      <w:r w:rsidR="0069297E" w:rsidRPr="0031373A">
        <w:rPr>
          <w:rFonts w:ascii="Georgia" w:hAnsi="Georgia"/>
          <w:sz w:val="22"/>
          <w:szCs w:val="22"/>
          <w:lang w:val="en-GB"/>
        </w:rPr>
        <w:t xml:space="preserve"> </w:t>
      </w:r>
      <w:r w:rsidRPr="0031373A">
        <w:rPr>
          <w:rFonts w:ascii="Georgia" w:hAnsi="Georgia"/>
          <w:sz w:val="22"/>
          <w:szCs w:val="22"/>
          <w:lang w:val="en-GB"/>
        </w:rPr>
        <w:t>days</w:t>
      </w:r>
      <w:r w:rsidR="0069297E" w:rsidRPr="0031373A">
        <w:rPr>
          <w:rFonts w:ascii="Georgia" w:hAnsi="Georgia"/>
          <w:sz w:val="22"/>
          <w:szCs w:val="22"/>
          <w:lang w:val="en-GB"/>
        </w:rPr>
        <w:t xml:space="preserve">), </w:t>
      </w:r>
      <w:r w:rsidRPr="0031373A">
        <w:rPr>
          <w:rFonts w:ascii="Georgia" w:hAnsi="Georgia"/>
          <w:sz w:val="22"/>
          <w:szCs w:val="22"/>
          <w:lang w:val="en-GB"/>
        </w:rPr>
        <w:t xml:space="preserve">and there must be an interval of at least 14 days from the official </w:t>
      </w:r>
      <w:r w:rsidR="00831792" w:rsidRPr="0031373A">
        <w:rPr>
          <w:rFonts w:ascii="Georgia" w:hAnsi="Georgia"/>
          <w:sz w:val="22"/>
          <w:szCs w:val="22"/>
          <w:lang w:val="en-GB"/>
        </w:rPr>
        <w:t>announcement</w:t>
      </w:r>
      <w:r w:rsidRPr="0031373A">
        <w:rPr>
          <w:rFonts w:ascii="Georgia" w:hAnsi="Georgia"/>
          <w:sz w:val="22"/>
          <w:szCs w:val="22"/>
          <w:lang w:val="en-GB"/>
        </w:rPr>
        <w:t xml:space="preserve"> of the defence until it takes place</w:t>
      </w:r>
      <w:r w:rsidR="0069297E" w:rsidRPr="0031373A">
        <w:rPr>
          <w:rFonts w:ascii="Georgia" w:hAnsi="Georgia"/>
          <w:sz w:val="22"/>
          <w:szCs w:val="22"/>
          <w:lang w:val="en-GB"/>
        </w:rPr>
        <w:t>.</w:t>
      </w:r>
      <w:r w:rsidR="006E0237" w:rsidRPr="0031373A">
        <w:rPr>
          <w:rFonts w:ascii="Georgia" w:hAnsi="Georgia"/>
          <w:sz w:val="22"/>
          <w:szCs w:val="22"/>
          <w:lang w:val="en-GB"/>
        </w:rPr>
        <w:t xml:space="preserve"> </w:t>
      </w:r>
    </w:p>
    <w:p w:rsidR="0069297E" w:rsidRPr="0031373A" w:rsidRDefault="0069297E" w:rsidP="00773A5A">
      <w:pPr>
        <w:spacing w:line="360" w:lineRule="auto"/>
        <w:rPr>
          <w:rFonts w:ascii="Georgia" w:hAnsi="Georgia"/>
          <w:sz w:val="22"/>
          <w:szCs w:val="22"/>
          <w:lang w:val="en-GB"/>
        </w:rPr>
      </w:pPr>
    </w:p>
    <w:p w:rsidR="006E0237" w:rsidRPr="0031373A" w:rsidRDefault="00831792" w:rsidP="00773A5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31373A">
        <w:rPr>
          <w:rFonts w:ascii="Georgia" w:hAnsi="Georgia"/>
          <w:sz w:val="22"/>
          <w:szCs w:val="22"/>
          <w:lang w:val="en-GB"/>
        </w:rPr>
        <w:t>As stated in the official PhD circular, the PhD defence must take place within 3 months of submission of the PhD thesis</w:t>
      </w:r>
      <w:r w:rsidR="006E0237" w:rsidRPr="0031373A">
        <w:rPr>
          <w:rFonts w:ascii="Georgia" w:hAnsi="Georgia"/>
          <w:sz w:val="22"/>
          <w:szCs w:val="22"/>
          <w:lang w:val="en-GB"/>
        </w:rPr>
        <w:t>.</w:t>
      </w:r>
    </w:p>
    <w:p w:rsidR="009C36F2" w:rsidRPr="007E044C" w:rsidRDefault="009C36F2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p w:rsidR="009C36F2" w:rsidRPr="007E044C" w:rsidRDefault="009C36F2" w:rsidP="00773A5A">
      <w:pPr>
        <w:spacing w:line="360" w:lineRule="auto"/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3"/>
        <w:gridCol w:w="6325"/>
      </w:tblGrid>
      <w:tr w:rsidR="00476D0E" w:rsidRPr="00C93E28" w:rsidTr="00587EE0">
        <w:tc>
          <w:tcPr>
            <w:tcW w:w="5000" w:type="pct"/>
            <w:gridSpan w:val="2"/>
            <w:shd w:val="clear" w:color="auto" w:fill="E0E0E0"/>
          </w:tcPr>
          <w:p w:rsidR="00031D73" w:rsidRPr="007E044C" w:rsidRDefault="00031D73" w:rsidP="00773A5A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</w:p>
          <w:p w:rsidR="00476D0E" w:rsidRPr="007E044C" w:rsidRDefault="00831792" w:rsidP="00773A5A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PROPOSED MEMBERS OF THE</w:t>
            </w:r>
            <w:r w:rsidR="00B97DE0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 xml:space="preserve"> </w:t>
            </w:r>
            <w:r w:rsidR="00A34797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ASSESSMENT COMMITTEE</w:t>
            </w:r>
          </w:p>
        </w:tc>
      </w:tr>
      <w:tr w:rsidR="00011F88" w:rsidRPr="00C93E28" w:rsidTr="00587EE0">
        <w:tc>
          <w:tcPr>
            <w:tcW w:w="5000" w:type="pct"/>
            <w:gridSpan w:val="2"/>
            <w:shd w:val="clear" w:color="auto" w:fill="F3F3F3"/>
          </w:tcPr>
          <w:p w:rsidR="00011F88" w:rsidRPr="007E044C" w:rsidRDefault="00831792" w:rsidP="00651013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Assessor 1</w:t>
            </w:r>
            <w:r w:rsidR="00971FD7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 xml:space="preserve"> </w:t>
            </w:r>
            <w:r w:rsidR="00B26848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(</w:t>
            </w: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external, international, preferably from Scandinavia, or</w:t>
            </w:r>
            <w:r w:rsidR="00651013">
              <w:rPr>
                <w:rFonts w:ascii="Georgia" w:hAnsi="Georgia"/>
                <w:b/>
                <w:sz w:val="21"/>
                <w:szCs w:val="21"/>
                <w:lang w:val="en-GB"/>
              </w:rPr>
              <w:t xml:space="preserve"> the EU</w:t>
            </w:r>
            <w:r w:rsidR="00B26848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)</w:t>
            </w:r>
          </w:p>
        </w:tc>
      </w:tr>
      <w:tr w:rsidR="00971FD7" w:rsidRPr="007E044C" w:rsidTr="00587EE0">
        <w:tc>
          <w:tcPr>
            <w:tcW w:w="1896" w:type="pct"/>
          </w:tcPr>
          <w:p w:rsidR="00971FD7" w:rsidRPr="007E044C" w:rsidRDefault="00831792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Name, title, degrees, office address, tel. no. and</w:t>
            </w:r>
            <w:r w:rsidR="00971FD7"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e-mail:</w:t>
            </w:r>
          </w:p>
        </w:tc>
        <w:tc>
          <w:tcPr>
            <w:tcW w:w="3104" w:type="pct"/>
          </w:tcPr>
          <w:p w:rsidR="00971FD7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8"/>
          </w:p>
        </w:tc>
      </w:tr>
      <w:tr w:rsidR="00893213" w:rsidRPr="007E044C" w:rsidTr="00587EE0">
        <w:tc>
          <w:tcPr>
            <w:tcW w:w="1896" w:type="pct"/>
          </w:tcPr>
          <w:p w:rsidR="008E632A" w:rsidRPr="007E044C" w:rsidRDefault="00831792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bookmarkStart w:id="9" w:name="OLE_LINK1"/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Brief motivation</w:t>
            </w:r>
            <w:r w:rsidR="0069297E"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(max. 10 </w:t>
            </w:r>
            <w:r w:rsidR="00BD2CEC" w:rsidRPr="007E044C">
              <w:rPr>
                <w:rFonts w:ascii="Georgia" w:hAnsi="Georgia"/>
                <w:sz w:val="21"/>
                <w:szCs w:val="21"/>
                <w:lang w:val="en-GB"/>
              </w:rPr>
              <w:t>lines</w:t>
            </w:r>
            <w:r w:rsidR="0069297E" w:rsidRPr="007E044C">
              <w:rPr>
                <w:rFonts w:ascii="Georgia" w:hAnsi="Georgia"/>
                <w:sz w:val="21"/>
                <w:szCs w:val="21"/>
                <w:lang w:val="en-GB"/>
              </w:rPr>
              <w:t>)</w:t>
            </w:r>
            <w:r w:rsidR="002A0897" w:rsidRPr="007E044C">
              <w:rPr>
                <w:rFonts w:ascii="Georgia" w:hAnsi="Georgia"/>
                <w:sz w:val="21"/>
                <w:szCs w:val="21"/>
                <w:lang w:val="en-GB"/>
              </w:rPr>
              <w:t>:</w:t>
            </w:r>
            <w:r w:rsidR="00404ED4"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 </w:t>
            </w:r>
            <w:bookmarkEnd w:id="9"/>
          </w:p>
          <w:p w:rsidR="008E632A" w:rsidRPr="007E044C" w:rsidRDefault="008E632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104" w:type="pct"/>
          </w:tcPr>
          <w:p w:rsidR="00893213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10"/>
          </w:p>
        </w:tc>
      </w:tr>
      <w:tr w:rsidR="00971FD7" w:rsidRPr="007E044C" w:rsidTr="00587EE0">
        <w:tc>
          <w:tcPr>
            <w:tcW w:w="5000" w:type="pct"/>
            <w:gridSpan w:val="2"/>
            <w:shd w:val="clear" w:color="auto" w:fill="F3F3F3"/>
          </w:tcPr>
          <w:p w:rsidR="00971FD7" w:rsidRPr="007E044C" w:rsidRDefault="00BD2CEC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Assessor 2</w:t>
            </w:r>
            <w:r w:rsidR="00971FD7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 xml:space="preserve"> </w:t>
            </w:r>
            <w:r w:rsidR="00B26848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(</w:t>
            </w: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external</w:t>
            </w:r>
            <w:r w:rsidR="00B26848"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)</w:t>
            </w:r>
          </w:p>
        </w:tc>
      </w:tr>
      <w:tr w:rsidR="00893213" w:rsidRPr="007E044C" w:rsidTr="00587EE0">
        <w:tc>
          <w:tcPr>
            <w:tcW w:w="1896" w:type="pct"/>
          </w:tcPr>
          <w:p w:rsidR="00893213" w:rsidRPr="007E044C" w:rsidRDefault="00BD2CEC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Name, title, degrees, office address, tel. no. and e-mail:</w:t>
            </w:r>
          </w:p>
        </w:tc>
        <w:tc>
          <w:tcPr>
            <w:tcW w:w="3104" w:type="pct"/>
          </w:tcPr>
          <w:p w:rsidR="00893213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11"/>
          </w:p>
        </w:tc>
      </w:tr>
      <w:tr w:rsidR="00893213" w:rsidRPr="007E044C" w:rsidTr="00587EE0">
        <w:tc>
          <w:tcPr>
            <w:tcW w:w="1896" w:type="pct"/>
          </w:tcPr>
          <w:p w:rsidR="00BD2CEC" w:rsidRPr="007E044C" w:rsidRDefault="00BD2CEC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Brief motivation (max. 10 lines): </w:t>
            </w:r>
          </w:p>
          <w:p w:rsidR="002A0897" w:rsidRPr="007E044C" w:rsidRDefault="002A0897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104" w:type="pct"/>
          </w:tcPr>
          <w:p w:rsidR="00893213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12"/>
          </w:p>
        </w:tc>
      </w:tr>
      <w:tr w:rsidR="00971FD7" w:rsidRPr="00C93E28" w:rsidTr="00587EE0">
        <w:tc>
          <w:tcPr>
            <w:tcW w:w="5000" w:type="pct"/>
            <w:gridSpan w:val="2"/>
            <w:shd w:val="clear" w:color="auto" w:fill="F3F3F3"/>
          </w:tcPr>
          <w:p w:rsidR="00971FD7" w:rsidRPr="007E044C" w:rsidRDefault="00BD2CEC" w:rsidP="00773A5A">
            <w:pPr>
              <w:spacing w:line="360" w:lineRule="auto"/>
              <w:rPr>
                <w:rFonts w:ascii="Georgia" w:hAnsi="Georgia"/>
                <w:b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b/>
                <w:sz w:val="21"/>
                <w:szCs w:val="21"/>
                <w:lang w:val="en-GB"/>
              </w:rPr>
              <w:t>Committee chair and leader of the PhD defence</w:t>
            </w:r>
            <w:r w:rsidR="00651013">
              <w:rPr>
                <w:rFonts w:ascii="Georgia" w:hAnsi="Georgia"/>
                <w:b/>
                <w:sz w:val="21"/>
                <w:szCs w:val="21"/>
                <w:lang w:val="en-GB"/>
              </w:rPr>
              <w:t>*</w:t>
            </w:r>
          </w:p>
        </w:tc>
      </w:tr>
      <w:tr w:rsidR="00893213" w:rsidRPr="007E044C" w:rsidTr="00587EE0">
        <w:tc>
          <w:tcPr>
            <w:tcW w:w="1896" w:type="pct"/>
          </w:tcPr>
          <w:p w:rsidR="00893213" w:rsidRPr="007E044C" w:rsidRDefault="00BD2CEC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>Name, title, degrees, office address, tel. no. and e-mail:</w:t>
            </w:r>
          </w:p>
        </w:tc>
        <w:tc>
          <w:tcPr>
            <w:tcW w:w="3104" w:type="pct"/>
          </w:tcPr>
          <w:p w:rsidR="00893213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13"/>
          </w:p>
        </w:tc>
      </w:tr>
      <w:tr w:rsidR="00893213" w:rsidRPr="007E044C" w:rsidTr="00587EE0">
        <w:tc>
          <w:tcPr>
            <w:tcW w:w="1896" w:type="pct"/>
          </w:tcPr>
          <w:p w:rsidR="00BD2CEC" w:rsidRPr="007E044C" w:rsidRDefault="00BD2CEC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t xml:space="preserve">Brief motivation (max. 10 lines): </w:t>
            </w:r>
          </w:p>
          <w:p w:rsidR="002A0897" w:rsidRPr="007E044C" w:rsidRDefault="002A0897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</w:p>
        </w:tc>
        <w:tc>
          <w:tcPr>
            <w:tcW w:w="3104" w:type="pct"/>
          </w:tcPr>
          <w:p w:rsidR="00893213" w:rsidRPr="007E044C" w:rsidRDefault="00123E4A" w:rsidP="00773A5A">
            <w:pPr>
              <w:spacing w:line="360" w:lineRule="auto"/>
              <w:rPr>
                <w:rFonts w:ascii="Georgia" w:hAnsi="Georgia"/>
                <w:sz w:val="21"/>
                <w:szCs w:val="21"/>
                <w:lang w:val="en-GB"/>
              </w:rPr>
            </w:pP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="00D01D5B" w:rsidRPr="007E044C">
              <w:rPr>
                <w:rFonts w:ascii="Georgia" w:hAnsi="Georgia"/>
                <w:sz w:val="21"/>
                <w:szCs w:val="21"/>
                <w:lang w:val="en-GB"/>
              </w:rPr>
              <w:t> </w:t>
            </w:r>
            <w:r w:rsidRPr="007E044C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14"/>
          </w:p>
        </w:tc>
      </w:tr>
    </w:tbl>
    <w:p w:rsidR="00C3636D" w:rsidRPr="007E044C" w:rsidRDefault="00C3636D" w:rsidP="00773A5A">
      <w:pPr>
        <w:spacing w:line="360" w:lineRule="auto"/>
        <w:rPr>
          <w:rFonts w:ascii="Georgia" w:hAnsi="Georgia"/>
          <w:b/>
          <w:sz w:val="21"/>
          <w:szCs w:val="21"/>
          <w:lang w:val="en-GB"/>
        </w:rPr>
      </w:pPr>
    </w:p>
    <w:p w:rsidR="000D12B7" w:rsidRPr="0031373A" w:rsidRDefault="00BD2CEC" w:rsidP="00773A5A">
      <w:pPr>
        <w:spacing w:line="360" w:lineRule="auto"/>
        <w:rPr>
          <w:rFonts w:ascii="Georgia" w:hAnsi="Georgia"/>
          <w:b/>
          <w:sz w:val="22"/>
          <w:szCs w:val="22"/>
          <w:lang w:val="en-GB"/>
        </w:rPr>
      </w:pPr>
      <w:r w:rsidRPr="0031373A">
        <w:rPr>
          <w:rFonts w:ascii="Georgia" w:hAnsi="Georgia"/>
          <w:b/>
          <w:sz w:val="22"/>
          <w:szCs w:val="22"/>
          <w:lang w:val="en-GB"/>
        </w:rPr>
        <w:t>Conditions</w:t>
      </w:r>
      <w:r w:rsidR="00D01D5B" w:rsidRPr="0031373A">
        <w:rPr>
          <w:rFonts w:ascii="Georgia" w:hAnsi="Georgia"/>
          <w:b/>
          <w:sz w:val="22"/>
          <w:szCs w:val="22"/>
          <w:lang w:val="en-GB"/>
        </w:rPr>
        <w:t xml:space="preserve"> (</w:t>
      </w:r>
      <w:r w:rsidRPr="0031373A">
        <w:rPr>
          <w:rFonts w:ascii="Georgia" w:hAnsi="Georgia"/>
          <w:b/>
          <w:sz w:val="22"/>
          <w:szCs w:val="22"/>
          <w:lang w:val="en-GB"/>
        </w:rPr>
        <w:t>check box</w:t>
      </w:r>
      <w:r w:rsidR="00D01D5B" w:rsidRPr="0031373A">
        <w:rPr>
          <w:rFonts w:ascii="Georgia" w:hAnsi="Georgia"/>
          <w:b/>
          <w:sz w:val="22"/>
          <w:szCs w:val="22"/>
          <w:lang w:val="en-GB"/>
        </w:rPr>
        <w:t>)</w:t>
      </w:r>
    </w:p>
    <w:p w:rsidR="006B3356" w:rsidRPr="0031373A" w:rsidRDefault="006B3356" w:rsidP="00773A5A">
      <w:pPr>
        <w:spacing w:line="360" w:lineRule="auto"/>
        <w:rPr>
          <w:rFonts w:ascii="Georgia" w:hAnsi="Georgia"/>
          <w:sz w:val="22"/>
          <w:szCs w:val="22"/>
          <w:lang w:val="en-GB"/>
        </w:rPr>
      </w:pPr>
    </w:p>
    <w:p w:rsidR="00D01D5B" w:rsidRPr="0031373A" w:rsidRDefault="00123E4A" w:rsidP="00773A5A">
      <w:pPr>
        <w:spacing w:line="360" w:lineRule="auto"/>
        <w:ind w:left="720" w:hanging="720"/>
        <w:rPr>
          <w:rFonts w:ascii="Georgia" w:hAnsi="Georgia"/>
          <w:sz w:val="22"/>
          <w:szCs w:val="22"/>
          <w:lang w:val="en-GB"/>
        </w:rPr>
      </w:pPr>
      <w:r w:rsidRPr="0031373A">
        <w:rPr>
          <w:rFonts w:ascii="Georgia" w:hAnsi="Georgia"/>
          <w:b/>
          <w:sz w:val="22"/>
          <w:szCs w:val="22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1"/>
      <w:r w:rsidR="00AE5600" w:rsidRPr="0031373A">
        <w:rPr>
          <w:rFonts w:ascii="Georgia" w:hAnsi="Georgia"/>
          <w:b/>
          <w:sz w:val="22"/>
          <w:szCs w:val="22"/>
          <w:lang w:val="en-GB"/>
        </w:rPr>
        <w:instrText xml:space="preserve"> FORMCHECKBOX </w:instrText>
      </w:r>
      <w:r w:rsidR="00590FA0">
        <w:rPr>
          <w:rFonts w:ascii="Georgia" w:hAnsi="Georgia"/>
          <w:b/>
          <w:sz w:val="22"/>
          <w:szCs w:val="22"/>
          <w:lang w:val="en-GB"/>
        </w:rPr>
      </w:r>
      <w:r w:rsidR="00590FA0">
        <w:rPr>
          <w:rFonts w:ascii="Georgia" w:hAnsi="Georgia"/>
          <w:b/>
          <w:sz w:val="22"/>
          <w:szCs w:val="22"/>
          <w:lang w:val="en-GB"/>
        </w:rPr>
        <w:fldChar w:fldCharType="separate"/>
      </w:r>
      <w:r w:rsidRPr="0031373A">
        <w:rPr>
          <w:rFonts w:ascii="Georgia" w:hAnsi="Georgia"/>
          <w:b/>
          <w:sz w:val="22"/>
          <w:szCs w:val="22"/>
          <w:lang w:val="en-GB"/>
        </w:rPr>
        <w:fldChar w:fldCharType="end"/>
      </w:r>
      <w:bookmarkEnd w:id="15"/>
      <w:r w:rsidR="00AE5600" w:rsidRPr="0031373A">
        <w:rPr>
          <w:rFonts w:ascii="Georgia" w:hAnsi="Georgia"/>
          <w:b/>
          <w:sz w:val="22"/>
          <w:szCs w:val="22"/>
          <w:lang w:val="en-GB"/>
        </w:rPr>
        <w:tab/>
      </w:r>
      <w:r w:rsidR="00935CA1" w:rsidRPr="0031373A">
        <w:rPr>
          <w:rFonts w:ascii="Georgia" w:hAnsi="Georgia"/>
          <w:sz w:val="22"/>
          <w:szCs w:val="22"/>
          <w:lang w:val="en-GB"/>
        </w:rPr>
        <w:t>All those mentioned</w:t>
      </w:r>
      <w:r w:rsidR="00AE5600" w:rsidRPr="0031373A">
        <w:rPr>
          <w:rFonts w:ascii="Georgia" w:hAnsi="Georgia"/>
          <w:sz w:val="22"/>
          <w:szCs w:val="22"/>
          <w:lang w:val="en-GB"/>
        </w:rPr>
        <w:t xml:space="preserve"> </w:t>
      </w:r>
      <w:r w:rsidR="00BD2CEC" w:rsidRPr="0031373A">
        <w:rPr>
          <w:rFonts w:ascii="Georgia" w:hAnsi="Georgia"/>
          <w:sz w:val="22"/>
          <w:szCs w:val="22"/>
          <w:lang w:val="en-GB"/>
        </w:rPr>
        <w:t>have agreed to be proposed as assessors</w:t>
      </w:r>
      <w:r w:rsidR="00D01D5B" w:rsidRPr="0031373A">
        <w:rPr>
          <w:rFonts w:ascii="Georgia" w:hAnsi="Georgia"/>
          <w:sz w:val="22"/>
          <w:szCs w:val="22"/>
          <w:lang w:val="en-GB"/>
        </w:rPr>
        <w:t xml:space="preserve"> </w:t>
      </w:r>
      <w:r w:rsidR="00BD2CEC" w:rsidRPr="0031373A">
        <w:rPr>
          <w:rFonts w:ascii="Georgia" w:hAnsi="Georgia"/>
          <w:sz w:val="22"/>
          <w:szCs w:val="22"/>
          <w:lang w:val="en-GB"/>
        </w:rPr>
        <w:t xml:space="preserve">and have been informed of the relevant deadlines and conditions for </w:t>
      </w:r>
      <w:r w:rsidR="00532F44" w:rsidRPr="0031373A">
        <w:rPr>
          <w:rFonts w:ascii="Georgia" w:hAnsi="Georgia"/>
          <w:sz w:val="22"/>
          <w:szCs w:val="22"/>
          <w:lang w:val="en-GB"/>
        </w:rPr>
        <w:t xml:space="preserve">this </w:t>
      </w:r>
      <w:r w:rsidR="00BD2CEC" w:rsidRPr="0031373A">
        <w:rPr>
          <w:rFonts w:ascii="Georgia" w:hAnsi="Georgia"/>
          <w:sz w:val="22"/>
          <w:szCs w:val="22"/>
          <w:lang w:val="en-GB"/>
        </w:rPr>
        <w:t>task</w:t>
      </w:r>
      <w:r w:rsidR="002A0897" w:rsidRPr="0031373A">
        <w:rPr>
          <w:rFonts w:ascii="Georgia" w:hAnsi="Georgia"/>
          <w:sz w:val="22"/>
          <w:szCs w:val="22"/>
          <w:lang w:val="en-GB"/>
        </w:rPr>
        <w:t>.</w:t>
      </w:r>
      <w:r w:rsidR="000D12B7" w:rsidRPr="0031373A">
        <w:rPr>
          <w:rFonts w:ascii="Georgia" w:hAnsi="Georgia"/>
          <w:sz w:val="22"/>
          <w:szCs w:val="22"/>
          <w:lang w:val="en-GB"/>
        </w:rPr>
        <w:t xml:space="preserve"> </w:t>
      </w:r>
    </w:p>
    <w:p w:rsidR="00F86B99" w:rsidRPr="0031373A" w:rsidRDefault="00123E4A" w:rsidP="00F86B99">
      <w:pPr>
        <w:spacing w:line="360" w:lineRule="auto"/>
        <w:ind w:left="720" w:hanging="720"/>
        <w:rPr>
          <w:rFonts w:ascii="Georgia" w:hAnsi="Georgia"/>
          <w:sz w:val="22"/>
          <w:szCs w:val="22"/>
          <w:lang w:val="en-GB"/>
        </w:rPr>
      </w:pPr>
      <w:r w:rsidRPr="0031373A">
        <w:rPr>
          <w:rFonts w:ascii="Georgia" w:hAnsi="Georgia"/>
          <w:b/>
          <w:sz w:val="22"/>
          <w:szCs w:val="22"/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4A271D" w:rsidRPr="0031373A">
        <w:rPr>
          <w:rFonts w:ascii="Georgia" w:hAnsi="Georgia"/>
          <w:b/>
          <w:sz w:val="22"/>
          <w:szCs w:val="22"/>
          <w:lang w:val="en-GB"/>
        </w:rPr>
        <w:instrText xml:space="preserve"> FORMCHECKBOX </w:instrText>
      </w:r>
      <w:r w:rsidR="00590FA0">
        <w:rPr>
          <w:rFonts w:ascii="Georgia" w:hAnsi="Georgia"/>
          <w:b/>
          <w:sz w:val="22"/>
          <w:szCs w:val="22"/>
          <w:lang w:val="en-GB"/>
        </w:rPr>
      </w:r>
      <w:r w:rsidR="00590FA0">
        <w:rPr>
          <w:rFonts w:ascii="Georgia" w:hAnsi="Georgia"/>
          <w:b/>
          <w:sz w:val="22"/>
          <w:szCs w:val="22"/>
          <w:lang w:val="en-GB"/>
        </w:rPr>
        <w:fldChar w:fldCharType="separate"/>
      </w:r>
      <w:r w:rsidRPr="0031373A">
        <w:rPr>
          <w:rFonts w:ascii="Georgia" w:hAnsi="Georgia"/>
          <w:b/>
          <w:sz w:val="22"/>
          <w:szCs w:val="22"/>
          <w:lang w:val="en-GB"/>
        </w:rPr>
        <w:fldChar w:fldCharType="end"/>
      </w:r>
      <w:r w:rsidR="004A271D" w:rsidRPr="0031373A">
        <w:rPr>
          <w:rFonts w:ascii="Georgia" w:hAnsi="Georgia"/>
          <w:b/>
          <w:sz w:val="22"/>
          <w:szCs w:val="22"/>
          <w:lang w:val="en-GB"/>
        </w:rPr>
        <w:tab/>
      </w:r>
      <w:r w:rsidR="00BD2CEC" w:rsidRPr="0031373A">
        <w:rPr>
          <w:rFonts w:ascii="Georgia" w:hAnsi="Georgia"/>
          <w:sz w:val="22"/>
          <w:szCs w:val="22"/>
          <w:lang w:val="en-GB"/>
        </w:rPr>
        <w:t>To the knowledge of the</w:t>
      </w:r>
      <w:r w:rsidR="00D01D5B" w:rsidRPr="0031373A">
        <w:rPr>
          <w:rFonts w:ascii="Georgia" w:hAnsi="Georgia"/>
          <w:sz w:val="22"/>
          <w:szCs w:val="22"/>
          <w:lang w:val="en-GB"/>
        </w:rPr>
        <w:t xml:space="preserve"> </w:t>
      </w:r>
      <w:r w:rsidR="0096342E" w:rsidRPr="0031373A">
        <w:rPr>
          <w:rFonts w:ascii="Georgia" w:hAnsi="Georgia"/>
          <w:sz w:val="22"/>
          <w:szCs w:val="22"/>
          <w:lang w:val="en-GB"/>
        </w:rPr>
        <w:t>main supervisor</w:t>
      </w:r>
      <w:r w:rsidR="00BD2CEC" w:rsidRPr="0031373A">
        <w:rPr>
          <w:rFonts w:ascii="Georgia" w:hAnsi="Georgia"/>
          <w:sz w:val="22"/>
          <w:szCs w:val="22"/>
          <w:lang w:val="en-GB"/>
        </w:rPr>
        <w:t>,</w:t>
      </w:r>
      <w:r w:rsidR="00935CA1" w:rsidRPr="0031373A">
        <w:rPr>
          <w:rFonts w:ascii="Georgia" w:hAnsi="Georgia"/>
          <w:sz w:val="22"/>
          <w:szCs w:val="22"/>
          <w:lang w:val="en-GB"/>
        </w:rPr>
        <w:t xml:space="preserve"> there </w:t>
      </w:r>
      <w:r w:rsidR="00C346B2" w:rsidRPr="0031373A">
        <w:rPr>
          <w:rFonts w:ascii="Georgia" w:hAnsi="Georgia"/>
          <w:sz w:val="22"/>
          <w:szCs w:val="22"/>
          <w:lang w:val="en-GB"/>
        </w:rPr>
        <w:t>are no issues of ineligibility</w:t>
      </w:r>
      <w:r w:rsidR="004A271D" w:rsidRPr="0031373A">
        <w:rPr>
          <w:rFonts w:ascii="Georgia" w:hAnsi="Georgia"/>
          <w:sz w:val="22"/>
          <w:szCs w:val="22"/>
          <w:lang w:val="en-GB"/>
        </w:rPr>
        <w:t>*</w:t>
      </w:r>
      <w:r w:rsidR="00651013">
        <w:rPr>
          <w:rFonts w:ascii="Georgia" w:hAnsi="Georgia"/>
          <w:sz w:val="22"/>
          <w:szCs w:val="22"/>
          <w:lang w:val="en-GB"/>
        </w:rPr>
        <w:t>*</w:t>
      </w:r>
      <w:r w:rsidR="00D01D5B" w:rsidRPr="0031373A">
        <w:rPr>
          <w:rFonts w:ascii="Georgia" w:hAnsi="Georgia"/>
          <w:sz w:val="22"/>
          <w:szCs w:val="22"/>
          <w:lang w:val="en-GB"/>
        </w:rPr>
        <w:t xml:space="preserve"> </w:t>
      </w:r>
      <w:r w:rsidR="00C346B2" w:rsidRPr="0031373A">
        <w:rPr>
          <w:rFonts w:ascii="Georgia" w:hAnsi="Georgia"/>
          <w:sz w:val="22"/>
          <w:szCs w:val="22"/>
          <w:lang w:val="en-GB"/>
        </w:rPr>
        <w:t xml:space="preserve">concerning </w:t>
      </w:r>
      <w:r w:rsidR="00935CA1" w:rsidRPr="0031373A">
        <w:rPr>
          <w:rFonts w:ascii="Georgia" w:hAnsi="Georgia"/>
          <w:sz w:val="22"/>
          <w:szCs w:val="22"/>
          <w:lang w:val="en-GB"/>
        </w:rPr>
        <w:t xml:space="preserve">the </w:t>
      </w:r>
      <w:r w:rsidR="00F86B99" w:rsidRPr="0031373A">
        <w:rPr>
          <w:rFonts w:ascii="Georgia" w:hAnsi="Georgia"/>
          <w:sz w:val="22"/>
          <w:szCs w:val="22"/>
          <w:lang w:val="en-GB"/>
        </w:rPr>
        <w:t>proposed members of the committee</w:t>
      </w:r>
      <w:r w:rsidR="00F86B99">
        <w:rPr>
          <w:rFonts w:ascii="Georgia" w:hAnsi="Georgia"/>
          <w:sz w:val="22"/>
          <w:szCs w:val="22"/>
          <w:lang w:val="en-GB"/>
        </w:rPr>
        <w:t xml:space="preserve"> (</w:t>
      </w:r>
      <w:r w:rsidR="00642A6A">
        <w:rPr>
          <w:rFonts w:ascii="Georgia" w:hAnsi="Georgia"/>
          <w:sz w:val="22"/>
          <w:szCs w:val="22"/>
          <w:lang w:val="en-GB"/>
        </w:rPr>
        <w:t xml:space="preserve">both </w:t>
      </w:r>
      <w:r w:rsidR="00F86B99">
        <w:rPr>
          <w:rFonts w:ascii="Georgia" w:hAnsi="Georgia"/>
          <w:sz w:val="22"/>
          <w:szCs w:val="22"/>
          <w:lang w:val="en-GB"/>
        </w:rPr>
        <w:t xml:space="preserve">chairman and external members) </w:t>
      </w:r>
      <w:r w:rsidR="00F86B99" w:rsidRPr="0031373A">
        <w:rPr>
          <w:rFonts w:ascii="Georgia" w:hAnsi="Georgia"/>
          <w:sz w:val="22"/>
          <w:szCs w:val="22"/>
          <w:lang w:val="en-GB"/>
        </w:rPr>
        <w:t>in relation to the criteria listed</w:t>
      </w:r>
      <w:r w:rsidR="00F86B99">
        <w:rPr>
          <w:rFonts w:ascii="Georgia" w:hAnsi="Georgia"/>
          <w:sz w:val="22"/>
          <w:szCs w:val="22"/>
          <w:lang w:val="en-GB"/>
        </w:rPr>
        <w:t xml:space="preserve"> above under point 7 and</w:t>
      </w:r>
      <w:r w:rsidR="00F86B99" w:rsidRPr="0031373A">
        <w:rPr>
          <w:rFonts w:ascii="Georgia" w:hAnsi="Georgia"/>
          <w:sz w:val="22"/>
          <w:szCs w:val="22"/>
          <w:lang w:val="en-GB"/>
        </w:rPr>
        <w:t xml:space="preserve"> below.</w:t>
      </w:r>
      <w:r w:rsidR="00F86B99">
        <w:rPr>
          <w:rFonts w:ascii="Georgia" w:hAnsi="Georgia"/>
          <w:sz w:val="22"/>
          <w:szCs w:val="22"/>
          <w:lang w:val="en-GB"/>
        </w:rPr>
        <w:t xml:space="preserve"> </w:t>
      </w:r>
    </w:p>
    <w:p w:rsidR="00696393" w:rsidRPr="0031373A" w:rsidRDefault="00123E4A" w:rsidP="00F86B99">
      <w:pPr>
        <w:spacing w:line="360" w:lineRule="auto"/>
        <w:ind w:left="720" w:hanging="720"/>
        <w:rPr>
          <w:rFonts w:ascii="Georgia" w:hAnsi="Georgia"/>
          <w:sz w:val="22"/>
          <w:szCs w:val="22"/>
          <w:lang w:val="en-GB"/>
        </w:rPr>
      </w:pPr>
      <w:r w:rsidRPr="0031373A">
        <w:rPr>
          <w:rFonts w:ascii="Georgia" w:hAnsi="Georgia"/>
          <w:sz w:val="22"/>
          <w:szCs w:val="22"/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2"/>
      <w:r w:rsidR="004A271D" w:rsidRPr="0031373A">
        <w:rPr>
          <w:rFonts w:ascii="Georgia" w:hAnsi="Georgia"/>
          <w:sz w:val="22"/>
          <w:szCs w:val="22"/>
          <w:lang w:val="en-GB"/>
        </w:rPr>
        <w:instrText xml:space="preserve"> FORMCHECKBOX </w:instrText>
      </w:r>
      <w:r w:rsidR="00590FA0">
        <w:rPr>
          <w:rFonts w:ascii="Georgia" w:hAnsi="Georgia"/>
          <w:sz w:val="22"/>
          <w:szCs w:val="22"/>
          <w:lang w:val="en-GB"/>
        </w:rPr>
      </w:r>
      <w:r w:rsidR="00590FA0">
        <w:rPr>
          <w:rFonts w:ascii="Georgia" w:hAnsi="Georgia"/>
          <w:sz w:val="22"/>
          <w:szCs w:val="22"/>
          <w:lang w:val="en-GB"/>
        </w:rPr>
        <w:fldChar w:fldCharType="separate"/>
      </w:r>
      <w:r w:rsidRPr="0031373A">
        <w:rPr>
          <w:rFonts w:ascii="Georgia" w:hAnsi="Georgia"/>
          <w:sz w:val="22"/>
          <w:szCs w:val="22"/>
          <w:lang w:val="en-GB"/>
        </w:rPr>
        <w:fldChar w:fldCharType="end"/>
      </w:r>
      <w:bookmarkEnd w:id="16"/>
      <w:r w:rsidR="004A271D" w:rsidRPr="0031373A">
        <w:rPr>
          <w:rFonts w:ascii="Georgia" w:hAnsi="Georgia"/>
          <w:sz w:val="22"/>
          <w:szCs w:val="22"/>
          <w:lang w:val="en-GB"/>
        </w:rPr>
        <w:tab/>
      </w:r>
      <w:r w:rsidR="00C346B2" w:rsidRPr="0031373A">
        <w:rPr>
          <w:rFonts w:ascii="Georgia" w:hAnsi="Georgia"/>
          <w:sz w:val="22"/>
          <w:szCs w:val="22"/>
          <w:lang w:val="en-GB"/>
        </w:rPr>
        <w:t>T</w:t>
      </w:r>
      <w:r w:rsidR="00935CA1" w:rsidRPr="0031373A">
        <w:rPr>
          <w:rFonts w:ascii="Georgia" w:hAnsi="Georgia"/>
          <w:sz w:val="22"/>
          <w:szCs w:val="22"/>
          <w:lang w:val="en-GB"/>
        </w:rPr>
        <w:t>h</w:t>
      </w:r>
      <w:r w:rsidR="00C346B2" w:rsidRPr="0031373A">
        <w:rPr>
          <w:rFonts w:ascii="Georgia" w:hAnsi="Georgia"/>
          <w:sz w:val="22"/>
          <w:szCs w:val="22"/>
          <w:lang w:val="en-GB"/>
        </w:rPr>
        <w:t xml:space="preserve">e PhD student has approved the proposed </w:t>
      </w:r>
      <w:r w:rsidR="00935CA1" w:rsidRPr="0031373A">
        <w:rPr>
          <w:rFonts w:ascii="Georgia" w:hAnsi="Georgia"/>
          <w:sz w:val="22"/>
          <w:szCs w:val="22"/>
          <w:lang w:val="en-GB"/>
        </w:rPr>
        <w:t>make-up</w:t>
      </w:r>
      <w:r w:rsidR="00935CA1" w:rsidRPr="0031373A" w:rsidDel="00935CA1">
        <w:rPr>
          <w:rFonts w:ascii="Georgia" w:hAnsi="Georgia"/>
          <w:sz w:val="22"/>
          <w:szCs w:val="22"/>
          <w:lang w:val="en-GB"/>
        </w:rPr>
        <w:t xml:space="preserve"> </w:t>
      </w:r>
      <w:r w:rsidR="00C346B2" w:rsidRPr="0031373A">
        <w:rPr>
          <w:rFonts w:ascii="Georgia" w:hAnsi="Georgia"/>
          <w:sz w:val="22"/>
          <w:szCs w:val="22"/>
          <w:lang w:val="en-GB"/>
        </w:rPr>
        <w:t>of the committee</w:t>
      </w:r>
      <w:r w:rsidR="004A271D" w:rsidRPr="0031373A">
        <w:rPr>
          <w:rFonts w:ascii="Georgia" w:hAnsi="Georgia"/>
          <w:sz w:val="22"/>
          <w:szCs w:val="22"/>
          <w:lang w:val="en-GB"/>
        </w:rPr>
        <w:t>.</w:t>
      </w:r>
    </w:p>
    <w:p w:rsidR="003548AD" w:rsidRPr="0031373A" w:rsidRDefault="003548AD" w:rsidP="00773A5A">
      <w:pPr>
        <w:spacing w:line="360" w:lineRule="auto"/>
        <w:rPr>
          <w:rFonts w:ascii="Georgia" w:hAnsi="Georgia"/>
          <w:sz w:val="22"/>
          <w:szCs w:val="22"/>
          <w:lang w:val="en-GB"/>
        </w:rPr>
      </w:pPr>
    </w:p>
    <w:p w:rsidR="00E02850" w:rsidRDefault="00C346B2" w:rsidP="00773A5A">
      <w:pPr>
        <w:spacing w:line="360" w:lineRule="auto"/>
        <w:rPr>
          <w:rFonts w:ascii="Georgia" w:hAnsi="Georgia"/>
          <w:sz w:val="22"/>
          <w:szCs w:val="22"/>
          <w:lang w:val="en-GB"/>
        </w:rPr>
      </w:pPr>
      <w:r w:rsidRPr="0031373A">
        <w:rPr>
          <w:rFonts w:ascii="Georgia" w:hAnsi="Georgia"/>
          <w:sz w:val="22"/>
          <w:szCs w:val="22"/>
          <w:lang w:val="en-GB"/>
        </w:rPr>
        <w:t>Questions should be directed to the PhD School, Faculty of Health Sciences</w:t>
      </w:r>
      <w:r w:rsidR="004935C0" w:rsidRPr="0031373A">
        <w:rPr>
          <w:rFonts w:ascii="Georgia" w:hAnsi="Georgia"/>
          <w:sz w:val="22"/>
          <w:szCs w:val="22"/>
          <w:lang w:val="en-GB"/>
        </w:rPr>
        <w:t xml:space="preserve">: </w:t>
      </w:r>
      <w:hyperlink r:id="rId11" w:history="1">
        <w:r w:rsidR="004935C0" w:rsidRPr="0031373A">
          <w:rPr>
            <w:rStyle w:val="Hyperlink"/>
            <w:sz w:val="22"/>
            <w:szCs w:val="22"/>
            <w:lang w:val="en-GB"/>
          </w:rPr>
          <w:t>phd@health.sdu.dk</w:t>
        </w:r>
      </w:hyperlink>
      <w:r w:rsidR="004935C0" w:rsidRPr="0031373A">
        <w:rPr>
          <w:sz w:val="22"/>
          <w:szCs w:val="22"/>
          <w:lang w:val="en-GB"/>
        </w:rPr>
        <w:t xml:space="preserve"> .</w:t>
      </w:r>
      <w:r w:rsidR="00893213" w:rsidRPr="0031373A">
        <w:rPr>
          <w:rFonts w:ascii="Georgia" w:hAnsi="Georgia"/>
          <w:sz w:val="22"/>
          <w:szCs w:val="22"/>
          <w:lang w:val="en-GB"/>
        </w:rPr>
        <w:t xml:space="preserve"> </w:t>
      </w:r>
    </w:p>
    <w:p w:rsidR="00E02850" w:rsidRDefault="00E02850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br w:type="page"/>
      </w:r>
    </w:p>
    <w:p w:rsidR="000D32E6" w:rsidRPr="007E044C" w:rsidRDefault="000D32E6" w:rsidP="0031373A">
      <w:pPr>
        <w:jc w:val="right"/>
        <w:rPr>
          <w:rFonts w:ascii="Georgia" w:hAnsi="Georgia"/>
          <w:sz w:val="21"/>
          <w:szCs w:val="21"/>
          <w:lang w:val="en-GB"/>
        </w:rPr>
      </w:pPr>
    </w:p>
    <w:p w:rsidR="00651013" w:rsidRDefault="00651013" w:rsidP="0031373A">
      <w:pPr>
        <w:pStyle w:val="Listeafsnit"/>
        <w:ind w:left="0"/>
        <w:rPr>
          <w:bCs/>
          <w:lang w:val="en-GB"/>
        </w:rPr>
      </w:pPr>
      <w:r w:rsidRPr="0026126B">
        <w:rPr>
          <w:bCs/>
          <w:lang w:val="en-GB"/>
        </w:rPr>
        <w:t>*</w:t>
      </w:r>
      <w:r w:rsidR="00494BC7" w:rsidRPr="0026126B">
        <w:rPr>
          <w:bCs/>
          <w:lang w:val="en-GB"/>
        </w:rPr>
        <w:t>Chairmen of PhD assessment committees may be</w:t>
      </w:r>
      <w:r w:rsidRPr="0026126B">
        <w:rPr>
          <w:bCs/>
          <w:lang w:val="en-GB"/>
        </w:rPr>
        <w:t xml:space="preserve"> associate professors, professors and adjunct professors</w:t>
      </w:r>
      <w:r>
        <w:rPr>
          <w:bCs/>
          <w:lang w:val="en-GB"/>
        </w:rPr>
        <w:t xml:space="preserve"> </w:t>
      </w:r>
    </w:p>
    <w:p w:rsidR="00494BC7" w:rsidRDefault="00494BC7" w:rsidP="0031373A">
      <w:pPr>
        <w:pStyle w:val="Listeafsnit"/>
        <w:ind w:left="0"/>
        <w:rPr>
          <w:bCs/>
          <w:lang w:val="en-GB"/>
        </w:rPr>
      </w:pPr>
    </w:p>
    <w:p w:rsidR="000D32E6" w:rsidRDefault="004A271D" w:rsidP="0031373A">
      <w:pPr>
        <w:pStyle w:val="Listeafsnit"/>
        <w:ind w:left="0"/>
        <w:rPr>
          <w:bCs/>
          <w:lang w:val="en-GB"/>
        </w:rPr>
      </w:pPr>
      <w:r w:rsidRPr="007E044C">
        <w:rPr>
          <w:bCs/>
          <w:lang w:val="en-GB"/>
        </w:rPr>
        <w:t>*</w:t>
      </w:r>
      <w:r w:rsidR="00651013">
        <w:rPr>
          <w:bCs/>
          <w:lang w:val="en-GB"/>
        </w:rPr>
        <w:t>*</w:t>
      </w:r>
      <w:r w:rsidR="00C07563" w:rsidRPr="007E044C">
        <w:rPr>
          <w:bCs/>
          <w:lang w:val="en-GB"/>
        </w:rPr>
        <w:t>With respect to ineligibility, the general rules of the University of Southern Denmark apply in addition to the circumstances noted here.</w:t>
      </w:r>
      <w:r w:rsidR="00C37C7D">
        <w:rPr>
          <w:bCs/>
          <w:lang w:val="en-GB"/>
        </w:rPr>
        <w:t xml:space="preserve"> </w:t>
      </w:r>
    </w:p>
    <w:p w:rsidR="0031373A" w:rsidRPr="007E044C" w:rsidRDefault="0031373A" w:rsidP="0031373A">
      <w:pPr>
        <w:pStyle w:val="Listeafsnit"/>
        <w:ind w:left="0"/>
        <w:rPr>
          <w:b/>
          <w:bCs/>
          <w:lang w:val="en-GB"/>
        </w:rPr>
      </w:pPr>
    </w:p>
    <w:p w:rsidR="00F371D1" w:rsidRPr="007E044C" w:rsidRDefault="00F371D1" w:rsidP="0031373A">
      <w:pPr>
        <w:pStyle w:val="Listeafsnit"/>
        <w:ind w:left="0"/>
        <w:rPr>
          <w:b/>
          <w:bCs/>
          <w:lang w:val="en-GB"/>
        </w:rPr>
      </w:pPr>
    </w:p>
    <w:p w:rsidR="000D32E6" w:rsidRPr="007E044C" w:rsidRDefault="00C346B2" w:rsidP="0031373A">
      <w:pPr>
        <w:pStyle w:val="Listeafsnit"/>
        <w:ind w:left="0"/>
        <w:rPr>
          <w:b/>
          <w:bCs/>
          <w:lang w:val="en-GB"/>
        </w:rPr>
      </w:pPr>
      <w:r w:rsidRPr="007E044C">
        <w:rPr>
          <w:b/>
          <w:bCs/>
          <w:lang w:val="en-GB"/>
        </w:rPr>
        <w:t>Examples of ineligibility</w:t>
      </w:r>
      <w:r w:rsidR="000D32E6" w:rsidRPr="007E044C">
        <w:rPr>
          <w:b/>
          <w:bCs/>
          <w:lang w:val="en-GB"/>
        </w:rPr>
        <w:t xml:space="preserve"> </w:t>
      </w:r>
    </w:p>
    <w:p w:rsidR="000D32E6" w:rsidRPr="007E044C" w:rsidRDefault="000D32E6" w:rsidP="0031373A">
      <w:pPr>
        <w:rPr>
          <w:b/>
          <w:bCs/>
          <w:lang w:val="en-GB"/>
        </w:rPr>
      </w:pPr>
    </w:p>
    <w:p w:rsidR="000D32E6" w:rsidRPr="007E044C" w:rsidRDefault="000D32E6" w:rsidP="0031373A">
      <w:pPr>
        <w:rPr>
          <w:b/>
          <w:bCs/>
          <w:lang w:val="en-GB"/>
        </w:rPr>
      </w:pPr>
      <w:r w:rsidRPr="007E044C">
        <w:rPr>
          <w:b/>
          <w:bCs/>
          <w:lang w:val="en-GB"/>
        </w:rPr>
        <w:t xml:space="preserve">1. </w:t>
      </w:r>
      <w:r w:rsidR="00C07563" w:rsidRPr="007E044C">
        <w:rPr>
          <w:b/>
          <w:bCs/>
          <w:lang w:val="en-GB"/>
        </w:rPr>
        <w:t>Personal interest in the result</w:t>
      </w:r>
    </w:p>
    <w:p w:rsidR="000D32E6" w:rsidRPr="007E044C" w:rsidRDefault="000D32E6" w:rsidP="0031373A">
      <w:pPr>
        <w:rPr>
          <w:b/>
          <w:bCs/>
          <w:lang w:val="en-GB"/>
        </w:rPr>
      </w:pPr>
    </w:p>
    <w:p w:rsidR="000D32E6" w:rsidRPr="007E044C" w:rsidRDefault="00C07563" w:rsidP="0031373A">
      <w:pPr>
        <w:pStyle w:val="Listeafsnit"/>
        <w:numPr>
          <w:ilvl w:val="0"/>
          <w:numId w:val="11"/>
        </w:numPr>
        <w:rPr>
          <w:lang w:val="en-GB"/>
        </w:rPr>
      </w:pPr>
      <w:r w:rsidRPr="007E044C">
        <w:rPr>
          <w:lang w:val="en-GB"/>
        </w:rPr>
        <w:t xml:space="preserve">When there is collaboration </w:t>
      </w:r>
      <w:r w:rsidR="00532F44" w:rsidRPr="007E044C">
        <w:rPr>
          <w:lang w:val="en-GB"/>
        </w:rPr>
        <w:t xml:space="preserve">in </w:t>
      </w:r>
      <w:r w:rsidRPr="007E044C">
        <w:rPr>
          <w:lang w:val="en-GB"/>
        </w:rPr>
        <w:t>the scientific investigations on which the thesis is based</w:t>
      </w:r>
    </w:p>
    <w:p w:rsidR="000D32E6" w:rsidRPr="007E044C" w:rsidRDefault="00C07563" w:rsidP="0031373A">
      <w:pPr>
        <w:pStyle w:val="Listeafsnit"/>
        <w:numPr>
          <w:ilvl w:val="0"/>
          <w:numId w:val="11"/>
        </w:numPr>
        <w:rPr>
          <w:lang w:val="en-GB"/>
        </w:rPr>
      </w:pPr>
      <w:r w:rsidRPr="007E044C">
        <w:rPr>
          <w:lang w:val="en-GB"/>
        </w:rPr>
        <w:t>When there is co-authorship of the papers included in the thesis</w:t>
      </w:r>
    </w:p>
    <w:p w:rsidR="000D32E6" w:rsidRPr="007E044C" w:rsidRDefault="00C07563" w:rsidP="0031373A">
      <w:pPr>
        <w:pStyle w:val="Listeafsnit"/>
        <w:numPr>
          <w:ilvl w:val="0"/>
          <w:numId w:val="11"/>
        </w:numPr>
        <w:rPr>
          <w:lang w:val="en-GB"/>
        </w:rPr>
      </w:pPr>
      <w:r w:rsidRPr="007E044C">
        <w:rPr>
          <w:lang w:val="en-GB"/>
        </w:rPr>
        <w:t>When there is a professional or employment relationship between a proposed assessor and</w:t>
      </w:r>
      <w:r w:rsidR="00C37C7D">
        <w:rPr>
          <w:lang w:val="en-GB"/>
        </w:rPr>
        <w:t xml:space="preserve"> </w:t>
      </w:r>
      <w:r w:rsidRPr="007E044C">
        <w:rPr>
          <w:lang w:val="en-GB"/>
        </w:rPr>
        <w:t>the</w:t>
      </w:r>
      <w:r w:rsidR="00315F60" w:rsidRPr="007E044C">
        <w:rPr>
          <w:lang w:val="en-GB"/>
        </w:rPr>
        <w:t xml:space="preserve"> main supervisor</w:t>
      </w:r>
    </w:p>
    <w:p w:rsidR="000D32E6" w:rsidRPr="007E044C" w:rsidRDefault="00C07563" w:rsidP="0031373A">
      <w:pPr>
        <w:pStyle w:val="Listeafsnit"/>
        <w:numPr>
          <w:ilvl w:val="0"/>
          <w:numId w:val="11"/>
        </w:numPr>
        <w:rPr>
          <w:lang w:val="en-GB"/>
        </w:rPr>
      </w:pPr>
      <w:r w:rsidRPr="007E044C">
        <w:rPr>
          <w:lang w:val="en-GB"/>
        </w:rPr>
        <w:t>When there are other circumstances, such as a close professional relationship, that</w:t>
      </w:r>
      <w:r w:rsidR="00532F44" w:rsidRPr="007E044C">
        <w:rPr>
          <w:lang w:val="en-GB"/>
        </w:rPr>
        <w:t xml:space="preserve"> may</w:t>
      </w:r>
      <w:r w:rsidRPr="007E044C">
        <w:rPr>
          <w:lang w:val="en-GB"/>
        </w:rPr>
        <w:t xml:space="preserve"> lead to the habit of assessing </w:t>
      </w:r>
      <w:r w:rsidR="00532F44" w:rsidRPr="007E044C">
        <w:rPr>
          <w:lang w:val="en-GB"/>
        </w:rPr>
        <w:t>one an</w:t>
      </w:r>
      <w:r w:rsidRPr="007E044C">
        <w:rPr>
          <w:lang w:val="en-GB"/>
        </w:rPr>
        <w:t>other’s PhD students</w:t>
      </w:r>
    </w:p>
    <w:p w:rsidR="000D32E6" w:rsidRPr="007E044C" w:rsidRDefault="000D32E6" w:rsidP="0031373A">
      <w:pPr>
        <w:rPr>
          <w:lang w:val="en-GB"/>
        </w:rPr>
      </w:pPr>
    </w:p>
    <w:p w:rsidR="000D32E6" w:rsidRPr="007E044C" w:rsidRDefault="000D32E6" w:rsidP="0031373A">
      <w:pPr>
        <w:rPr>
          <w:b/>
          <w:bCs/>
          <w:lang w:val="en-GB"/>
        </w:rPr>
      </w:pPr>
      <w:r w:rsidRPr="007E044C">
        <w:rPr>
          <w:b/>
          <w:bCs/>
          <w:lang w:val="en-GB"/>
        </w:rPr>
        <w:t xml:space="preserve">2. </w:t>
      </w:r>
      <w:r w:rsidR="00532F44" w:rsidRPr="007E044C">
        <w:rPr>
          <w:b/>
          <w:bCs/>
          <w:lang w:val="en-GB"/>
        </w:rPr>
        <w:t xml:space="preserve">Marriage, </w:t>
      </w:r>
      <w:r w:rsidR="000E0609">
        <w:rPr>
          <w:b/>
          <w:bCs/>
          <w:lang w:val="en-GB"/>
        </w:rPr>
        <w:t>kinship</w:t>
      </w:r>
      <w:r w:rsidR="00532F44" w:rsidRPr="007E044C">
        <w:rPr>
          <w:b/>
          <w:bCs/>
          <w:lang w:val="en-GB"/>
        </w:rPr>
        <w:t>, etc.</w:t>
      </w:r>
    </w:p>
    <w:p w:rsidR="000D32E6" w:rsidRPr="007E044C" w:rsidRDefault="000D32E6" w:rsidP="0031373A">
      <w:pPr>
        <w:rPr>
          <w:b/>
          <w:bCs/>
          <w:lang w:val="en-GB"/>
        </w:rPr>
      </w:pPr>
    </w:p>
    <w:p w:rsidR="000D32E6" w:rsidRPr="007E044C" w:rsidRDefault="00532F44" w:rsidP="0031373A">
      <w:pPr>
        <w:rPr>
          <w:lang w:val="en-GB"/>
        </w:rPr>
      </w:pPr>
      <w:r w:rsidRPr="007E044C">
        <w:rPr>
          <w:lang w:val="en-GB"/>
        </w:rPr>
        <w:t xml:space="preserve">Clearly there is ineligibility in relation to assessment of a thesis written by one’s partner, child, sibling or sibling’s child. The same must apply </w:t>
      </w:r>
      <w:r w:rsidR="007E044C" w:rsidRPr="007E044C">
        <w:rPr>
          <w:lang w:val="en-GB"/>
        </w:rPr>
        <w:t xml:space="preserve">to any </w:t>
      </w:r>
      <w:r w:rsidRPr="007E044C">
        <w:rPr>
          <w:lang w:val="en-GB"/>
        </w:rPr>
        <w:t xml:space="preserve">other close </w:t>
      </w:r>
      <w:r w:rsidR="007E044C" w:rsidRPr="007E044C">
        <w:rPr>
          <w:lang w:val="en-GB"/>
        </w:rPr>
        <w:t>relationship,</w:t>
      </w:r>
      <w:r w:rsidR="00C37C7D">
        <w:rPr>
          <w:lang w:val="en-GB"/>
        </w:rPr>
        <w:t xml:space="preserve"> </w:t>
      </w:r>
      <w:r w:rsidRPr="007E044C">
        <w:rPr>
          <w:lang w:val="en-GB"/>
        </w:rPr>
        <w:t xml:space="preserve">including </w:t>
      </w:r>
      <w:r w:rsidR="000E0609">
        <w:rPr>
          <w:lang w:val="en-GB"/>
        </w:rPr>
        <w:t xml:space="preserve">a </w:t>
      </w:r>
      <w:r w:rsidRPr="007E044C">
        <w:rPr>
          <w:lang w:val="en-GB"/>
        </w:rPr>
        <w:t xml:space="preserve">steady partner and </w:t>
      </w:r>
      <w:r w:rsidR="000E0609">
        <w:rPr>
          <w:lang w:val="en-GB"/>
        </w:rPr>
        <w:t xml:space="preserve">a </w:t>
      </w:r>
      <w:r w:rsidR="007E044C" w:rsidRPr="007E044C">
        <w:rPr>
          <w:lang w:val="en-GB"/>
        </w:rPr>
        <w:t xml:space="preserve">custodial </w:t>
      </w:r>
      <w:r w:rsidRPr="007E044C">
        <w:rPr>
          <w:lang w:val="en-GB"/>
        </w:rPr>
        <w:t>relationship.</w:t>
      </w:r>
      <w:r w:rsidR="000D32E6" w:rsidRPr="007E044C">
        <w:rPr>
          <w:lang w:val="en-GB"/>
        </w:rPr>
        <w:t xml:space="preserve"> </w:t>
      </w:r>
      <w:r w:rsidRPr="007E044C">
        <w:rPr>
          <w:lang w:val="en-GB"/>
        </w:rPr>
        <w:t xml:space="preserve">For close relationships other than immediate family, </w:t>
      </w:r>
      <w:r w:rsidR="001B1F53" w:rsidRPr="007E044C">
        <w:rPr>
          <w:lang w:val="en-GB"/>
        </w:rPr>
        <w:t>there needs always to be a real and individual assessment of whether ineligibility exists.</w:t>
      </w:r>
    </w:p>
    <w:p w:rsidR="000D32E6" w:rsidRPr="007E044C" w:rsidRDefault="000D32E6" w:rsidP="0031373A">
      <w:pPr>
        <w:rPr>
          <w:lang w:val="en-GB"/>
        </w:rPr>
      </w:pPr>
    </w:p>
    <w:p w:rsidR="000D32E6" w:rsidRPr="007E044C" w:rsidRDefault="000D32E6" w:rsidP="0031373A">
      <w:pPr>
        <w:rPr>
          <w:b/>
          <w:bCs/>
          <w:lang w:val="en-GB"/>
        </w:rPr>
      </w:pPr>
      <w:r w:rsidRPr="007E044C">
        <w:rPr>
          <w:b/>
          <w:bCs/>
          <w:lang w:val="en-GB"/>
        </w:rPr>
        <w:t xml:space="preserve">3. </w:t>
      </w:r>
      <w:r w:rsidR="001B1F53" w:rsidRPr="007E044C">
        <w:rPr>
          <w:b/>
          <w:bCs/>
          <w:lang w:val="en-GB"/>
        </w:rPr>
        <w:t>Friendship and enmity</w:t>
      </w:r>
      <w:r w:rsidR="00C37C7D">
        <w:rPr>
          <w:b/>
          <w:bCs/>
          <w:lang w:val="en-GB"/>
        </w:rPr>
        <w:t xml:space="preserve"> </w:t>
      </w:r>
    </w:p>
    <w:p w:rsidR="000D32E6" w:rsidRPr="007E044C" w:rsidRDefault="000D32E6" w:rsidP="0031373A">
      <w:pPr>
        <w:rPr>
          <w:b/>
          <w:bCs/>
          <w:lang w:val="en-GB"/>
        </w:rPr>
      </w:pPr>
    </w:p>
    <w:p w:rsidR="000D32E6" w:rsidRPr="007E044C" w:rsidRDefault="001B1F53" w:rsidP="0031373A">
      <w:pPr>
        <w:rPr>
          <w:lang w:val="en-GB"/>
        </w:rPr>
      </w:pPr>
      <w:r w:rsidRPr="007E044C">
        <w:rPr>
          <w:lang w:val="en-GB"/>
        </w:rPr>
        <w:t>Especially close friendship or pronounced enmity can cause ineligibility</w:t>
      </w:r>
      <w:r w:rsidR="000D32E6" w:rsidRPr="007E044C">
        <w:rPr>
          <w:lang w:val="en-GB"/>
        </w:rPr>
        <w:t xml:space="preserve">. </w:t>
      </w:r>
      <w:r w:rsidRPr="007E044C">
        <w:rPr>
          <w:lang w:val="en-GB"/>
        </w:rPr>
        <w:t xml:space="preserve">Normally one ought only to assume </w:t>
      </w:r>
      <w:r w:rsidR="007E044C" w:rsidRPr="007E044C">
        <w:rPr>
          <w:lang w:val="en-GB"/>
        </w:rPr>
        <w:t xml:space="preserve">ineligibility </w:t>
      </w:r>
      <w:r w:rsidRPr="007E044C">
        <w:rPr>
          <w:lang w:val="en-GB"/>
        </w:rPr>
        <w:t xml:space="preserve">where friendship or enmity </w:t>
      </w:r>
      <w:r w:rsidR="007E044C" w:rsidRPr="007E044C">
        <w:rPr>
          <w:lang w:val="en-GB"/>
        </w:rPr>
        <w:t>is</w:t>
      </w:r>
      <w:r w:rsidRPr="007E044C">
        <w:rPr>
          <w:lang w:val="en-GB"/>
        </w:rPr>
        <w:t xml:space="preserve"> quite clear and not negligible in extent.</w:t>
      </w:r>
      <w:r w:rsidR="000D32E6" w:rsidRPr="007E044C">
        <w:rPr>
          <w:lang w:val="en-GB"/>
        </w:rPr>
        <w:t xml:space="preserve"> </w:t>
      </w:r>
      <w:r w:rsidRPr="007E044C">
        <w:rPr>
          <w:lang w:val="en-GB"/>
        </w:rPr>
        <w:t>It is, however, a condition for claiming ineligibility on account of enmity that the conflict is mutual.</w:t>
      </w:r>
      <w:r w:rsidR="00C37C7D">
        <w:rPr>
          <w:lang w:val="en-GB"/>
        </w:rPr>
        <w:t xml:space="preserve"> </w:t>
      </w:r>
      <w:r w:rsidRPr="007E044C">
        <w:rPr>
          <w:lang w:val="en-GB"/>
        </w:rPr>
        <w:t xml:space="preserve">One party can not cause another to be ineligible </w:t>
      </w:r>
      <w:r w:rsidR="007E044C" w:rsidRPr="007E044C">
        <w:rPr>
          <w:lang w:val="en-GB"/>
        </w:rPr>
        <w:t xml:space="preserve">only </w:t>
      </w:r>
      <w:r w:rsidRPr="007E044C">
        <w:rPr>
          <w:lang w:val="en-GB"/>
        </w:rPr>
        <w:t xml:space="preserve">by claiming or </w:t>
      </w:r>
      <w:r w:rsidR="007E044C" w:rsidRPr="007E044C">
        <w:rPr>
          <w:lang w:val="en-GB"/>
        </w:rPr>
        <w:t>attempting</w:t>
      </w:r>
      <w:r w:rsidRPr="007E044C">
        <w:rPr>
          <w:lang w:val="en-GB"/>
        </w:rPr>
        <w:t xml:space="preserve"> to provoke antagonism.</w:t>
      </w:r>
      <w:r w:rsidR="000D32E6" w:rsidRPr="007E044C">
        <w:rPr>
          <w:lang w:val="en-GB"/>
        </w:rPr>
        <w:t xml:space="preserve"> </w:t>
      </w:r>
      <w:r w:rsidRPr="007E044C">
        <w:rPr>
          <w:lang w:val="en-GB"/>
        </w:rPr>
        <w:t>Normal collegial sympathy does not entail ineligibility.</w:t>
      </w:r>
      <w:r w:rsidR="000D32E6" w:rsidRPr="007E044C">
        <w:rPr>
          <w:lang w:val="en-GB"/>
        </w:rPr>
        <w:t xml:space="preserve"> </w:t>
      </w:r>
      <w:r w:rsidRPr="007E044C">
        <w:rPr>
          <w:lang w:val="en-GB"/>
        </w:rPr>
        <w:t>The same applies to</w:t>
      </w:r>
      <w:r w:rsidR="007E044C" w:rsidRPr="007E044C">
        <w:rPr>
          <w:lang w:val="en-GB"/>
        </w:rPr>
        <w:t xml:space="preserve"> professional disagreement within the realm of academic discourse.</w:t>
      </w:r>
      <w:r w:rsidR="00C37C7D">
        <w:rPr>
          <w:lang w:val="en-GB"/>
        </w:rPr>
        <w:t xml:space="preserve"> </w:t>
      </w:r>
      <w:r w:rsidR="000D32E6" w:rsidRPr="007E044C">
        <w:rPr>
          <w:lang w:val="en-GB"/>
        </w:rPr>
        <w:t xml:space="preserve"> </w:t>
      </w:r>
    </w:p>
    <w:p w:rsidR="000D32E6" w:rsidRPr="007E044C" w:rsidRDefault="000D32E6" w:rsidP="0031373A">
      <w:pPr>
        <w:rPr>
          <w:lang w:val="en-GB"/>
        </w:rPr>
      </w:pPr>
    </w:p>
    <w:p w:rsidR="000D32E6" w:rsidRPr="007E044C" w:rsidRDefault="007E044C" w:rsidP="0031373A">
      <w:pPr>
        <w:rPr>
          <w:b/>
          <w:bCs/>
          <w:lang w:val="en-GB"/>
        </w:rPr>
      </w:pPr>
      <w:r w:rsidRPr="007E044C">
        <w:rPr>
          <w:b/>
          <w:bCs/>
          <w:lang w:val="en-GB"/>
        </w:rPr>
        <w:t>Duty to state awareness of ineligibility</w:t>
      </w:r>
    </w:p>
    <w:p w:rsidR="000D32E6" w:rsidRPr="007E044C" w:rsidRDefault="000D32E6" w:rsidP="0031373A">
      <w:pPr>
        <w:rPr>
          <w:lang w:val="en-GB"/>
        </w:rPr>
      </w:pPr>
    </w:p>
    <w:p w:rsidR="008D25D8" w:rsidRPr="007E044C" w:rsidRDefault="007E044C" w:rsidP="0031373A">
      <w:pPr>
        <w:rPr>
          <w:rFonts w:ascii="Georgia" w:hAnsi="Georgia"/>
          <w:sz w:val="21"/>
          <w:szCs w:val="21"/>
          <w:lang w:val="en-GB"/>
        </w:rPr>
      </w:pPr>
      <w:r w:rsidRPr="007E044C">
        <w:rPr>
          <w:lang w:val="en-GB"/>
        </w:rPr>
        <w:t xml:space="preserve">It is </w:t>
      </w:r>
      <w:r w:rsidR="00C37C7D" w:rsidRPr="007E044C">
        <w:rPr>
          <w:lang w:val="en-GB"/>
        </w:rPr>
        <w:t>every</w:t>
      </w:r>
      <w:r w:rsidR="00C37C7D">
        <w:rPr>
          <w:lang w:val="en-GB"/>
        </w:rPr>
        <w:t xml:space="preserve"> person’</w:t>
      </w:r>
      <w:r w:rsidR="00C37C7D" w:rsidRPr="007E044C">
        <w:rPr>
          <w:lang w:val="en-GB"/>
        </w:rPr>
        <w:t xml:space="preserve">s </w:t>
      </w:r>
      <w:r w:rsidRPr="007E044C">
        <w:rPr>
          <w:lang w:val="en-GB"/>
        </w:rPr>
        <w:t xml:space="preserve">duty to </w:t>
      </w:r>
      <w:r w:rsidR="00C37C7D">
        <w:rPr>
          <w:lang w:val="en-GB"/>
        </w:rPr>
        <w:t>inform</w:t>
      </w:r>
      <w:r w:rsidR="00C37C7D" w:rsidRPr="007E044C">
        <w:rPr>
          <w:lang w:val="en-GB"/>
        </w:rPr>
        <w:t xml:space="preserve"> </w:t>
      </w:r>
      <w:r w:rsidRPr="007E044C">
        <w:rPr>
          <w:lang w:val="en-GB"/>
        </w:rPr>
        <w:t xml:space="preserve">the leadership if one knows </w:t>
      </w:r>
      <w:r w:rsidR="00C37C7D">
        <w:rPr>
          <w:lang w:val="en-GB"/>
        </w:rPr>
        <w:t>of</w:t>
      </w:r>
      <w:r w:rsidR="00C37C7D" w:rsidRPr="007E044C">
        <w:rPr>
          <w:lang w:val="en-GB"/>
        </w:rPr>
        <w:t xml:space="preserve"> any circumstances that could raise doubts </w:t>
      </w:r>
      <w:r w:rsidR="00C37C7D">
        <w:rPr>
          <w:lang w:val="en-GB"/>
        </w:rPr>
        <w:t>about the impartiality of anyone</w:t>
      </w:r>
      <w:r w:rsidRPr="007E044C">
        <w:rPr>
          <w:lang w:val="en-GB"/>
        </w:rPr>
        <w:t xml:space="preserve"> proposed as a member </w:t>
      </w:r>
      <w:r w:rsidR="00C37C7D" w:rsidRPr="007E044C">
        <w:rPr>
          <w:lang w:val="en-GB"/>
        </w:rPr>
        <w:t xml:space="preserve">of </w:t>
      </w:r>
      <w:r w:rsidR="00C37C7D">
        <w:rPr>
          <w:lang w:val="en-GB"/>
        </w:rPr>
        <w:t>an</w:t>
      </w:r>
      <w:r w:rsidR="00C37C7D" w:rsidRPr="007E044C">
        <w:rPr>
          <w:lang w:val="en-GB"/>
        </w:rPr>
        <w:t xml:space="preserve"> assessment</w:t>
      </w:r>
      <w:r w:rsidR="00A34797" w:rsidRPr="007E044C">
        <w:rPr>
          <w:lang w:val="en-GB"/>
        </w:rPr>
        <w:t xml:space="preserve"> committee</w:t>
      </w:r>
      <w:r w:rsidR="00C37C7D" w:rsidRPr="007E044C">
        <w:rPr>
          <w:lang w:val="en-GB"/>
        </w:rPr>
        <w:t>.</w:t>
      </w:r>
    </w:p>
    <w:sectPr w:rsidR="008D25D8" w:rsidRPr="007E044C" w:rsidSect="009F1BAE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A0" w:rsidRDefault="00590FA0">
      <w:r>
        <w:separator/>
      </w:r>
    </w:p>
  </w:endnote>
  <w:endnote w:type="continuationSeparator" w:id="0">
    <w:p w:rsidR="00590FA0" w:rsidRDefault="0059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A7" w:rsidRDefault="004D73A7" w:rsidP="00184AD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D73A7" w:rsidRDefault="004D73A7" w:rsidP="00E372E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A7" w:rsidRPr="009F1BAE" w:rsidRDefault="004D73A7" w:rsidP="009F1BAE">
    <w:pPr>
      <w:pStyle w:val="Sidefod"/>
      <w:tabs>
        <w:tab w:val="clear" w:pos="4819"/>
        <w:tab w:val="clear" w:pos="9638"/>
        <w:tab w:val="left" w:pos="9900"/>
      </w:tabs>
      <w:ind w:right="72"/>
      <w:jc w:val="right"/>
      <w:rPr>
        <w:rFonts w:ascii="Georgia" w:hAnsi="Georgia"/>
        <w:sz w:val="20"/>
        <w:szCs w:val="20"/>
      </w:rPr>
    </w:pPr>
    <w:r w:rsidRPr="009F1BAE">
      <w:rPr>
        <w:rStyle w:val="Sidetal"/>
        <w:rFonts w:ascii="Georgia" w:hAnsi="Georgia"/>
        <w:sz w:val="20"/>
        <w:szCs w:val="20"/>
      </w:rPr>
      <w:fldChar w:fldCharType="begin"/>
    </w:r>
    <w:r w:rsidRPr="009F1BAE">
      <w:rPr>
        <w:rStyle w:val="Sidetal"/>
        <w:rFonts w:ascii="Georgia" w:hAnsi="Georgia"/>
        <w:sz w:val="20"/>
        <w:szCs w:val="20"/>
      </w:rPr>
      <w:instrText xml:space="preserve"> PAGE </w:instrText>
    </w:r>
    <w:r w:rsidRPr="009F1BAE">
      <w:rPr>
        <w:rStyle w:val="Sidetal"/>
        <w:rFonts w:ascii="Georgia" w:hAnsi="Georgia"/>
        <w:sz w:val="20"/>
        <w:szCs w:val="20"/>
      </w:rPr>
      <w:fldChar w:fldCharType="separate"/>
    </w:r>
    <w:r w:rsidR="00642A6A">
      <w:rPr>
        <w:rStyle w:val="Sidetal"/>
        <w:rFonts w:ascii="Georgia" w:hAnsi="Georgia"/>
        <w:noProof/>
        <w:sz w:val="20"/>
        <w:szCs w:val="20"/>
      </w:rPr>
      <w:t>2</w:t>
    </w:r>
    <w:r w:rsidRPr="009F1BAE">
      <w:rPr>
        <w:rStyle w:val="Sidetal"/>
        <w:rFonts w:ascii="Georgia" w:hAnsi="Georgia"/>
        <w:sz w:val="20"/>
        <w:szCs w:val="20"/>
      </w:rPr>
      <w:fldChar w:fldCharType="end"/>
    </w:r>
    <w:r w:rsidRPr="009F1BAE">
      <w:rPr>
        <w:rStyle w:val="Sidetal"/>
        <w:rFonts w:ascii="Georgia" w:hAnsi="Georgia"/>
        <w:sz w:val="20"/>
        <w:szCs w:val="20"/>
      </w:rPr>
      <w:t xml:space="preserve"> af </w:t>
    </w:r>
    <w:r w:rsidRPr="009F1BAE">
      <w:rPr>
        <w:rStyle w:val="Sidetal"/>
        <w:rFonts w:ascii="Georgia" w:hAnsi="Georgia"/>
        <w:sz w:val="20"/>
        <w:szCs w:val="20"/>
      </w:rPr>
      <w:fldChar w:fldCharType="begin"/>
    </w:r>
    <w:r w:rsidRPr="009F1BAE">
      <w:rPr>
        <w:rStyle w:val="Sidetal"/>
        <w:rFonts w:ascii="Georgia" w:hAnsi="Georgia"/>
        <w:sz w:val="20"/>
        <w:szCs w:val="20"/>
      </w:rPr>
      <w:instrText xml:space="preserve"> NUMPAGES </w:instrText>
    </w:r>
    <w:r w:rsidRPr="009F1BAE">
      <w:rPr>
        <w:rStyle w:val="Sidetal"/>
        <w:rFonts w:ascii="Georgia" w:hAnsi="Georgia"/>
        <w:sz w:val="20"/>
        <w:szCs w:val="20"/>
      </w:rPr>
      <w:fldChar w:fldCharType="separate"/>
    </w:r>
    <w:r w:rsidR="00642A6A">
      <w:rPr>
        <w:rStyle w:val="Sidetal"/>
        <w:rFonts w:ascii="Georgia" w:hAnsi="Georgia"/>
        <w:noProof/>
        <w:sz w:val="20"/>
        <w:szCs w:val="20"/>
      </w:rPr>
      <w:t>4</w:t>
    </w:r>
    <w:r w:rsidRPr="009F1BAE">
      <w:rPr>
        <w:rStyle w:val="Sidetal"/>
        <w:rFonts w:ascii="Georgia" w:hAnsi="Georgi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A7" w:rsidRPr="009F1BAE" w:rsidRDefault="004D73A7" w:rsidP="009F1BAE">
    <w:pPr>
      <w:pStyle w:val="Sidefod"/>
      <w:jc w:val="right"/>
      <w:rPr>
        <w:rFonts w:ascii="Georgia" w:hAnsi="Georgia"/>
        <w:sz w:val="20"/>
        <w:szCs w:val="20"/>
      </w:rPr>
    </w:pPr>
    <w:r w:rsidRPr="009F1BAE">
      <w:rPr>
        <w:rStyle w:val="Sidetal"/>
        <w:rFonts w:ascii="Georgia" w:hAnsi="Georgia"/>
        <w:sz w:val="20"/>
        <w:szCs w:val="20"/>
      </w:rPr>
      <w:fldChar w:fldCharType="begin"/>
    </w:r>
    <w:r w:rsidRPr="009F1BAE">
      <w:rPr>
        <w:rStyle w:val="Sidetal"/>
        <w:rFonts w:ascii="Georgia" w:hAnsi="Georgia"/>
        <w:sz w:val="20"/>
        <w:szCs w:val="20"/>
      </w:rPr>
      <w:instrText xml:space="preserve"> PAGE </w:instrText>
    </w:r>
    <w:r w:rsidRPr="009F1BAE">
      <w:rPr>
        <w:rStyle w:val="Sidetal"/>
        <w:rFonts w:ascii="Georgia" w:hAnsi="Georgia"/>
        <w:sz w:val="20"/>
        <w:szCs w:val="20"/>
      </w:rPr>
      <w:fldChar w:fldCharType="separate"/>
    </w:r>
    <w:r w:rsidR="00642A6A">
      <w:rPr>
        <w:rStyle w:val="Sidetal"/>
        <w:rFonts w:ascii="Georgia" w:hAnsi="Georgia"/>
        <w:noProof/>
        <w:sz w:val="20"/>
        <w:szCs w:val="20"/>
      </w:rPr>
      <w:t>1</w:t>
    </w:r>
    <w:r w:rsidRPr="009F1BAE">
      <w:rPr>
        <w:rStyle w:val="Sidetal"/>
        <w:rFonts w:ascii="Georgia" w:hAnsi="Georgia"/>
        <w:sz w:val="20"/>
        <w:szCs w:val="20"/>
      </w:rPr>
      <w:fldChar w:fldCharType="end"/>
    </w:r>
    <w:r w:rsidRPr="009F1BAE">
      <w:rPr>
        <w:rStyle w:val="Sidetal"/>
        <w:rFonts w:ascii="Georgia" w:hAnsi="Georgia"/>
        <w:sz w:val="20"/>
        <w:szCs w:val="20"/>
      </w:rPr>
      <w:t xml:space="preserve"> af </w:t>
    </w:r>
    <w:r w:rsidRPr="009F1BAE">
      <w:rPr>
        <w:rStyle w:val="Sidetal"/>
        <w:rFonts w:ascii="Georgia" w:hAnsi="Georgia"/>
        <w:sz w:val="20"/>
        <w:szCs w:val="20"/>
      </w:rPr>
      <w:fldChar w:fldCharType="begin"/>
    </w:r>
    <w:r w:rsidRPr="009F1BAE">
      <w:rPr>
        <w:rStyle w:val="Sidetal"/>
        <w:rFonts w:ascii="Georgia" w:hAnsi="Georgia"/>
        <w:sz w:val="20"/>
        <w:szCs w:val="20"/>
      </w:rPr>
      <w:instrText xml:space="preserve"> NUMPAGES </w:instrText>
    </w:r>
    <w:r w:rsidRPr="009F1BAE">
      <w:rPr>
        <w:rStyle w:val="Sidetal"/>
        <w:rFonts w:ascii="Georgia" w:hAnsi="Georgia"/>
        <w:sz w:val="20"/>
        <w:szCs w:val="20"/>
      </w:rPr>
      <w:fldChar w:fldCharType="separate"/>
    </w:r>
    <w:r w:rsidR="00642A6A">
      <w:rPr>
        <w:rStyle w:val="Sidetal"/>
        <w:rFonts w:ascii="Georgia" w:hAnsi="Georgia"/>
        <w:noProof/>
        <w:sz w:val="20"/>
        <w:szCs w:val="20"/>
      </w:rPr>
      <w:t>4</w:t>
    </w:r>
    <w:r w:rsidRPr="009F1BAE">
      <w:rPr>
        <w:rStyle w:val="Sidetal"/>
        <w:rFonts w:ascii="Georgia" w:hAnsi="Georg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A0" w:rsidRDefault="00590FA0">
      <w:r>
        <w:separator/>
      </w:r>
    </w:p>
  </w:footnote>
  <w:footnote w:type="continuationSeparator" w:id="0">
    <w:p w:rsidR="00590FA0" w:rsidRDefault="00590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A7" w:rsidRPr="003E4F26" w:rsidRDefault="00A83FA8" w:rsidP="003E4F26">
    <w:pPr>
      <w:pStyle w:val="Sidehoved"/>
    </w:pPr>
    <w:r>
      <w:rPr>
        <w:noProof/>
        <w:lang w:val="da-DK" w:eastAsia="da-DK"/>
      </w:rPr>
      <w:drawing>
        <wp:inline distT="0" distB="0" distL="0" distR="0">
          <wp:extent cx="1943100" cy="885825"/>
          <wp:effectExtent l="0" t="0" r="0" b="0"/>
          <wp:docPr id="1" name="Billede 1" descr="SDU_logo_Logo fa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U_logo_Logo fa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F0D"/>
    <w:multiLevelType w:val="hybridMultilevel"/>
    <w:tmpl w:val="82DCCE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73F5"/>
    <w:multiLevelType w:val="hybridMultilevel"/>
    <w:tmpl w:val="B114E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0E61"/>
    <w:multiLevelType w:val="hybridMultilevel"/>
    <w:tmpl w:val="5A08761C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5B5D3B"/>
    <w:multiLevelType w:val="hybridMultilevel"/>
    <w:tmpl w:val="B71A10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D57DD"/>
    <w:multiLevelType w:val="hybridMultilevel"/>
    <w:tmpl w:val="97C6137E"/>
    <w:lvl w:ilvl="0" w:tplc="64F0C0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96A3F"/>
    <w:multiLevelType w:val="hybridMultilevel"/>
    <w:tmpl w:val="A210E39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F3987"/>
    <w:multiLevelType w:val="hybridMultilevel"/>
    <w:tmpl w:val="43E04876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F86B8F"/>
    <w:multiLevelType w:val="hybridMultilevel"/>
    <w:tmpl w:val="4F4ED04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D64F52"/>
    <w:multiLevelType w:val="hybridMultilevel"/>
    <w:tmpl w:val="EE9C92E2"/>
    <w:lvl w:ilvl="0" w:tplc="040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B302A69"/>
    <w:multiLevelType w:val="hybridMultilevel"/>
    <w:tmpl w:val="88BADE1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B7"/>
    <w:rsid w:val="00011F88"/>
    <w:rsid w:val="00013D46"/>
    <w:rsid w:val="00014FAF"/>
    <w:rsid w:val="00017E01"/>
    <w:rsid w:val="000268B8"/>
    <w:rsid w:val="00031D73"/>
    <w:rsid w:val="00032B2B"/>
    <w:rsid w:val="00034C31"/>
    <w:rsid w:val="000357F5"/>
    <w:rsid w:val="00062A62"/>
    <w:rsid w:val="00063F84"/>
    <w:rsid w:val="00077200"/>
    <w:rsid w:val="00082195"/>
    <w:rsid w:val="00097D02"/>
    <w:rsid w:val="000C6CDE"/>
    <w:rsid w:val="000D1154"/>
    <w:rsid w:val="000D12B7"/>
    <w:rsid w:val="000D188E"/>
    <w:rsid w:val="000D32E6"/>
    <w:rsid w:val="000D6EA0"/>
    <w:rsid w:val="000E0609"/>
    <w:rsid w:val="000E7C6D"/>
    <w:rsid w:val="0010209B"/>
    <w:rsid w:val="00121555"/>
    <w:rsid w:val="00121578"/>
    <w:rsid w:val="00121862"/>
    <w:rsid w:val="00123E4A"/>
    <w:rsid w:val="00135EFC"/>
    <w:rsid w:val="00154F5A"/>
    <w:rsid w:val="00160FBE"/>
    <w:rsid w:val="00166013"/>
    <w:rsid w:val="0016778F"/>
    <w:rsid w:val="00167B7F"/>
    <w:rsid w:val="00172901"/>
    <w:rsid w:val="00184AD9"/>
    <w:rsid w:val="001871A6"/>
    <w:rsid w:val="00187AB8"/>
    <w:rsid w:val="001B1F53"/>
    <w:rsid w:val="001B42EC"/>
    <w:rsid w:val="001C6141"/>
    <w:rsid w:val="001E3F6A"/>
    <w:rsid w:val="001E7C08"/>
    <w:rsid w:val="0021493D"/>
    <w:rsid w:val="00234E5B"/>
    <w:rsid w:val="00260071"/>
    <w:rsid w:val="0026091D"/>
    <w:rsid w:val="0026126B"/>
    <w:rsid w:val="002808F7"/>
    <w:rsid w:val="00281E17"/>
    <w:rsid w:val="002826CC"/>
    <w:rsid w:val="0028591A"/>
    <w:rsid w:val="00296D33"/>
    <w:rsid w:val="002A0897"/>
    <w:rsid w:val="002D1289"/>
    <w:rsid w:val="002D18BF"/>
    <w:rsid w:val="002D7228"/>
    <w:rsid w:val="00312DC9"/>
    <w:rsid w:val="0031373A"/>
    <w:rsid w:val="00314BED"/>
    <w:rsid w:val="00315F60"/>
    <w:rsid w:val="003220D0"/>
    <w:rsid w:val="00331C1C"/>
    <w:rsid w:val="00334E88"/>
    <w:rsid w:val="00346E34"/>
    <w:rsid w:val="003548AD"/>
    <w:rsid w:val="00357961"/>
    <w:rsid w:val="00365247"/>
    <w:rsid w:val="00373405"/>
    <w:rsid w:val="00374656"/>
    <w:rsid w:val="00393CEF"/>
    <w:rsid w:val="003A128D"/>
    <w:rsid w:val="003B4358"/>
    <w:rsid w:val="003C7D3E"/>
    <w:rsid w:val="003D3218"/>
    <w:rsid w:val="003D546A"/>
    <w:rsid w:val="003D5D91"/>
    <w:rsid w:val="003D6AC4"/>
    <w:rsid w:val="003E4789"/>
    <w:rsid w:val="003E4F26"/>
    <w:rsid w:val="00404ED4"/>
    <w:rsid w:val="004543EC"/>
    <w:rsid w:val="00470F8D"/>
    <w:rsid w:val="00476D0E"/>
    <w:rsid w:val="004935C0"/>
    <w:rsid w:val="004946A8"/>
    <w:rsid w:val="00494BC7"/>
    <w:rsid w:val="004965D2"/>
    <w:rsid w:val="004A271D"/>
    <w:rsid w:val="004A43F2"/>
    <w:rsid w:val="004D73A7"/>
    <w:rsid w:val="004E2586"/>
    <w:rsid w:val="004E2C92"/>
    <w:rsid w:val="004E5231"/>
    <w:rsid w:val="00500E74"/>
    <w:rsid w:val="00517AF7"/>
    <w:rsid w:val="0052796D"/>
    <w:rsid w:val="00531FFD"/>
    <w:rsid w:val="005324BD"/>
    <w:rsid w:val="00532F44"/>
    <w:rsid w:val="005348F7"/>
    <w:rsid w:val="005359BB"/>
    <w:rsid w:val="00536F5A"/>
    <w:rsid w:val="00567ABD"/>
    <w:rsid w:val="0057021A"/>
    <w:rsid w:val="005806F9"/>
    <w:rsid w:val="00581AAA"/>
    <w:rsid w:val="00587EE0"/>
    <w:rsid w:val="00590FA0"/>
    <w:rsid w:val="005A2D5E"/>
    <w:rsid w:val="005C19F5"/>
    <w:rsid w:val="005C741E"/>
    <w:rsid w:val="005D6452"/>
    <w:rsid w:val="005F6C97"/>
    <w:rsid w:val="00605920"/>
    <w:rsid w:val="00617CAE"/>
    <w:rsid w:val="0062328C"/>
    <w:rsid w:val="0064027D"/>
    <w:rsid w:val="00642A6A"/>
    <w:rsid w:val="00651013"/>
    <w:rsid w:val="00655073"/>
    <w:rsid w:val="006908AC"/>
    <w:rsid w:val="00691A32"/>
    <w:rsid w:val="0069297E"/>
    <w:rsid w:val="00696393"/>
    <w:rsid w:val="006963DF"/>
    <w:rsid w:val="006A564C"/>
    <w:rsid w:val="006A599C"/>
    <w:rsid w:val="006B3356"/>
    <w:rsid w:val="006C5834"/>
    <w:rsid w:val="006E0237"/>
    <w:rsid w:val="006E1C9B"/>
    <w:rsid w:val="006F04EC"/>
    <w:rsid w:val="006F1EDD"/>
    <w:rsid w:val="007013BA"/>
    <w:rsid w:val="007168B6"/>
    <w:rsid w:val="00717AEF"/>
    <w:rsid w:val="0072307E"/>
    <w:rsid w:val="007242C6"/>
    <w:rsid w:val="00732C2A"/>
    <w:rsid w:val="0073590E"/>
    <w:rsid w:val="00735BD6"/>
    <w:rsid w:val="00753389"/>
    <w:rsid w:val="00754980"/>
    <w:rsid w:val="00754D88"/>
    <w:rsid w:val="0075543F"/>
    <w:rsid w:val="00773A5A"/>
    <w:rsid w:val="00783567"/>
    <w:rsid w:val="00795BA4"/>
    <w:rsid w:val="00795E8B"/>
    <w:rsid w:val="007E044C"/>
    <w:rsid w:val="007E63D3"/>
    <w:rsid w:val="00814D25"/>
    <w:rsid w:val="0082397B"/>
    <w:rsid w:val="00825084"/>
    <w:rsid w:val="00830ADC"/>
    <w:rsid w:val="00830CDE"/>
    <w:rsid w:val="00831792"/>
    <w:rsid w:val="00835242"/>
    <w:rsid w:val="00847E4D"/>
    <w:rsid w:val="008521F7"/>
    <w:rsid w:val="00884D73"/>
    <w:rsid w:val="0088757D"/>
    <w:rsid w:val="00893213"/>
    <w:rsid w:val="008A370D"/>
    <w:rsid w:val="008B50EA"/>
    <w:rsid w:val="008C25CF"/>
    <w:rsid w:val="008C4AD0"/>
    <w:rsid w:val="008C7DFC"/>
    <w:rsid w:val="008D25D8"/>
    <w:rsid w:val="008D7B38"/>
    <w:rsid w:val="008E632A"/>
    <w:rsid w:val="008E7E9C"/>
    <w:rsid w:val="008F0B1E"/>
    <w:rsid w:val="008F0E7C"/>
    <w:rsid w:val="008F2FA7"/>
    <w:rsid w:val="009005FD"/>
    <w:rsid w:val="00915E45"/>
    <w:rsid w:val="00925340"/>
    <w:rsid w:val="00925818"/>
    <w:rsid w:val="00930BEF"/>
    <w:rsid w:val="00933806"/>
    <w:rsid w:val="00935CA1"/>
    <w:rsid w:val="0096342E"/>
    <w:rsid w:val="00971FD7"/>
    <w:rsid w:val="00972E21"/>
    <w:rsid w:val="00973708"/>
    <w:rsid w:val="009B245D"/>
    <w:rsid w:val="009B284E"/>
    <w:rsid w:val="009C1B34"/>
    <w:rsid w:val="009C36F2"/>
    <w:rsid w:val="009C4814"/>
    <w:rsid w:val="009E2377"/>
    <w:rsid w:val="009E25C1"/>
    <w:rsid w:val="009E3075"/>
    <w:rsid w:val="009E7532"/>
    <w:rsid w:val="009F1BAE"/>
    <w:rsid w:val="009F5456"/>
    <w:rsid w:val="009F747D"/>
    <w:rsid w:val="00A0677D"/>
    <w:rsid w:val="00A140C6"/>
    <w:rsid w:val="00A153AA"/>
    <w:rsid w:val="00A34797"/>
    <w:rsid w:val="00A534BF"/>
    <w:rsid w:val="00A53EEC"/>
    <w:rsid w:val="00A6024D"/>
    <w:rsid w:val="00A618E8"/>
    <w:rsid w:val="00A83FA8"/>
    <w:rsid w:val="00AC1CA9"/>
    <w:rsid w:val="00AD1835"/>
    <w:rsid w:val="00AD3CE2"/>
    <w:rsid w:val="00AE5600"/>
    <w:rsid w:val="00B02DBE"/>
    <w:rsid w:val="00B070F3"/>
    <w:rsid w:val="00B26848"/>
    <w:rsid w:val="00B60058"/>
    <w:rsid w:val="00B602CB"/>
    <w:rsid w:val="00B72514"/>
    <w:rsid w:val="00B76FE8"/>
    <w:rsid w:val="00B81AFC"/>
    <w:rsid w:val="00B86AE1"/>
    <w:rsid w:val="00B93800"/>
    <w:rsid w:val="00B97DE0"/>
    <w:rsid w:val="00BB3D84"/>
    <w:rsid w:val="00BD147E"/>
    <w:rsid w:val="00BD2CEC"/>
    <w:rsid w:val="00BE32C2"/>
    <w:rsid w:val="00C01580"/>
    <w:rsid w:val="00C07563"/>
    <w:rsid w:val="00C16F4A"/>
    <w:rsid w:val="00C346B2"/>
    <w:rsid w:val="00C3636D"/>
    <w:rsid w:val="00C36B92"/>
    <w:rsid w:val="00C37C7D"/>
    <w:rsid w:val="00C40C23"/>
    <w:rsid w:val="00C42D90"/>
    <w:rsid w:val="00C4458B"/>
    <w:rsid w:val="00C761CE"/>
    <w:rsid w:val="00C85BAA"/>
    <w:rsid w:val="00C901DB"/>
    <w:rsid w:val="00C93E28"/>
    <w:rsid w:val="00CA2E2E"/>
    <w:rsid w:val="00CA54BA"/>
    <w:rsid w:val="00CA66B6"/>
    <w:rsid w:val="00CA7DD9"/>
    <w:rsid w:val="00CB3B7C"/>
    <w:rsid w:val="00CD0E6E"/>
    <w:rsid w:val="00CD4DF4"/>
    <w:rsid w:val="00CE4F31"/>
    <w:rsid w:val="00CE66B5"/>
    <w:rsid w:val="00CF6749"/>
    <w:rsid w:val="00D01D5B"/>
    <w:rsid w:val="00D214A2"/>
    <w:rsid w:val="00D31495"/>
    <w:rsid w:val="00D507C5"/>
    <w:rsid w:val="00D57B7B"/>
    <w:rsid w:val="00D60C0E"/>
    <w:rsid w:val="00D649D9"/>
    <w:rsid w:val="00D70D5C"/>
    <w:rsid w:val="00D716A3"/>
    <w:rsid w:val="00D759B7"/>
    <w:rsid w:val="00D83DE1"/>
    <w:rsid w:val="00D84284"/>
    <w:rsid w:val="00D92339"/>
    <w:rsid w:val="00D93DB4"/>
    <w:rsid w:val="00DA16ED"/>
    <w:rsid w:val="00DD50F8"/>
    <w:rsid w:val="00E02850"/>
    <w:rsid w:val="00E02D63"/>
    <w:rsid w:val="00E23EA8"/>
    <w:rsid w:val="00E320DC"/>
    <w:rsid w:val="00E372E4"/>
    <w:rsid w:val="00E65B70"/>
    <w:rsid w:val="00E67D09"/>
    <w:rsid w:val="00E720BD"/>
    <w:rsid w:val="00E75B9F"/>
    <w:rsid w:val="00EA56B4"/>
    <w:rsid w:val="00EB01DB"/>
    <w:rsid w:val="00EB35B7"/>
    <w:rsid w:val="00ED0682"/>
    <w:rsid w:val="00ED7D2A"/>
    <w:rsid w:val="00F0463C"/>
    <w:rsid w:val="00F23995"/>
    <w:rsid w:val="00F371D1"/>
    <w:rsid w:val="00F401E6"/>
    <w:rsid w:val="00F476BF"/>
    <w:rsid w:val="00F60B58"/>
    <w:rsid w:val="00F6738E"/>
    <w:rsid w:val="00F711B3"/>
    <w:rsid w:val="00F86B99"/>
    <w:rsid w:val="00FA6652"/>
    <w:rsid w:val="00FA7435"/>
    <w:rsid w:val="00FC1B7C"/>
    <w:rsid w:val="00FC3972"/>
    <w:rsid w:val="00FD23C3"/>
    <w:rsid w:val="00FD5AA0"/>
    <w:rsid w:val="00FE0F78"/>
    <w:rsid w:val="00FE12F6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3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37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137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37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3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3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1373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373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373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37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759B7"/>
    <w:pPr>
      <w:tabs>
        <w:tab w:val="center" w:pos="4819"/>
        <w:tab w:val="right" w:pos="9638"/>
      </w:tabs>
    </w:pPr>
    <w:rPr>
      <w:rFonts w:ascii="Palatino" w:hAnsi="Palatino"/>
      <w:sz w:val="22"/>
      <w:szCs w:val="20"/>
    </w:rPr>
  </w:style>
  <w:style w:type="paragraph" w:customStyle="1" w:styleId="Indhold">
    <w:name w:val="Indhold"/>
    <w:basedOn w:val="Normal"/>
    <w:rsid w:val="00D759B7"/>
    <w:pPr>
      <w:spacing w:line="260" w:lineRule="atLeast"/>
    </w:pPr>
    <w:rPr>
      <w:rFonts w:ascii="Palatino" w:hAnsi="Palatino"/>
      <w:sz w:val="22"/>
      <w:szCs w:val="20"/>
    </w:rPr>
  </w:style>
  <w:style w:type="character" w:styleId="Hyperlink">
    <w:name w:val="Hyperlink"/>
    <w:rsid w:val="00D759B7"/>
    <w:rPr>
      <w:color w:val="0000FF"/>
      <w:u w:val="single"/>
    </w:rPr>
  </w:style>
  <w:style w:type="paragraph" w:styleId="Sidefod">
    <w:name w:val="footer"/>
    <w:basedOn w:val="Normal"/>
    <w:rsid w:val="00D759B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72E4"/>
  </w:style>
  <w:style w:type="table" w:styleId="Tabel-Gitter">
    <w:name w:val="Table Grid"/>
    <w:basedOn w:val="Tabel-Normal"/>
    <w:rsid w:val="0089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semiHidden/>
    <w:rsid w:val="004946A8"/>
    <w:rPr>
      <w:sz w:val="20"/>
      <w:szCs w:val="20"/>
    </w:rPr>
  </w:style>
  <w:style w:type="character" w:styleId="Fodnotehenvisning">
    <w:name w:val="footnote reference"/>
    <w:semiHidden/>
    <w:rsid w:val="004946A8"/>
    <w:rPr>
      <w:vertAlign w:val="superscript"/>
    </w:rPr>
  </w:style>
  <w:style w:type="character" w:styleId="Kommentarhenvisning">
    <w:name w:val="annotation reference"/>
    <w:semiHidden/>
    <w:rsid w:val="00DA16ED"/>
    <w:rPr>
      <w:sz w:val="16"/>
      <w:szCs w:val="16"/>
    </w:rPr>
  </w:style>
  <w:style w:type="paragraph" w:styleId="Kommentartekst">
    <w:name w:val="annotation text"/>
    <w:basedOn w:val="Normal"/>
    <w:semiHidden/>
    <w:rsid w:val="00DA16ED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DA16ED"/>
    <w:rPr>
      <w:b/>
      <w:bCs/>
    </w:rPr>
  </w:style>
  <w:style w:type="paragraph" w:styleId="Markeringsbobletekst">
    <w:name w:val="Balloon Text"/>
    <w:basedOn w:val="Normal"/>
    <w:semiHidden/>
    <w:rsid w:val="00DA16E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1373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137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137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137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1373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1373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1373A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1373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1373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1373A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3137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137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137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1373A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1373A"/>
    <w:rPr>
      <w:b/>
      <w:bCs/>
    </w:rPr>
  </w:style>
  <w:style w:type="character" w:styleId="Fremhv">
    <w:name w:val="Emphasis"/>
    <w:basedOn w:val="Standardskrifttypeiafsnit"/>
    <w:uiPriority w:val="20"/>
    <w:qFormat/>
    <w:rsid w:val="0031373A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1373A"/>
    <w:rPr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31373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1373A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1373A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1373A"/>
    <w:rPr>
      <w:b/>
      <w:i/>
      <w:sz w:val="24"/>
    </w:rPr>
  </w:style>
  <w:style w:type="character" w:styleId="Svagfremhvning">
    <w:name w:val="Subtle Emphasis"/>
    <w:uiPriority w:val="19"/>
    <w:qFormat/>
    <w:rsid w:val="0031373A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1373A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1373A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1373A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1373A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137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3A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37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137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37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3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37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1373A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373A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373A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37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759B7"/>
    <w:pPr>
      <w:tabs>
        <w:tab w:val="center" w:pos="4819"/>
        <w:tab w:val="right" w:pos="9638"/>
      </w:tabs>
    </w:pPr>
    <w:rPr>
      <w:rFonts w:ascii="Palatino" w:hAnsi="Palatino"/>
      <w:sz w:val="22"/>
      <w:szCs w:val="20"/>
    </w:rPr>
  </w:style>
  <w:style w:type="paragraph" w:customStyle="1" w:styleId="Indhold">
    <w:name w:val="Indhold"/>
    <w:basedOn w:val="Normal"/>
    <w:rsid w:val="00D759B7"/>
    <w:pPr>
      <w:spacing w:line="260" w:lineRule="atLeast"/>
    </w:pPr>
    <w:rPr>
      <w:rFonts w:ascii="Palatino" w:hAnsi="Palatino"/>
      <w:sz w:val="22"/>
      <w:szCs w:val="20"/>
    </w:rPr>
  </w:style>
  <w:style w:type="character" w:styleId="Hyperlink">
    <w:name w:val="Hyperlink"/>
    <w:rsid w:val="00D759B7"/>
    <w:rPr>
      <w:color w:val="0000FF"/>
      <w:u w:val="single"/>
    </w:rPr>
  </w:style>
  <w:style w:type="paragraph" w:styleId="Sidefod">
    <w:name w:val="footer"/>
    <w:basedOn w:val="Normal"/>
    <w:rsid w:val="00D759B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72E4"/>
  </w:style>
  <w:style w:type="table" w:styleId="Tabel-Gitter">
    <w:name w:val="Table Grid"/>
    <w:basedOn w:val="Tabel-Normal"/>
    <w:rsid w:val="0089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semiHidden/>
    <w:rsid w:val="004946A8"/>
    <w:rPr>
      <w:sz w:val="20"/>
      <w:szCs w:val="20"/>
    </w:rPr>
  </w:style>
  <w:style w:type="character" w:styleId="Fodnotehenvisning">
    <w:name w:val="footnote reference"/>
    <w:semiHidden/>
    <w:rsid w:val="004946A8"/>
    <w:rPr>
      <w:vertAlign w:val="superscript"/>
    </w:rPr>
  </w:style>
  <w:style w:type="character" w:styleId="Kommentarhenvisning">
    <w:name w:val="annotation reference"/>
    <w:semiHidden/>
    <w:rsid w:val="00DA16ED"/>
    <w:rPr>
      <w:sz w:val="16"/>
      <w:szCs w:val="16"/>
    </w:rPr>
  </w:style>
  <w:style w:type="paragraph" w:styleId="Kommentartekst">
    <w:name w:val="annotation text"/>
    <w:basedOn w:val="Normal"/>
    <w:semiHidden/>
    <w:rsid w:val="00DA16ED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DA16ED"/>
    <w:rPr>
      <w:b/>
      <w:bCs/>
    </w:rPr>
  </w:style>
  <w:style w:type="paragraph" w:styleId="Markeringsbobletekst">
    <w:name w:val="Balloon Text"/>
    <w:basedOn w:val="Normal"/>
    <w:semiHidden/>
    <w:rsid w:val="00DA16E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1373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137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137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137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1373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1373A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1373A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1373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1373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1373A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3137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137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137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1373A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1373A"/>
    <w:rPr>
      <w:b/>
      <w:bCs/>
    </w:rPr>
  </w:style>
  <w:style w:type="character" w:styleId="Fremhv">
    <w:name w:val="Emphasis"/>
    <w:basedOn w:val="Standardskrifttypeiafsnit"/>
    <w:uiPriority w:val="20"/>
    <w:qFormat/>
    <w:rsid w:val="0031373A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1373A"/>
    <w:rPr>
      <w:szCs w:val="32"/>
    </w:rPr>
  </w:style>
  <w:style w:type="paragraph" w:styleId="Citat">
    <w:name w:val="Quote"/>
    <w:basedOn w:val="Normal"/>
    <w:next w:val="Normal"/>
    <w:link w:val="CitatTegn"/>
    <w:uiPriority w:val="29"/>
    <w:qFormat/>
    <w:rsid w:val="0031373A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1373A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1373A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1373A"/>
    <w:rPr>
      <w:b/>
      <w:i/>
      <w:sz w:val="24"/>
    </w:rPr>
  </w:style>
  <w:style w:type="character" w:styleId="Svagfremhvning">
    <w:name w:val="Subtle Emphasis"/>
    <w:uiPriority w:val="19"/>
    <w:qFormat/>
    <w:rsid w:val="0031373A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1373A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1373A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1373A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1373A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137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d@health.sdu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sdu.dk/Forskning/PhD/Phd_skoler/PhdSkolenSundhedsvidensk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d@health.sdu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8CB92-6BED-48FE-B105-6B1BE5AE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5650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1-årig forskeruddannelse i sundhedsvidenskabelig forskning Forskningsår</vt:lpstr>
      <vt:lpstr>1-årig forskeruddannelse i sundhedsvidenskabelig forskning Forskningsår</vt:lpstr>
    </vt:vector>
  </TitlesOfParts>
  <Company>Aarhus universitet</Company>
  <LinksUpToDate>false</LinksUpToDate>
  <CharactersWithSpaces>6563</CharactersWithSpaces>
  <SharedDoc>false</SharedDoc>
  <HLinks>
    <vt:vector size="18" baseType="variant">
      <vt:variant>
        <vt:i4>262241</vt:i4>
      </vt:variant>
      <vt:variant>
        <vt:i4>60</vt:i4>
      </vt:variant>
      <vt:variant>
        <vt:i4>0</vt:i4>
      </vt:variant>
      <vt:variant>
        <vt:i4>5</vt:i4>
      </vt:variant>
      <vt:variant>
        <vt:lpwstr>mailto:phd@health.sdu.dk</vt:lpwstr>
      </vt:variant>
      <vt:variant>
        <vt:lpwstr/>
      </vt:variant>
      <vt:variant>
        <vt:i4>3407937</vt:i4>
      </vt:variant>
      <vt:variant>
        <vt:i4>3</vt:i4>
      </vt:variant>
      <vt:variant>
        <vt:i4>0</vt:i4>
      </vt:variant>
      <vt:variant>
        <vt:i4>5</vt:i4>
      </vt:variant>
      <vt:variant>
        <vt:lpwstr>http://www.sdu.dk/Forskning/PhD/Phd_skoler/PhdSkolenSundhedsvidenskab</vt:lpwstr>
      </vt:variant>
      <vt:variant>
        <vt:lpwstr/>
      </vt:variant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mailto:phd@health.sdu.dk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1-årig forskeruddannelse i sundhedsvidenskabelig forskning Forskningsår</dc:title>
  <dc:creator>pbcs</dc:creator>
  <cp:lastModifiedBy>Gitte Halling</cp:lastModifiedBy>
  <cp:revision>4</cp:revision>
  <cp:lastPrinted>2013-11-05T16:05:00Z</cp:lastPrinted>
  <dcterms:created xsi:type="dcterms:W3CDTF">2015-03-25T10:35:00Z</dcterms:created>
  <dcterms:modified xsi:type="dcterms:W3CDTF">2015-04-20T08:50:00Z</dcterms:modified>
</cp:coreProperties>
</file>