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48" w:rsidRPr="002B12DD" w:rsidRDefault="00C26C48" w:rsidP="00C26C48">
      <w:pPr>
        <w:rPr>
          <w:lang w:val="en-GB"/>
        </w:rPr>
      </w:pPr>
      <w:bookmarkStart w:id="0" w:name="_GoBack"/>
      <w:bookmarkEnd w:id="0"/>
    </w:p>
    <w:p w:rsidR="00C26C48" w:rsidRPr="005407C1" w:rsidRDefault="00C26C48" w:rsidP="00C26C48">
      <w:pPr>
        <w:pStyle w:val="Overskrift1"/>
        <w:rPr>
          <w:b/>
          <w:sz w:val="36"/>
          <w:szCs w:val="36"/>
          <w:lang w:val="en-GB"/>
        </w:rPr>
      </w:pPr>
      <w:r w:rsidRPr="005407C1">
        <w:rPr>
          <w:b/>
          <w:sz w:val="36"/>
          <w:szCs w:val="36"/>
          <w:lang w:val="en-GB"/>
        </w:rPr>
        <w:t>Declaration of co-authorship</w:t>
      </w:r>
      <w:r w:rsidR="005407C1">
        <w:rPr>
          <w:b/>
          <w:sz w:val="36"/>
          <w:szCs w:val="36"/>
          <w:lang w:val="en-GB"/>
        </w:rPr>
        <w:t xml:space="preserve"> (PhD thesis)</w:t>
      </w:r>
    </w:p>
    <w:p w:rsidR="00C26C48" w:rsidRPr="00C26C48" w:rsidRDefault="00C26C48" w:rsidP="00C26C48">
      <w:pPr>
        <w:rPr>
          <w:lang w:val="en-GB"/>
        </w:rPr>
      </w:pPr>
    </w:p>
    <w:p w:rsidR="00C26C48" w:rsidRPr="00592B76" w:rsidRDefault="00C26C48"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sz w:val="20"/>
          <w:szCs w:val="20"/>
          <w:lang w:val="en-GB"/>
        </w:rPr>
      </w:pPr>
    </w:p>
    <w:p w:rsidR="00C26C48" w:rsidRPr="00510BB0" w:rsidRDefault="005407C1"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SimSun" w:cs="SimSun"/>
          <w:lang w:val="en-GB"/>
        </w:rPr>
      </w:pPr>
      <w:r>
        <w:rPr>
          <w:sz w:val="20"/>
          <w:szCs w:val="20"/>
          <w:lang w:val="en-GB"/>
        </w:rPr>
        <w:t>Under Section 12</w:t>
      </w:r>
      <w:r w:rsidR="00C26C48">
        <w:rPr>
          <w:sz w:val="20"/>
          <w:szCs w:val="20"/>
          <w:lang w:val="en-GB"/>
        </w:rPr>
        <w:t xml:space="preserve"> (4) of the </w:t>
      </w:r>
      <w:r w:rsidRPr="005407C1">
        <w:rPr>
          <w:i/>
          <w:sz w:val="20"/>
          <w:szCs w:val="20"/>
          <w:lang w:val="en-GB"/>
        </w:rPr>
        <w:t>PhD order</w:t>
      </w:r>
      <w:r w:rsidR="006D1950">
        <w:rPr>
          <w:sz w:val="20"/>
          <w:szCs w:val="20"/>
          <w:lang w:val="en-GB"/>
        </w:rPr>
        <w:t>*</w:t>
      </w:r>
      <w:r w:rsidR="00C26C48">
        <w:rPr>
          <w:sz w:val="20"/>
          <w:szCs w:val="20"/>
          <w:lang w:val="en-GB"/>
        </w:rPr>
        <w:t xml:space="preserve">, a declaration on the extent and nature of the relative contributions, signed by </w:t>
      </w:r>
      <w:r w:rsidR="00431AD3">
        <w:rPr>
          <w:sz w:val="20"/>
          <w:szCs w:val="20"/>
          <w:lang w:val="en-GB"/>
        </w:rPr>
        <w:t>the collaborators</w:t>
      </w:r>
      <w:r w:rsidR="00C26C48">
        <w:rPr>
          <w:sz w:val="20"/>
          <w:szCs w:val="20"/>
          <w:lang w:val="en-GB"/>
        </w:rPr>
        <w:t xml:space="preserve"> and the author, must accompany the</w:t>
      </w:r>
      <w:r>
        <w:rPr>
          <w:sz w:val="20"/>
          <w:szCs w:val="20"/>
          <w:lang w:val="en-GB"/>
        </w:rPr>
        <w:t xml:space="preserve"> PhD thesis</w:t>
      </w:r>
      <w:r w:rsidR="00C26C48">
        <w:rPr>
          <w:sz w:val="20"/>
          <w:szCs w:val="20"/>
          <w:lang w:val="en-GB"/>
        </w:rPr>
        <w:t xml:space="preserve"> if the</w:t>
      </w:r>
      <w:r w:rsidR="006D1950">
        <w:rPr>
          <w:sz w:val="20"/>
          <w:szCs w:val="20"/>
          <w:lang w:val="en-GB"/>
        </w:rPr>
        <w:t xml:space="preserve"> dissertation</w:t>
      </w:r>
      <w:r w:rsidR="00C26C48">
        <w:rPr>
          <w:sz w:val="20"/>
          <w:szCs w:val="20"/>
          <w:lang w:val="en-GB"/>
        </w:rPr>
        <w:t xml:space="preserve"> or parts</w:t>
      </w:r>
      <w:r w:rsidR="006D1950">
        <w:rPr>
          <w:sz w:val="20"/>
          <w:szCs w:val="20"/>
          <w:lang w:val="en-GB"/>
        </w:rPr>
        <w:t xml:space="preserve"> of it are the</w:t>
      </w:r>
      <w:r w:rsidR="00C26C48">
        <w:rPr>
          <w:sz w:val="20"/>
          <w:szCs w:val="20"/>
          <w:lang w:val="en-GB"/>
        </w:rPr>
        <w:t xml:space="preserve"> result of co</w:t>
      </w:r>
      <w:r w:rsidR="006D1950">
        <w:rPr>
          <w:sz w:val="20"/>
          <w:szCs w:val="20"/>
          <w:lang w:val="en-GB"/>
        </w:rPr>
        <w:t>llaboration</w:t>
      </w:r>
      <w:r w:rsidR="00C26C48">
        <w:rPr>
          <w:sz w:val="20"/>
          <w:szCs w:val="20"/>
          <w:lang w:val="en-GB"/>
        </w:rPr>
        <w:t>.</w:t>
      </w:r>
    </w:p>
    <w:p w:rsidR="00C26C48" w:rsidRPr="00592B76" w:rsidRDefault="00C26C48"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sz w:val="20"/>
          <w:szCs w:val="20"/>
          <w:lang w:val="en-GB"/>
        </w:rPr>
      </w:pPr>
    </w:p>
    <w:p w:rsidR="00C26C48" w:rsidRDefault="00C26C48"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sz w:val="20"/>
          <w:szCs w:val="20"/>
          <w:lang w:val="en-GB"/>
        </w:rPr>
      </w:pPr>
      <w:r>
        <w:rPr>
          <w:sz w:val="20"/>
          <w:szCs w:val="20"/>
          <w:lang w:val="en-GB"/>
        </w:rPr>
        <w:t>Co-authors should fulfil the requirements of the Vancouver rules*</w:t>
      </w:r>
      <w:r w:rsidR="006D1950">
        <w:rPr>
          <w:sz w:val="20"/>
          <w:szCs w:val="20"/>
          <w:lang w:val="en-GB"/>
        </w:rPr>
        <w:t>*</w:t>
      </w:r>
    </w:p>
    <w:p w:rsidR="006D1950" w:rsidRPr="00510BB0" w:rsidRDefault="006D1950"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SimSun" w:cs="SimSun"/>
          <w:lang w:val="en-GB"/>
        </w:rPr>
      </w:pPr>
    </w:p>
    <w:p w:rsidR="00C26C48" w:rsidRPr="00592B76" w:rsidRDefault="00C26C48"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sz w:val="20"/>
          <w:szCs w:val="20"/>
          <w:lang w:val="en-G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111"/>
        <w:gridCol w:w="4958"/>
      </w:tblGrid>
      <w:tr w:rsidR="00C26C48" w:rsidTr="006873AB">
        <w:trPr>
          <w:tblHeader/>
        </w:trPr>
        <w:tc>
          <w:tcPr>
            <w:tcW w:w="9069" w:type="dxa"/>
            <w:gridSpan w:val="2"/>
            <w:tcBorders>
              <w:top w:val="single" w:sz="6" w:space="0" w:color="000000"/>
              <w:left w:val="single" w:sz="6" w:space="0" w:color="000000"/>
              <w:bottom w:val="single" w:sz="6" w:space="0" w:color="000000"/>
              <w:right w:val="single" w:sz="6" w:space="0" w:color="000000"/>
            </w:tcBorders>
            <w:shd w:val="pct10" w:color="000000" w:fill="FFFFFF"/>
          </w:tcPr>
          <w:p w:rsidR="00C26C48" w:rsidRPr="00510BB0" w:rsidRDefault="00C26C48" w:rsidP="006873AB">
            <w:pPr>
              <w:spacing w:line="120" w:lineRule="exact"/>
              <w:rPr>
                <w:rFonts w:ascii="SimSun" w:cs="SimSun"/>
                <w:sz w:val="20"/>
                <w:szCs w:val="20"/>
                <w:lang w:val="en-GB"/>
              </w:rPr>
            </w:pPr>
          </w:p>
          <w:p w:rsidR="00C26C48" w:rsidRDefault="00C26C48" w:rsidP="006873AB">
            <w:pPr>
              <w:tabs>
                <w:tab w:val="left" w:pos="-850"/>
                <w:tab w:val="left" w:pos="0"/>
                <w:tab w:val="left" w:pos="566"/>
                <w:tab w:val="left" w:pos="1701"/>
                <w:tab w:val="left" w:pos="2552"/>
                <w:tab w:val="left" w:pos="3403"/>
                <w:tab w:val="left" w:pos="4254"/>
                <w:tab w:val="left" w:pos="5104"/>
                <w:tab w:val="left" w:pos="5955"/>
                <w:tab w:val="left" w:pos="7136"/>
                <w:tab w:val="left" w:pos="8508"/>
              </w:tabs>
              <w:spacing w:after="60"/>
              <w:rPr>
                <w:rFonts w:ascii="SimSun" w:cs="SimSun"/>
              </w:rPr>
            </w:pPr>
            <w:r>
              <w:rPr>
                <w:sz w:val="20"/>
                <w:szCs w:val="20"/>
                <w:lang w:val="da-DK"/>
              </w:rPr>
              <w:t xml:space="preserve">1. </w:t>
            </w:r>
            <w:r>
              <w:rPr>
                <w:b/>
                <w:bCs/>
                <w:sz w:val="20"/>
                <w:szCs w:val="20"/>
                <w:lang w:val="en-GB"/>
              </w:rPr>
              <w:t>General information</w:t>
            </w:r>
            <w:r>
              <w:rPr>
                <w:rFonts w:ascii="SimSun" w:cs="SimSun"/>
                <w:sz w:val="20"/>
                <w:szCs w:val="20"/>
                <w:lang w:val="da-DK"/>
              </w:rPr>
              <w:tab/>
            </w:r>
          </w:p>
        </w:tc>
      </w:tr>
      <w:tr w:rsidR="00C26C48" w:rsidRPr="00510BB0" w:rsidTr="006873AB">
        <w:tc>
          <w:tcPr>
            <w:tcW w:w="4111"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Default="00C26C48" w:rsidP="00C26C48">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ind w:left="446" w:hanging="446"/>
              <w:rPr>
                <w:rFonts w:ascii="SimSun" w:cs="SimSun"/>
              </w:rPr>
            </w:pPr>
            <w:r>
              <w:rPr>
                <w:sz w:val="20"/>
                <w:szCs w:val="20"/>
                <w:lang w:val="en-GB"/>
              </w:rPr>
              <w:t xml:space="preserve">Candidate’s name </w:t>
            </w:r>
          </w:p>
        </w:tc>
        <w:tc>
          <w:tcPr>
            <w:tcW w:w="4958"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Pr="00510BB0"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en-GB"/>
              </w:rPr>
            </w:pPr>
          </w:p>
        </w:tc>
      </w:tr>
      <w:tr w:rsidR="00C26C48" w:rsidTr="006873AB">
        <w:tc>
          <w:tcPr>
            <w:tcW w:w="4111"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Default="00C26C48" w:rsidP="005407C1">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ind w:left="446" w:hanging="446"/>
              <w:rPr>
                <w:rFonts w:ascii="SimSun" w:cs="SimSun"/>
              </w:rPr>
            </w:pPr>
            <w:r>
              <w:rPr>
                <w:sz w:val="20"/>
                <w:szCs w:val="20"/>
                <w:lang w:val="en-GB"/>
              </w:rPr>
              <w:t xml:space="preserve">Title of </w:t>
            </w:r>
            <w:r w:rsidR="005407C1">
              <w:rPr>
                <w:sz w:val="20"/>
                <w:szCs w:val="20"/>
                <w:lang w:val="en-GB"/>
              </w:rPr>
              <w:t>PhD thesis</w:t>
            </w:r>
          </w:p>
        </w:tc>
        <w:tc>
          <w:tcPr>
            <w:tcW w:w="4958"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r>
    </w:tbl>
    <w:p w:rsidR="00C26C48" w:rsidRPr="00592B76" w:rsidRDefault="00C26C48"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sz w:val="20"/>
          <w:szCs w:val="20"/>
          <w:lang w:val="da-DK"/>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069"/>
      </w:tblGrid>
      <w:tr w:rsidR="00C26C48" w:rsidTr="006873AB">
        <w:trPr>
          <w:tblHeader/>
        </w:trPr>
        <w:tc>
          <w:tcPr>
            <w:tcW w:w="9069" w:type="dxa"/>
            <w:tcBorders>
              <w:top w:val="single" w:sz="6" w:space="0" w:color="000000"/>
              <w:left w:val="single" w:sz="6" w:space="0" w:color="000000"/>
              <w:bottom w:val="single" w:sz="6" w:space="0" w:color="000000"/>
              <w:right w:val="single" w:sz="6" w:space="0" w:color="000000"/>
            </w:tcBorders>
            <w:shd w:val="pct10" w:color="000000" w:fill="FFFFFF"/>
          </w:tcPr>
          <w:p w:rsidR="00C26C48" w:rsidRPr="00510BB0" w:rsidRDefault="00C26C48" w:rsidP="006873AB">
            <w:pPr>
              <w:spacing w:line="120" w:lineRule="exact"/>
              <w:rPr>
                <w:rFonts w:ascii="SimSun" w:cs="SimSun"/>
                <w:sz w:val="20"/>
                <w:szCs w:val="20"/>
                <w:lang w:val="en-GB"/>
              </w:rPr>
            </w:pPr>
          </w:p>
          <w:p w:rsidR="00C26C48" w:rsidRDefault="00C26C48" w:rsidP="006873AB">
            <w:pPr>
              <w:tabs>
                <w:tab w:val="left" w:pos="-850"/>
                <w:tab w:val="left" w:pos="0"/>
                <w:tab w:val="left" w:pos="566"/>
                <w:tab w:val="left" w:pos="1701"/>
                <w:tab w:val="left" w:pos="2552"/>
                <w:tab w:val="left" w:pos="3403"/>
                <w:tab w:val="left" w:pos="4254"/>
                <w:tab w:val="left" w:pos="5104"/>
                <w:tab w:val="left" w:pos="5955"/>
                <w:tab w:val="left" w:pos="7136"/>
                <w:tab w:val="left" w:pos="8508"/>
              </w:tabs>
              <w:spacing w:after="60"/>
              <w:rPr>
                <w:rFonts w:ascii="SimSun" w:cs="SimSun"/>
              </w:rPr>
            </w:pPr>
            <w:r w:rsidRPr="00510BB0">
              <w:rPr>
                <w:sz w:val="20"/>
                <w:szCs w:val="20"/>
                <w:lang w:val="en-GB"/>
              </w:rPr>
              <w:t xml:space="preserve">2. </w:t>
            </w:r>
            <w:r>
              <w:rPr>
                <w:b/>
                <w:bCs/>
                <w:sz w:val="20"/>
                <w:szCs w:val="20"/>
                <w:lang w:val="en-GB"/>
              </w:rPr>
              <w:t>This co-author’s declaration applies to the following article</w:t>
            </w:r>
            <w:r w:rsidR="005407C1">
              <w:rPr>
                <w:b/>
                <w:bCs/>
                <w:sz w:val="20"/>
                <w:szCs w:val="20"/>
                <w:lang w:val="en-GB"/>
              </w:rPr>
              <w:t>/</w:t>
            </w:r>
            <w:proofErr w:type="gramStart"/>
            <w:r w:rsidR="005407C1">
              <w:rPr>
                <w:b/>
                <w:bCs/>
                <w:sz w:val="20"/>
                <w:szCs w:val="20"/>
                <w:lang w:val="en-GB"/>
              </w:rPr>
              <w:t>manuscript  No</w:t>
            </w:r>
            <w:proofErr w:type="gramEnd"/>
            <w:r w:rsidR="005407C1">
              <w:rPr>
                <w:b/>
                <w:bCs/>
                <w:sz w:val="20"/>
                <w:szCs w:val="20"/>
                <w:lang w:val="en-GB"/>
              </w:rPr>
              <w:t>. ____</w:t>
            </w:r>
            <w:r w:rsidRPr="00510BB0">
              <w:rPr>
                <w:rFonts w:ascii="SimSun" w:cs="SimSun"/>
                <w:sz w:val="20"/>
                <w:szCs w:val="20"/>
                <w:lang w:val="en-GB"/>
              </w:rPr>
              <w:tab/>
            </w:r>
          </w:p>
        </w:tc>
      </w:tr>
      <w:tr w:rsidR="00C26C48" w:rsidRPr="00510BB0" w:rsidTr="006873AB">
        <w:trPr>
          <w:cantSplit/>
        </w:trPr>
        <w:tc>
          <w:tcPr>
            <w:tcW w:w="9069"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Pr="00510BB0"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ind w:left="446" w:hanging="446"/>
              <w:rPr>
                <w:rFonts w:ascii="SimSun" w:cs="SimSun"/>
                <w:sz w:val="20"/>
                <w:szCs w:val="20"/>
                <w:lang w:val="en-GB"/>
              </w:rPr>
            </w:pPr>
          </w:p>
        </w:tc>
      </w:tr>
    </w:tbl>
    <w:p w:rsidR="00C26C48" w:rsidRPr="00592B76" w:rsidRDefault="00C26C48"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sz w:val="20"/>
          <w:szCs w:val="20"/>
          <w:lang w:val="en-GB"/>
        </w:rPr>
      </w:pPr>
    </w:p>
    <w:p w:rsidR="006D1950" w:rsidRDefault="006D1950"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sz w:val="20"/>
          <w:szCs w:val="20"/>
          <w:lang w:val="en-GB"/>
        </w:rPr>
      </w:pPr>
    </w:p>
    <w:p w:rsidR="00C26C48" w:rsidRPr="00510BB0" w:rsidRDefault="00C26C48"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SimSun" w:cs="SimSun"/>
          <w:sz w:val="20"/>
          <w:szCs w:val="20"/>
          <w:lang w:val="en-GB"/>
        </w:rPr>
      </w:pPr>
      <w:r>
        <w:rPr>
          <w:sz w:val="20"/>
          <w:szCs w:val="20"/>
          <w:lang w:val="en-GB"/>
        </w:rPr>
        <w:t>The extent of the candidate’s contribution to the article is assessed on the following scale</w:t>
      </w:r>
    </w:p>
    <w:p w:rsidR="00C26C48" w:rsidRPr="0029604B" w:rsidRDefault="00C26C48" w:rsidP="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sz w:val="20"/>
          <w:szCs w:val="20"/>
          <w:lang w:val="en-GB"/>
        </w:rPr>
      </w:pPr>
    </w:p>
    <w:p w:rsidR="00C26C48" w:rsidRPr="00510BB0" w:rsidRDefault="00C26C48" w:rsidP="00C26C48">
      <w:pPr>
        <w:tabs>
          <w:tab w:val="left" w:pos="-850"/>
          <w:tab w:val="left" w:pos="0"/>
          <w:tab w:val="left" w:pos="566"/>
          <w:tab w:val="left" w:pos="1701"/>
          <w:tab w:val="left" w:pos="2551"/>
          <w:tab w:val="left" w:pos="3401"/>
          <w:tab w:val="left" w:pos="4251"/>
          <w:tab w:val="left" w:pos="5101"/>
          <w:tab w:val="left" w:pos="5951"/>
          <w:tab w:val="left" w:pos="6801"/>
          <w:tab w:val="left" w:pos="7651"/>
          <w:tab w:val="left" w:pos="8501"/>
        </w:tabs>
        <w:ind w:left="566" w:hanging="566"/>
        <w:rPr>
          <w:rFonts w:ascii="SimSun" w:cs="SimSun"/>
          <w:sz w:val="20"/>
          <w:szCs w:val="20"/>
          <w:lang w:val="en-GB"/>
        </w:rPr>
      </w:pPr>
      <w:r>
        <w:rPr>
          <w:sz w:val="20"/>
          <w:szCs w:val="20"/>
          <w:lang w:val="en-GB"/>
        </w:rPr>
        <w:t>A.</w:t>
      </w:r>
      <w:r w:rsidRPr="00510BB0">
        <w:rPr>
          <w:rFonts w:ascii="SimSun" w:cs="SimSun"/>
          <w:sz w:val="20"/>
          <w:szCs w:val="20"/>
          <w:lang w:val="en-GB"/>
        </w:rPr>
        <w:tab/>
      </w:r>
      <w:r>
        <w:rPr>
          <w:sz w:val="20"/>
          <w:szCs w:val="20"/>
          <w:lang w:val="en-GB"/>
        </w:rPr>
        <w:t>has contributed to the work (0-33%)</w:t>
      </w:r>
    </w:p>
    <w:p w:rsidR="00C26C48" w:rsidRPr="00510BB0" w:rsidRDefault="00C26C48" w:rsidP="00C26C48">
      <w:pPr>
        <w:tabs>
          <w:tab w:val="left" w:pos="-850"/>
          <w:tab w:val="left" w:pos="0"/>
          <w:tab w:val="left" w:pos="566"/>
          <w:tab w:val="left" w:pos="1701"/>
          <w:tab w:val="left" w:pos="2551"/>
          <w:tab w:val="left" w:pos="3401"/>
          <w:tab w:val="left" w:pos="4251"/>
          <w:tab w:val="left" w:pos="5101"/>
          <w:tab w:val="left" w:pos="5951"/>
          <w:tab w:val="left" w:pos="6801"/>
          <w:tab w:val="left" w:pos="7651"/>
          <w:tab w:val="left" w:pos="8501"/>
        </w:tabs>
        <w:ind w:left="566" w:hanging="566"/>
        <w:rPr>
          <w:rFonts w:ascii="SimSun" w:cs="SimSun"/>
          <w:sz w:val="20"/>
          <w:szCs w:val="20"/>
          <w:lang w:val="en-GB"/>
        </w:rPr>
      </w:pPr>
      <w:r>
        <w:rPr>
          <w:sz w:val="20"/>
          <w:szCs w:val="20"/>
          <w:lang w:val="en-GB"/>
        </w:rPr>
        <w:t>B.</w:t>
      </w:r>
      <w:r w:rsidRPr="00510BB0">
        <w:rPr>
          <w:rFonts w:ascii="SimSun" w:cs="SimSun"/>
          <w:sz w:val="20"/>
          <w:szCs w:val="20"/>
          <w:lang w:val="en-GB"/>
        </w:rPr>
        <w:tab/>
      </w:r>
      <w:r>
        <w:rPr>
          <w:sz w:val="20"/>
          <w:szCs w:val="20"/>
          <w:lang w:val="en-GB"/>
        </w:rPr>
        <w:t>has made a substantial contribution (34-66%)</w:t>
      </w:r>
    </w:p>
    <w:p w:rsidR="00C26C48" w:rsidRDefault="00C26C48" w:rsidP="00C26C48">
      <w:pPr>
        <w:tabs>
          <w:tab w:val="left" w:pos="-850"/>
          <w:tab w:val="left" w:pos="0"/>
          <w:tab w:val="left" w:pos="566"/>
          <w:tab w:val="left" w:pos="1701"/>
          <w:tab w:val="left" w:pos="2551"/>
          <w:tab w:val="left" w:pos="3401"/>
          <w:tab w:val="left" w:pos="4251"/>
          <w:tab w:val="left" w:pos="5101"/>
          <w:tab w:val="left" w:pos="5951"/>
          <w:tab w:val="left" w:pos="6801"/>
          <w:tab w:val="left" w:pos="7651"/>
          <w:tab w:val="left" w:pos="8501"/>
        </w:tabs>
        <w:ind w:left="566" w:hanging="566"/>
        <w:rPr>
          <w:sz w:val="20"/>
          <w:szCs w:val="20"/>
          <w:lang w:val="en-GB"/>
        </w:rPr>
      </w:pPr>
      <w:r>
        <w:rPr>
          <w:sz w:val="20"/>
          <w:szCs w:val="20"/>
          <w:lang w:val="en-GB"/>
        </w:rPr>
        <w:t>C.</w:t>
      </w:r>
      <w:r w:rsidRPr="00510BB0">
        <w:rPr>
          <w:rFonts w:ascii="SimSun" w:cs="SimSun"/>
          <w:sz w:val="20"/>
          <w:szCs w:val="20"/>
          <w:lang w:val="en-GB"/>
        </w:rPr>
        <w:tab/>
      </w:r>
      <w:r>
        <w:rPr>
          <w:sz w:val="20"/>
          <w:szCs w:val="20"/>
          <w:lang w:val="en-GB"/>
        </w:rPr>
        <w:t>did the majority of the work (67-100%)</w:t>
      </w:r>
    </w:p>
    <w:p w:rsidR="009137DF" w:rsidRDefault="009137DF" w:rsidP="00C26C48">
      <w:pPr>
        <w:tabs>
          <w:tab w:val="left" w:pos="-850"/>
          <w:tab w:val="left" w:pos="0"/>
          <w:tab w:val="left" w:pos="566"/>
          <w:tab w:val="left" w:pos="1701"/>
          <w:tab w:val="left" w:pos="2551"/>
          <w:tab w:val="left" w:pos="3401"/>
          <w:tab w:val="left" w:pos="4251"/>
          <w:tab w:val="left" w:pos="5101"/>
          <w:tab w:val="left" w:pos="5951"/>
          <w:tab w:val="left" w:pos="6801"/>
          <w:tab w:val="left" w:pos="7651"/>
          <w:tab w:val="left" w:pos="8501"/>
        </w:tabs>
        <w:ind w:left="566" w:hanging="566"/>
        <w:rPr>
          <w:sz w:val="20"/>
          <w:szCs w:val="20"/>
          <w:lang w:val="en-GB"/>
        </w:rPr>
      </w:pPr>
    </w:p>
    <w:p w:rsidR="00C26C48" w:rsidRPr="0029604B" w:rsidRDefault="00C26C48" w:rsidP="00C26C48">
      <w:pPr>
        <w:tabs>
          <w:tab w:val="left" w:pos="-850"/>
          <w:tab w:val="left" w:pos="0"/>
          <w:tab w:val="left" w:pos="566"/>
          <w:tab w:val="left" w:pos="1701"/>
          <w:tab w:val="left" w:pos="2551"/>
          <w:tab w:val="left" w:pos="3401"/>
          <w:tab w:val="left" w:pos="4251"/>
          <w:tab w:val="left" w:pos="5101"/>
          <w:tab w:val="left" w:pos="5951"/>
          <w:tab w:val="left" w:pos="6801"/>
          <w:tab w:val="left" w:pos="7651"/>
          <w:tab w:val="left" w:pos="8501"/>
        </w:tabs>
        <w:rPr>
          <w:sz w:val="20"/>
          <w:szCs w:val="20"/>
          <w:lang w:val="en-G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6973"/>
        <w:gridCol w:w="2096"/>
      </w:tblGrid>
      <w:tr w:rsidR="00C26C48" w:rsidTr="006873AB">
        <w:trPr>
          <w:tblHeader/>
        </w:trPr>
        <w:tc>
          <w:tcPr>
            <w:tcW w:w="9069" w:type="dxa"/>
            <w:gridSpan w:val="2"/>
            <w:tcBorders>
              <w:top w:val="single" w:sz="6" w:space="0" w:color="000000"/>
              <w:left w:val="single" w:sz="6" w:space="0" w:color="000000"/>
              <w:bottom w:val="single" w:sz="6" w:space="0" w:color="000000"/>
              <w:right w:val="single" w:sz="6" w:space="0" w:color="000000"/>
            </w:tcBorders>
            <w:shd w:val="pct10" w:color="000000" w:fill="FFFFFF"/>
          </w:tcPr>
          <w:p w:rsidR="00C26C48" w:rsidRPr="00510BB0" w:rsidRDefault="00C26C48" w:rsidP="006873AB">
            <w:pPr>
              <w:spacing w:line="120" w:lineRule="exact"/>
              <w:rPr>
                <w:rFonts w:ascii="SimSun" w:cs="SimSun"/>
                <w:sz w:val="20"/>
                <w:szCs w:val="20"/>
                <w:lang w:val="en-GB"/>
              </w:rPr>
            </w:pPr>
          </w:p>
          <w:p w:rsidR="00C26C48" w:rsidRDefault="00C26C48" w:rsidP="006873AB">
            <w:pPr>
              <w:tabs>
                <w:tab w:val="left" w:pos="-850"/>
                <w:tab w:val="left" w:pos="0"/>
                <w:tab w:val="left" w:pos="566"/>
                <w:tab w:val="left" w:pos="1701"/>
                <w:tab w:val="left" w:pos="2552"/>
                <w:tab w:val="left" w:pos="3403"/>
                <w:tab w:val="left" w:pos="4254"/>
                <w:tab w:val="left" w:pos="5104"/>
                <w:tab w:val="left" w:pos="5955"/>
                <w:tab w:val="left" w:pos="7136"/>
                <w:tab w:val="left" w:pos="8508"/>
              </w:tabs>
              <w:spacing w:after="60"/>
              <w:rPr>
                <w:rFonts w:ascii="SimSun" w:cs="SimSun"/>
              </w:rPr>
            </w:pPr>
            <w:r w:rsidRPr="00510BB0">
              <w:rPr>
                <w:sz w:val="20"/>
                <w:szCs w:val="20"/>
                <w:lang w:val="en-GB"/>
              </w:rPr>
              <w:t xml:space="preserve">3. </w:t>
            </w:r>
            <w:r>
              <w:rPr>
                <w:b/>
                <w:bCs/>
                <w:sz w:val="20"/>
                <w:szCs w:val="20"/>
                <w:lang w:val="en-GB"/>
              </w:rPr>
              <w:t>Declaration on the individual elements</w:t>
            </w:r>
            <w:r w:rsidRPr="00510BB0">
              <w:rPr>
                <w:rFonts w:ascii="SimSun" w:cs="SimSun"/>
                <w:sz w:val="20"/>
                <w:szCs w:val="20"/>
                <w:lang w:val="en-GB"/>
              </w:rPr>
              <w:tab/>
            </w:r>
            <w:r w:rsidRPr="00510BB0">
              <w:rPr>
                <w:rFonts w:ascii="SimSun" w:cs="SimSun"/>
                <w:sz w:val="20"/>
                <w:szCs w:val="20"/>
                <w:lang w:val="en-GB"/>
              </w:rPr>
              <w:tab/>
            </w:r>
            <w:r w:rsidRPr="00510BB0">
              <w:rPr>
                <w:sz w:val="20"/>
                <w:szCs w:val="20"/>
                <w:lang w:val="en-GB"/>
              </w:rPr>
              <w:t xml:space="preserve">                                            </w:t>
            </w:r>
            <w:r>
              <w:rPr>
                <w:sz w:val="20"/>
                <w:szCs w:val="20"/>
                <w:lang w:val="en-GB"/>
              </w:rPr>
              <w:t>Extent (A, B, C)</w:t>
            </w:r>
            <w:r w:rsidRPr="00510BB0">
              <w:rPr>
                <w:rFonts w:ascii="SimSun" w:cs="SimSun"/>
                <w:sz w:val="20"/>
                <w:szCs w:val="20"/>
                <w:lang w:val="en-GB"/>
              </w:rPr>
              <w:tab/>
            </w:r>
          </w:p>
        </w:tc>
      </w:tr>
      <w:tr w:rsidR="00C26C48" w:rsidRPr="00510BB0" w:rsidTr="006873AB">
        <w:tc>
          <w:tcPr>
            <w:tcW w:w="6973"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ind w:left="446" w:hanging="446"/>
              <w:rPr>
                <w:rFonts w:ascii="SimSun" w:cs="SimSun"/>
              </w:rPr>
            </w:pPr>
            <w:r w:rsidRPr="00510BB0">
              <w:rPr>
                <w:sz w:val="20"/>
                <w:szCs w:val="20"/>
                <w:lang w:val="en-GB"/>
              </w:rPr>
              <w:t>1.</w:t>
            </w:r>
            <w:r w:rsidRPr="00510BB0">
              <w:rPr>
                <w:sz w:val="20"/>
                <w:szCs w:val="20"/>
                <w:lang w:val="en-GB"/>
              </w:rPr>
              <w:tab/>
            </w:r>
            <w:r>
              <w:rPr>
                <w:sz w:val="20"/>
                <w:szCs w:val="20"/>
                <w:lang w:val="en-GB"/>
              </w:rPr>
              <w:t>Formulation in the concept phase of the basic scientific problem on the basis of theoretical questions which require clarification, including a summary of the general questions which it is assumed will be answered via analyses or concrete experiments/investigations.</w:t>
            </w:r>
          </w:p>
        </w:tc>
        <w:tc>
          <w:tcPr>
            <w:tcW w:w="2096"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Pr="00510BB0"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en-GB"/>
              </w:rPr>
            </w:pPr>
          </w:p>
        </w:tc>
      </w:tr>
      <w:tr w:rsidR="00C26C48" w:rsidRPr="00510BB0" w:rsidTr="006873AB">
        <w:tc>
          <w:tcPr>
            <w:tcW w:w="6973"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Default="00C26C48" w:rsidP="00431AD3">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ind w:left="446" w:hanging="446"/>
              <w:rPr>
                <w:rFonts w:ascii="SimSun" w:cs="SimSun"/>
              </w:rPr>
            </w:pPr>
            <w:r w:rsidRPr="00510BB0">
              <w:rPr>
                <w:sz w:val="20"/>
                <w:szCs w:val="20"/>
                <w:lang w:val="en-GB"/>
              </w:rPr>
              <w:t>2.</w:t>
            </w:r>
            <w:r w:rsidRPr="00510BB0">
              <w:rPr>
                <w:sz w:val="20"/>
                <w:szCs w:val="20"/>
                <w:lang w:val="en-GB"/>
              </w:rPr>
              <w:tab/>
            </w:r>
            <w:r>
              <w:rPr>
                <w:sz w:val="20"/>
                <w:szCs w:val="20"/>
                <w:lang w:val="en-GB"/>
              </w:rPr>
              <w:t xml:space="preserve">Planning of experiments/analyses and formulation of investigative methodology in such a way that the questions asked under </w:t>
            </w:r>
            <w:r w:rsidR="00431AD3">
              <w:rPr>
                <w:sz w:val="20"/>
                <w:szCs w:val="20"/>
                <w:lang w:val="en-GB"/>
              </w:rPr>
              <w:t>(</w:t>
            </w:r>
            <w:r>
              <w:rPr>
                <w:sz w:val="20"/>
                <w:szCs w:val="20"/>
                <w:lang w:val="en-GB"/>
              </w:rPr>
              <w:t>1</w:t>
            </w:r>
            <w:r w:rsidR="00431AD3">
              <w:rPr>
                <w:sz w:val="20"/>
                <w:szCs w:val="20"/>
                <w:lang w:val="en-GB"/>
              </w:rPr>
              <w:t>)</w:t>
            </w:r>
            <w:r>
              <w:rPr>
                <w:sz w:val="20"/>
                <w:szCs w:val="20"/>
                <w:lang w:val="en-GB"/>
              </w:rPr>
              <w:t xml:space="preserve"> can</w:t>
            </w:r>
            <w:r w:rsidR="00431AD3">
              <w:rPr>
                <w:sz w:val="20"/>
                <w:szCs w:val="20"/>
                <w:lang w:val="en-GB"/>
              </w:rPr>
              <w:t xml:space="preserve"> be</w:t>
            </w:r>
            <w:r>
              <w:rPr>
                <w:sz w:val="20"/>
                <w:szCs w:val="20"/>
                <w:lang w:val="en-GB"/>
              </w:rPr>
              <w:t xml:space="preserve"> expect</w:t>
            </w:r>
            <w:r w:rsidR="00431AD3">
              <w:rPr>
                <w:sz w:val="20"/>
                <w:szCs w:val="20"/>
                <w:lang w:val="en-GB"/>
              </w:rPr>
              <w:t>ed</w:t>
            </w:r>
            <w:r>
              <w:rPr>
                <w:sz w:val="20"/>
                <w:szCs w:val="20"/>
                <w:lang w:val="en-GB"/>
              </w:rPr>
              <w:t xml:space="preserve"> to be answered, including choice of method and independent methodological development.</w:t>
            </w:r>
          </w:p>
        </w:tc>
        <w:tc>
          <w:tcPr>
            <w:tcW w:w="2096"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Pr="00510BB0"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en-GB"/>
              </w:rPr>
            </w:pPr>
          </w:p>
        </w:tc>
      </w:tr>
      <w:tr w:rsidR="00C26C48" w:rsidRPr="00510BB0" w:rsidTr="006873AB">
        <w:tc>
          <w:tcPr>
            <w:tcW w:w="6973"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ind w:left="446" w:hanging="446"/>
              <w:rPr>
                <w:rFonts w:ascii="SimSun" w:cs="SimSun"/>
              </w:rPr>
            </w:pPr>
            <w:r w:rsidRPr="00510BB0">
              <w:rPr>
                <w:sz w:val="20"/>
                <w:szCs w:val="20"/>
                <w:lang w:val="en-GB"/>
              </w:rPr>
              <w:t>3.</w:t>
            </w:r>
            <w:r w:rsidRPr="00510BB0">
              <w:rPr>
                <w:sz w:val="20"/>
                <w:szCs w:val="20"/>
                <w:lang w:val="en-GB"/>
              </w:rPr>
              <w:tab/>
            </w:r>
            <w:r>
              <w:rPr>
                <w:sz w:val="20"/>
                <w:szCs w:val="20"/>
                <w:lang w:val="en-GB"/>
              </w:rPr>
              <w:t>Involvement in the analysis or the concrete experiments/investigation.</w:t>
            </w:r>
          </w:p>
        </w:tc>
        <w:tc>
          <w:tcPr>
            <w:tcW w:w="2096"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Pr="00510BB0"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en-GB"/>
              </w:rPr>
            </w:pPr>
          </w:p>
        </w:tc>
      </w:tr>
      <w:tr w:rsidR="00C26C48" w:rsidRPr="00510BB0" w:rsidTr="006873AB">
        <w:tc>
          <w:tcPr>
            <w:tcW w:w="6973"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Default="00C26C48" w:rsidP="006D1950">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ind w:left="446" w:hanging="446"/>
              <w:rPr>
                <w:rFonts w:ascii="SimSun" w:cs="SimSun"/>
              </w:rPr>
            </w:pPr>
            <w:r w:rsidRPr="00510BB0">
              <w:rPr>
                <w:sz w:val="20"/>
                <w:szCs w:val="20"/>
                <w:lang w:val="en-GB"/>
              </w:rPr>
              <w:t>4.</w:t>
            </w:r>
            <w:r w:rsidRPr="00510BB0">
              <w:rPr>
                <w:sz w:val="20"/>
                <w:szCs w:val="20"/>
                <w:lang w:val="en-GB"/>
              </w:rPr>
              <w:tab/>
            </w:r>
            <w:r>
              <w:rPr>
                <w:sz w:val="20"/>
                <w:szCs w:val="20"/>
                <w:lang w:val="en-GB"/>
              </w:rPr>
              <w:t xml:space="preserve">Presentation, interpretation and discussion of the results obtained in </w:t>
            </w:r>
            <w:r w:rsidR="006D1950">
              <w:rPr>
                <w:sz w:val="20"/>
                <w:szCs w:val="20"/>
                <w:lang w:val="en-GB"/>
              </w:rPr>
              <w:t xml:space="preserve">the </w:t>
            </w:r>
            <w:r w:rsidR="00431AD3">
              <w:rPr>
                <w:sz w:val="20"/>
                <w:szCs w:val="20"/>
                <w:lang w:val="en-GB"/>
              </w:rPr>
              <w:t xml:space="preserve">form of an </w:t>
            </w:r>
            <w:r>
              <w:rPr>
                <w:sz w:val="20"/>
                <w:szCs w:val="20"/>
                <w:lang w:val="en-GB"/>
              </w:rPr>
              <w:t>article</w:t>
            </w:r>
            <w:r w:rsidR="005407C1">
              <w:rPr>
                <w:sz w:val="20"/>
                <w:szCs w:val="20"/>
                <w:lang w:val="en-GB"/>
              </w:rPr>
              <w:t xml:space="preserve"> or manuscript</w:t>
            </w:r>
            <w:r>
              <w:rPr>
                <w:sz w:val="20"/>
                <w:szCs w:val="20"/>
                <w:lang w:val="en-GB"/>
              </w:rPr>
              <w:t>.</w:t>
            </w:r>
          </w:p>
        </w:tc>
        <w:tc>
          <w:tcPr>
            <w:tcW w:w="2096" w:type="dxa"/>
            <w:tcBorders>
              <w:top w:val="single" w:sz="6" w:space="0" w:color="000000"/>
              <w:left w:val="single" w:sz="6" w:space="0" w:color="000000"/>
              <w:bottom w:val="single" w:sz="6" w:space="0" w:color="000000"/>
              <w:right w:val="single" w:sz="6" w:space="0" w:color="000000"/>
            </w:tcBorders>
          </w:tcPr>
          <w:p w:rsidR="00C26C48" w:rsidRPr="00510BB0" w:rsidRDefault="00C26C48" w:rsidP="006873AB">
            <w:pPr>
              <w:spacing w:line="120" w:lineRule="exact"/>
              <w:rPr>
                <w:rFonts w:ascii="SimSun" w:cs="SimSun"/>
                <w:sz w:val="20"/>
                <w:szCs w:val="20"/>
                <w:lang w:val="en-GB"/>
              </w:rPr>
            </w:pPr>
          </w:p>
          <w:p w:rsidR="00C26C48" w:rsidRPr="00510BB0"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en-GB"/>
              </w:rPr>
            </w:pPr>
          </w:p>
        </w:tc>
      </w:tr>
    </w:tbl>
    <w:p w:rsidR="00C26C48" w:rsidRPr="00510BB0" w:rsidRDefault="00C26C48" w:rsidP="00C26C48">
      <w:pPr>
        <w:tabs>
          <w:tab w:val="left" w:pos="-850"/>
          <w:tab w:val="left" w:pos="0"/>
          <w:tab w:val="left" w:pos="446"/>
          <w:tab w:val="left" w:pos="1701"/>
          <w:tab w:val="left" w:pos="2552"/>
          <w:tab w:val="left" w:pos="3403"/>
          <w:tab w:val="left" w:pos="4254"/>
          <w:tab w:val="left" w:pos="5104"/>
          <w:tab w:val="left" w:pos="5955"/>
          <w:tab w:val="left" w:pos="7136"/>
          <w:tab w:val="left" w:pos="8508"/>
        </w:tabs>
        <w:rPr>
          <w:rFonts w:ascii="SimSun" w:cs="SimSun"/>
          <w:sz w:val="20"/>
          <w:szCs w:val="20"/>
          <w:lang w:val="en-GB"/>
        </w:rPr>
      </w:pPr>
    </w:p>
    <w:p w:rsidR="00C26C48" w:rsidRPr="00510BB0" w:rsidRDefault="00C26C48" w:rsidP="00C26C48">
      <w:pPr>
        <w:tabs>
          <w:tab w:val="left" w:pos="-850"/>
          <w:tab w:val="left" w:pos="0"/>
          <w:tab w:val="left" w:pos="446"/>
          <w:tab w:val="left" w:pos="1701"/>
          <w:tab w:val="left" w:pos="2552"/>
          <w:tab w:val="left" w:pos="3403"/>
          <w:tab w:val="left" w:pos="4254"/>
          <w:tab w:val="left" w:pos="5104"/>
          <w:tab w:val="left" w:pos="5955"/>
          <w:tab w:val="left" w:pos="7136"/>
          <w:tab w:val="left" w:pos="8508"/>
        </w:tabs>
        <w:rPr>
          <w:rFonts w:ascii="SimSun" w:cs="SimSun"/>
          <w:sz w:val="20"/>
          <w:szCs w:val="20"/>
          <w:lang w:val="en-G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072"/>
      </w:tblGrid>
      <w:tr w:rsidR="00C26C48" w:rsidTr="006873AB">
        <w:trPr>
          <w:tblHeader/>
        </w:trPr>
        <w:tc>
          <w:tcPr>
            <w:tcW w:w="9072" w:type="dxa"/>
            <w:tcBorders>
              <w:top w:val="single" w:sz="6" w:space="0" w:color="000000"/>
              <w:left w:val="single" w:sz="6" w:space="0" w:color="000000"/>
              <w:bottom w:val="single" w:sz="6" w:space="0" w:color="000000"/>
              <w:right w:val="single" w:sz="6" w:space="0" w:color="000000"/>
            </w:tcBorders>
            <w:shd w:val="pct10" w:color="000000" w:fill="FFFFFF"/>
          </w:tcPr>
          <w:p w:rsidR="00C26C48" w:rsidRPr="00510BB0" w:rsidRDefault="00C26C48" w:rsidP="006873AB">
            <w:pPr>
              <w:spacing w:line="120" w:lineRule="exact"/>
              <w:rPr>
                <w:rFonts w:ascii="SimSun" w:cs="SimSun"/>
                <w:sz w:val="20"/>
                <w:szCs w:val="20"/>
                <w:lang w:val="en-GB"/>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rPr>
                <w:rFonts w:ascii="SimSun" w:cs="SimSun"/>
              </w:rPr>
            </w:pPr>
            <w:r>
              <w:rPr>
                <w:sz w:val="20"/>
                <w:szCs w:val="20"/>
                <w:lang w:val="da-DK"/>
              </w:rPr>
              <w:t xml:space="preserve">4. </w:t>
            </w:r>
            <w:r>
              <w:rPr>
                <w:b/>
                <w:bCs/>
                <w:sz w:val="20"/>
                <w:szCs w:val="20"/>
                <w:lang w:val="en-GB"/>
              </w:rPr>
              <w:t>Co-authors’ signatures</w:t>
            </w:r>
          </w:p>
        </w:tc>
      </w:tr>
    </w:tbl>
    <w:p w:rsidR="00C26C48" w:rsidRDefault="00C26C48" w:rsidP="00C26C48">
      <w:pPr>
        <w:rPr>
          <w:rFonts w:ascii="SimSun" w:cs="SimSun"/>
          <w:i/>
          <w:iCs/>
          <w:vanish/>
          <w:sz w:val="20"/>
          <w:szCs w:val="20"/>
          <w:lang w:val="da-DK"/>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190"/>
        <w:gridCol w:w="3004"/>
        <w:gridCol w:w="2605"/>
        <w:gridCol w:w="2266"/>
      </w:tblGrid>
      <w:tr w:rsidR="00C26C48" w:rsidTr="006873AB">
        <w:tc>
          <w:tcPr>
            <w:tcW w:w="1190"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rPr>
                <w:rFonts w:ascii="SimSun" w:cs="SimSun"/>
              </w:rPr>
            </w:pPr>
            <w:r>
              <w:rPr>
                <w:sz w:val="20"/>
                <w:szCs w:val="20"/>
                <w:lang w:val="en-GB"/>
              </w:rPr>
              <w:t>Date</w:t>
            </w:r>
          </w:p>
        </w:tc>
        <w:tc>
          <w:tcPr>
            <w:tcW w:w="3004"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rPr>
                <w:rFonts w:ascii="SimSun" w:cs="SimSun"/>
              </w:rPr>
            </w:pPr>
            <w:r>
              <w:rPr>
                <w:sz w:val="20"/>
                <w:szCs w:val="20"/>
                <w:lang w:val="en-GB"/>
              </w:rPr>
              <w:t>Name</w:t>
            </w:r>
          </w:p>
        </w:tc>
        <w:tc>
          <w:tcPr>
            <w:tcW w:w="2605"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rPr>
                <w:rFonts w:ascii="SimSun" w:cs="SimSun"/>
              </w:rPr>
            </w:pPr>
            <w:r>
              <w:rPr>
                <w:sz w:val="20"/>
                <w:szCs w:val="20"/>
                <w:lang w:val="en-GB"/>
              </w:rPr>
              <w:t>Title</w:t>
            </w:r>
          </w:p>
        </w:tc>
        <w:tc>
          <w:tcPr>
            <w:tcW w:w="2266"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rPr>
                <w:rFonts w:ascii="SimSun" w:cs="SimSun"/>
              </w:rPr>
            </w:pPr>
            <w:r>
              <w:rPr>
                <w:sz w:val="20"/>
                <w:szCs w:val="20"/>
                <w:lang w:val="en-GB"/>
              </w:rPr>
              <w:t>Signature</w:t>
            </w:r>
          </w:p>
        </w:tc>
      </w:tr>
      <w:tr w:rsidR="00C26C48" w:rsidTr="006873AB">
        <w:tc>
          <w:tcPr>
            <w:tcW w:w="1190"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3004"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2605"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2266"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r>
      <w:tr w:rsidR="00C26C48" w:rsidTr="006873AB">
        <w:tc>
          <w:tcPr>
            <w:tcW w:w="1190"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3004"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2605"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2266"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r>
      <w:tr w:rsidR="00C26C48" w:rsidTr="006873AB">
        <w:tc>
          <w:tcPr>
            <w:tcW w:w="1190"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3004"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2605"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2266"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r>
      <w:tr w:rsidR="00C26C48" w:rsidTr="006873AB">
        <w:tc>
          <w:tcPr>
            <w:tcW w:w="1190"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3004"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2605"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2266"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r>
      <w:tr w:rsidR="00C26C48" w:rsidTr="006873AB">
        <w:tc>
          <w:tcPr>
            <w:tcW w:w="1190"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3004"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2605"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2266"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r>
      <w:tr w:rsidR="00C26C48" w:rsidTr="006873AB">
        <w:tc>
          <w:tcPr>
            <w:tcW w:w="1190"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3004"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2605"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2266"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r>
      <w:tr w:rsidR="00C26C48" w:rsidTr="006873AB">
        <w:tc>
          <w:tcPr>
            <w:tcW w:w="1190"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3004"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2605"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c>
          <w:tcPr>
            <w:tcW w:w="2266"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i/>
                <w:iCs/>
                <w:sz w:val="20"/>
                <w:szCs w:val="20"/>
                <w:lang w:val="da-DK"/>
              </w:rPr>
            </w:pPr>
          </w:p>
        </w:tc>
      </w:tr>
      <w:tr w:rsidR="00C26C48" w:rsidTr="006873AB">
        <w:tc>
          <w:tcPr>
            <w:tcW w:w="1190"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3004"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2605"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2266"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r>
      <w:tr w:rsidR="00C26C48" w:rsidTr="006873AB">
        <w:tc>
          <w:tcPr>
            <w:tcW w:w="1190"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3004"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2605"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c>
          <w:tcPr>
            <w:tcW w:w="2266"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r>
    </w:tbl>
    <w:p w:rsidR="00C26C48" w:rsidRDefault="00C26C48" w:rsidP="00C26C48">
      <w:pPr>
        <w:tabs>
          <w:tab w:val="left" w:pos="-850"/>
          <w:tab w:val="left" w:pos="0"/>
          <w:tab w:val="left" w:pos="446"/>
          <w:tab w:val="left" w:pos="1701"/>
          <w:tab w:val="left" w:pos="2552"/>
          <w:tab w:val="left" w:pos="3403"/>
          <w:tab w:val="left" w:pos="4254"/>
          <w:tab w:val="left" w:pos="5104"/>
          <w:tab w:val="left" w:pos="5955"/>
          <w:tab w:val="left" w:pos="7136"/>
          <w:tab w:val="left" w:pos="8508"/>
        </w:tabs>
        <w:rPr>
          <w:rFonts w:ascii="SimSun" w:cs="SimSun"/>
          <w:i/>
          <w:iCs/>
          <w:sz w:val="20"/>
          <w:szCs w:val="20"/>
          <w:lang w:val="da-DK"/>
        </w:rPr>
      </w:pPr>
    </w:p>
    <w:p w:rsidR="00C26C48" w:rsidRDefault="00C26C48" w:rsidP="00C26C48">
      <w:pPr>
        <w:tabs>
          <w:tab w:val="left" w:pos="-850"/>
          <w:tab w:val="left" w:pos="0"/>
          <w:tab w:val="left" w:pos="446"/>
          <w:tab w:val="left" w:pos="1701"/>
          <w:tab w:val="left" w:pos="2552"/>
          <w:tab w:val="left" w:pos="3403"/>
          <w:tab w:val="left" w:pos="4254"/>
          <w:tab w:val="left" w:pos="5104"/>
          <w:tab w:val="left" w:pos="5955"/>
          <w:tab w:val="left" w:pos="7136"/>
          <w:tab w:val="left" w:pos="8508"/>
        </w:tabs>
        <w:rPr>
          <w:rFonts w:ascii="SimSun" w:cs="SimSun"/>
          <w:i/>
          <w:iCs/>
          <w:sz w:val="20"/>
          <w:szCs w:val="20"/>
          <w:lang w:val="da-DK"/>
        </w:rPr>
      </w:pPr>
    </w:p>
    <w:p w:rsidR="00C26C48" w:rsidRDefault="00C26C48" w:rsidP="00C26C48">
      <w:pPr>
        <w:tabs>
          <w:tab w:val="left" w:pos="-850"/>
          <w:tab w:val="left" w:pos="0"/>
          <w:tab w:val="left" w:pos="446"/>
          <w:tab w:val="left" w:pos="1701"/>
          <w:tab w:val="left" w:pos="2552"/>
          <w:tab w:val="left" w:pos="3403"/>
          <w:tab w:val="left" w:pos="4254"/>
          <w:tab w:val="left" w:pos="5104"/>
          <w:tab w:val="left" w:pos="5955"/>
          <w:tab w:val="left" w:pos="7136"/>
          <w:tab w:val="left" w:pos="8508"/>
        </w:tabs>
        <w:rPr>
          <w:rFonts w:ascii="SimSun" w:cs="SimSun"/>
          <w:sz w:val="20"/>
          <w:szCs w:val="20"/>
          <w:lang w:val="da-DK"/>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072"/>
      </w:tblGrid>
      <w:tr w:rsidR="00C26C48" w:rsidTr="006873AB">
        <w:trPr>
          <w:tblHeader/>
        </w:trPr>
        <w:tc>
          <w:tcPr>
            <w:tcW w:w="9072" w:type="dxa"/>
            <w:tcBorders>
              <w:top w:val="single" w:sz="6" w:space="0" w:color="000000"/>
              <w:left w:val="single" w:sz="6" w:space="0" w:color="000000"/>
              <w:bottom w:val="single" w:sz="6" w:space="0" w:color="000000"/>
              <w:right w:val="single" w:sz="6" w:space="0" w:color="000000"/>
            </w:tcBorders>
            <w:shd w:val="pct10" w:color="000000" w:fill="FFFFFF"/>
          </w:tcPr>
          <w:p w:rsidR="00C26C48" w:rsidRDefault="00C26C48" w:rsidP="006873AB">
            <w:pPr>
              <w:spacing w:line="120" w:lineRule="exact"/>
              <w:rPr>
                <w:rFonts w:ascii="SimSun" w:cs="SimSun"/>
                <w:sz w:val="20"/>
                <w:szCs w:val="20"/>
                <w:lang w:val="da-DK"/>
              </w:rPr>
            </w:pPr>
          </w:p>
          <w:p w:rsidR="00C26C48" w:rsidRDefault="00C26C48" w:rsidP="006D1950">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60"/>
              <w:rPr>
                <w:rFonts w:ascii="SimSun" w:cs="SimSun"/>
              </w:rPr>
            </w:pPr>
            <w:r>
              <w:rPr>
                <w:sz w:val="20"/>
                <w:szCs w:val="20"/>
                <w:lang w:val="da-DK"/>
              </w:rPr>
              <w:t xml:space="preserve">5. </w:t>
            </w:r>
            <w:r>
              <w:rPr>
                <w:b/>
                <w:bCs/>
                <w:sz w:val="20"/>
                <w:szCs w:val="20"/>
                <w:lang w:val="en-GB"/>
              </w:rPr>
              <w:t>Candidate’s signature</w:t>
            </w:r>
          </w:p>
        </w:tc>
      </w:tr>
      <w:tr w:rsidR="00C26C48" w:rsidTr="006873AB">
        <w:trPr>
          <w:tblHeader/>
        </w:trPr>
        <w:tc>
          <w:tcPr>
            <w:tcW w:w="9072" w:type="dxa"/>
            <w:tcBorders>
              <w:top w:val="single" w:sz="6" w:space="0" w:color="000000"/>
              <w:left w:val="single" w:sz="6" w:space="0" w:color="000000"/>
              <w:bottom w:val="single" w:sz="6" w:space="0" w:color="000000"/>
              <w:right w:val="single" w:sz="6" w:space="0" w:color="000000"/>
            </w:tcBorders>
          </w:tcPr>
          <w:p w:rsidR="00C26C48" w:rsidRDefault="00C26C48" w:rsidP="006873AB">
            <w:pPr>
              <w:spacing w:line="120" w:lineRule="exact"/>
              <w:rPr>
                <w:rFonts w:ascii="SimSun" w:cs="SimSun"/>
                <w:i/>
                <w:iCs/>
                <w:sz w:val="20"/>
                <w:szCs w:val="20"/>
                <w:lang w:val="da-DK"/>
              </w:rPr>
            </w:pPr>
          </w:p>
          <w:p w:rsidR="00C26C48" w:rsidRDefault="00C26C48" w:rsidP="006873AB">
            <w:pPr>
              <w:tabs>
                <w:tab w:val="left" w:pos="-850"/>
                <w:tab w:val="left" w:pos="0"/>
                <w:tab w:val="left" w:pos="446"/>
                <w:tab w:val="left" w:pos="1701"/>
                <w:tab w:val="left" w:pos="2552"/>
                <w:tab w:val="left" w:pos="3403"/>
                <w:tab w:val="left" w:pos="4254"/>
                <w:tab w:val="left" w:pos="5104"/>
                <w:tab w:val="left" w:pos="5955"/>
                <w:tab w:val="left" w:pos="7136"/>
                <w:tab w:val="left" w:pos="8508"/>
              </w:tabs>
              <w:spacing w:after="58"/>
              <w:rPr>
                <w:rFonts w:ascii="SimSun" w:cs="SimSun"/>
                <w:sz w:val="20"/>
                <w:szCs w:val="20"/>
                <w:lang w:val="da-DK"/>
              </w:rPr>
            </w:pPr>
          </w:p>
        </w:tc>
      </w:tr>
    </w:tbl>
    <w:p w:rsidR="00C26C48" w:rsidRDefault="00C26C48" w:rsidP="00C26C48">
      <w:pPr>
        <w:tabs>
          <w:tab w:val="left" w:pos="-850"/>
          <w:tab w:val="left" w:pos="0"/>
          <w:tab w:val="left" w:pos="446"/>
          <w:tab w:val="left" w:pos="1701"/>
          <w:tab w:val="left" w:pos="2552"/>
          <w:tab w:val="left" w:pos="3403"/>
          <w:tab w:val="left" w:pos="4254"/>
          <w:tab w:val="left" w:pos="5104"/>
          <w:tab w:val="left" w:pos="5955"/>
          <w:tab w:val="left" w:pos="7136"/>
          <w:tab w:val="left" w:pos="8508"/>
        </w:tabs>
        <w:rPr>
          <w:rFonts w:ascii="SimSun" w:cs="SimSun"/>
          <w:sz w:val="20"/>
          <w:szCs w:val="20"/>
          <w:lang w:val="da-DK"/>
        </w:rPr>
      </w:pPr>
    </w:p>
    <w:p w:rsidR="00C26C48" w:rsidRDefault="00C26C48" w:rsidP="00C26C48">
      <w:pPr>
        <w:tabs>
          <w:tab w:val="left" w:pos="-850"/>
          <w:tab w:val="left" w:pos="0"/>
          <w:tab w:val="left" w:pos="446"/>
          <w:tab w:val="left" w:pos="1701"/>
          <w:tab w:val="left" w:pos="2552"/>
          <w:tab w:val="left" w:pos="3403"/>
          <w:tab w:val="left" w:pos="4254"/>
          <w:tab w:val="left" w:pos="5104"/>
          <w:tab w:val="left" w:pos="5955"/>
          <w:tab w:val="left" w:pos="7136"/>
          <w:tab w:val="left" w:pos="8508"/>
        </w:tabs>
        <w:rPr>
          <w:rFonts w:ascii="SimSun" w:cs="SimSun"/>
          <w:sz w:val="20"/>
          <w:szCs w:val="20"/>
          <w:lang w:val="da-DK"/>
        </w:rPr>
      </w:pPr>
    </w:p>
    <w:p w:rsidR="006D1950" w:rsidRPr="005407C1" w:rsidRDefault="006D1950" w:rsidP="00C26C48">
      <w:pPr>
        <w:rPr>
          <w:sz w:val="20"/>
          <w:szCs w:val="20"/>
          <w:lang w:val="en-GB"/>
        </w:rPr>
      </w:pPr>
      <w:r w:rsidRPr="005407C1">
        <w:rPr>
          <w:sz w:val="20"/>
          <w:szCs w:val="20"/>
          <w:lang w:val="en-GB"/>
        </w:rPr>
        <w:t xml:space="preserve">*The </w:t>
      </w:r>
      <w:r w:rsidR="00431AD3" w:rsidRPr="005407C1">
        <w:rPr>
          <w:sz w:val="20"/>
          <w:szCs w:val="20"/>
          <w:lang w:val="en-GB"/>
        </w:rPr>
        <w:t>Danish</w:t>
      </w:r>
      <w:r w:rsidR="005407C1" w:rsidRPr="005407C1">
        <w:rPr>
          <w:sz w:val="20"/>
          <w:szCs w:val="20"/>
          <w:lang w:val="en-GB"/>
        </w:rPr>
        <w:t xml:space="preserve"> </w:t>
      </w:r>
      <w:r w:rsidR="005407C1" w:rsidRPr="005407C1">
        <w:rPr>
          <w:i/>
          <w:sz w:val="20"/>
          <w:szCs w:val="20"/>
          <w:lang w:val="en-GB"/>
        </w:rPr>
        <w:t xml:space="preserve">Ministerial </w:t>
      </w:r>
      <w:r w:rsidRPr="005407C1">
        <w:rPr>
          <w:i/>
          <w:sz w:val="20"/>
          <w:szCs w:val="20"/>
          <w:lang w:val="en-GB"/>
        </w:rPr>
        <w:t xml:space="preserve">Order </w:t>
      </w:r>
      <w:r w:rsidR="005407C1" w:rsidRPr="005407C1">
        <w:rPr>
          <w:i/>
          <w:sz w:val="20"/>
          <w:szCs w:val="20"/>
          <w:lang w:val="en-GB"/>
        </w:rPr>
        <w:t>on the PhD Programme at the Universities</w:t>
      </w:r>
      <w:r w:rsidR="005407C1" w:rsidRPr="005407C1">
        <w:rPr>
          <w:sz w:val="20"/>
          <w:szCs w:val="20"/>
          <w:lang w:val="en-GB"/>
        </w:rPr>
        <w:t xml:space="preserve"> </w:t>
      </w:r>
      <w:r w:rsidR="005407C1" w:rsidRPr="009137DF">
        <w:rPr>
          <w:i/>
          <w:sz w:val="20"/>
          <w:szCs w:val="20"/>
          <w:lang w:val="en-GB"/>
        </w:rPr>
        <w:t>(PhD order),</w:t>
      </w:r>
      <w:r w:rsidR="005407C1" w:rsidRPr="005407C1">
        <w:rPr>
          <w:sz w:val="20"/>
          <w:szCs w:val="20"/>
          <w:lang w:val="en-GB"/>
        </w:rPr>
        <w:t xml:space="preserve"> </w:t>
      </w:r>
      <w:r w:rsidRPr="005407C1">
        <w:rPr>
          <w:sz w:val="20"/>
          <w:szCs w:val="20"/>
          <w:lang w:val="en-GB"/>
        </w:rPr>
        <w:t xml:space="preserve">no. </w:t>
      </w:r>
      <w:r w:rsidR="005407C1">
        <w:rPr>
          <w:sz w:val="20"/>
          <w:szCs w:val="20"/>
          <w:lang w:val="en-GB"/>
        </w:rPr>
        <w:t>18</w:t>
      </w:r>
      <w:r w:rsidRPr="005407C1">
        <w:rPr>
          <w:sz w:val="20"/>
          <w:szCs w:val="20"/>
          <w:lang w:val="en-GB"/>
        </w:rPr>
        <w:t xml:space="preserve"> of 14 </w:t>
      </w:r>
      <w:r w:rsidR="005407C1">
        <w:rPr>
          <w:sz w:val="20"/>
          <w:szCs w:val="20"/>
          <w:lang w:val="en-GB"/>
        </w:rPr>
        <w:t>January 2008</w:t>
      </w:r>
    </w:p>
    <w:p w:rsidR="006D1950" w:rsidRPr="005407C1" w:rsidRDefault="006D1950" w:rsidP="00C26C48">
      <w:pPr>
        <w:rPr>
          <w:sz w:val="20"/>
          <w:szCs w:val="20"/>
          <w:lang w:val="en-GB"/>
        </w:rPr>
      </w:pPr>
    </w:p>
    <w:p w:rsidR="00C26C48" w:rsidRPr="005407C1" w:rsidRDefault="00C26C48" w:rsidP="00C26C48">
      <w:pPr>
        <w:rPr>
          <w:sz w:val="20"/>
          <w:szCs w:val="20"/>
          <w:lang w:val="en-GB"/>
        </w:rPr>
      </w:pPr>
      <w:r w:rsidRPr="005407C1">
        <w:rPr>
          <w:sz w:val="20"/>
          <w:szCs w:val="20"/>
          <w:lang w:val="en-GB"/>
        </w:rPr>
        <w:t>*</w:t>
      </w:r>
      <w:r w:rsidR="006D1950" w:rsidRPr="005407C1">
        <w:rPr>
          <w:sz w:val="20"/>
          <w:szCs w:val="20"/>
          <w:lang w:val="en-GB"/>
        </w:rPr>
        <w:t>*</w:t>
      </w:r>
      <w:r w:rsidRPr="005407C1">
        <w:rPr>
          <w:sz w:val="20"/>
          <w:szCs w:val="20"/>
          <w:u w:val="single"/>
          <w:lang w:val="en-GB"/>
        </w:rPr>
        <w:t>Vancouver</w:t>
      </w:r>
      <w:r w:rsidR="006D1950" w:rsidRPr="005407C1">
        <w:rPr>
          <w:sz w:val="20"/>
          <w:szCs w:val="20"/>
          <w:u w:val="single"/>
          <w:lang w:val="en-GB"/>
        </w:rPr>
        <w:t xml:space="preserve"> rules</w:t>
      </w:r>
      <w:proofErr w:type="gramStart"/>
      <w:r w:rsidRPr="005407C1">
        <w:rPr>
          <w:sz w:val="20"/>
          <w:szCs w:val="20"/>
          <w:lang w:val="en-GB"/>
        </w:rPr>
        <w:t>: ”</w:t>
      </w:r>
      <w:proofErr w:type="gramEnd"/>
      <w:r w:rsidRPr="005407C1">
        <w:rPr>
          <w:sz w:val="20"/>
          <w:szCs w:val="20"/>
          <w:lang w:val="en-GB"/>
        </w:rPr>
        <w:t>All persons named as</w:t>
      </w:r>
      <w:r w:rsidRPr="005407C1">
        <w:rPr>
          <w:i/>
          <w:sz w:val="20"/>
          <w:szCs w:val="20"/>
          <w:lang w:val="en-GB"/>
        </w:rPr>
        <w:t xml:space="preserve"> </w:t>
      </w:r>
      <w:r w:rsidRPr="005407C1">
        <w:rPr>
          <w:sz w:val="20"/>
          <w:szCs w:val="20"/>
          <w:lang w:val="en-GB"/>
        </w:rPr>
        <w:t xml:space="preserve">authors must satisfy the authorship requirement. The order of names must be a joint decision taken by all the authors. The individual author must have participated in the work to a sufficient extent to be able to accept public liability for the content of the scientific work. Authorship can only be based on substantial contribution with regard to: 1) conception and design or analysis and interpretation of data, 2) drafting the article or revising it critically for important intellectual content, and 3) final approval of the version to be published. </w:t>
      </w:r>
      <w:r w:rsidRPr="005407C1">
        <w:rPr>
          <w:i/>
          <w:sz w:val="20"/>
          <w:szCs w:val="20"/>
          <w:lang w:val="en-GB"/>
        </w:rPr>
        <w:t xml:space="preserve">Involvement based only on obtaining funding for the work or collecting data does not qualify for authorship. Neither does general supervision of the research group in itself qualify as authorship. </w:t>
      </w:r>
      <w:r w:rsidRPr="005407C1">
        <w:rPr>
          <w:sz w:val="20"/>
          <w:szCs w:val="20"/>
          <w:lang w:val="en-GB"/>
        </w:rPr>
        <w:t xml:space="preserve">If the authorship is collective, key persons who are responsible for the article must be identified. The editors of the scientific periodical may ask authors to account for their part in the authorship.” </w:t>
      </w:r>
    </w:p>
    <w:p w:rsidR="00C26C48" w:rsidRPr="005407C1" w:rsidRDefault="00C26C48" w:rsidP="00C26C48">
      <w:pPr>
        <w:rPr>
          <w:sz w:val="20"/>
          <w:szCs w:val="20"/>
          <w:lang w:val="en-GB"/>
        </w:rPr>
      </w:pPr>
      <w:r w:rsidRPr="005407C1">
        <w:rPr>
          <w:sz w:val="20"/>
          <w:szCs w:val="20"/>
          <w:lang w:val="en-GB"/>
        </w:rPr>
        <w:t xml:space="preserve"> </w:t>
      </w:r>
    </w:p>
    <w:p w:rsidR="00224912" w:rsidRPr="005407C1" w:rsidRDefault="00C26C48" w:rsidP="00C26C48">
      <w:pPr>
        <w:rPr>
          <w:sz w:val="20"/>
          <w:szCs w:val="20"/>
          <w:lang w:val="en-GB"/>
        </w:rPr>
      </w:pPr>
      <w:r w:rsidRPr="005407C1">
        <w:rPr>
          <w:sz w:val="20"/>
          <w:szCs w:val="20"/>
          <w:lang w:val="en-GB"/>
        </w:rPr>
        <w:t xml:space="preserve"> </w:t>
      </w:r>
    </w:p>
    <w:sectPr w:rsidR="00224912" w:rsidRPr="005407C1" w:rsidSect="00C26C4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48"/>
    <w:rsid w:val="002323F4"/>
    <w:rsid w:val="0037254A"/>
    <w:rsid w:val="00372D09"/>
    <w:rsid w:val="003B4CE8"/>
    <w:rsid w:val="00431AD3"/>
    <w:rsid w:val="005407C1"/>
    <w:rsid w:val="00551624"/>
    <w:rsid w:val="005A4C31"/>
    <w:rsid w:val="006D1950"/>
    <w:rsid w:val="007F726C"/>
    <w:rsid w:val="009137DF"/>
    <w:rsid w:val="00A873F7"/>
    <w:rsid w:val="00B42E75"/>
    <w:rsid w:val="00BF4DC1"/>
    <w:rsid w:val="00C26C48"/>
    <w:rsid w:val="00DB328E"/>
    <w:rsid w:val="00DC13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48"/>
    <w:pPr>
      <w:widowControl w:val="0"/>
      <w:autoSpaceDE w:val="0"/>
      <w:autoSpaceDN w:val="0"/>
      <w:spacing w:after="0" w:line="240" w:lineRule="auto"/>
    </w:pPr>
    <w:rPr>
      <w:rFonts w:ascii="Times New Roman" w:eastAsia="SimSun" w:hAnsi="Times New Roman" w:cs="Times New Roman"/>
      <w:snapToGrid w:val="0"/>
      <w:sz w:val="24"/>
      <w:szCs w:val="24"/>
      <w:lang w:val="en-US" w:eastAsia="zh-CN"/>
    </w:rPr>
  </w:style>
  <w:style w:type="paragraph" w:styleId="Overskrift1">
    <w:name w:val="heading 1"/>
    <w:basedOn w:val="Normal"/>
    <w:next w:val="Normal"/>
    <w:link w:val="Overskrift1Tegn"/>
    <w:qFormat/>
    <w:rsid w:val="00C26C48"/>
    <w:pPr>
      <w:keepNext/>
      <w:tabs>
        <w:tab w:val="center" w:pos="4535"/>
        <w:tab w:val="left" w:pos="5100"/>
        <w:tab w:val="left" w:pos="5950"/>
        <w:tab w:val="left" w:pos="6800"/>
        <w:tab w:val="left" w:pos="7650"/>
        <w:tab w:val="left" w:pos="8500"/>
      </w:tabs>
      <w:outlineLvl w:val="0"/>
    </w:pPr>
    <w:rPr>
      <w:sz w:val="34"/>
      <w:szCs w:val="34"/>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26C48"/>
    <w:rPr>
      <w:rFonts w:ascii="Times New Roman" w:eastAsia="SimSun" w:hAnsi="Times New Roman" w:cs="Times New Roman"/>
      <w:snapToGrid w:val="0"/>
      <w:sz w:val="34"/>
      <w:szCs w:val="34"/>
      <w:lang w:eastAsia="zh-CN"/>
    </w:rPr>
  </w:style>
  <w:style w:type="paragraph" w:styleId="Brdtekst">
    <w:name w:val="Body Text"/>
    <w:basedOn w:val="Normal"/>
    <w:link w:val="BrdtekstTegn"/>
    <w:rsid w:val="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rPr>
      <w:sz w:val="20"/>
      <w:szCs w:val="20"/>
      <w:lang w:val="da-DK"/>
    </w:rPr>
  </w:style>
  <w:style w:type="character" w:customStyle="1" w:styleId="BrdtekstTegn">
    <w:name w:val="Brødtekst Tegn"/>
    <w:basedOn w:val="Standardskrifttypeiafsnit"/>
    <w:link w:val="Brdtekst"/>
    <w:rsid w:val="00C26C48"/>
    <w:rPr>
      <w:rFonts w:ascii="Times New Roman" w:eastAsia="SimSun" w:hAnsi="Times New Roman" w:cs="Times New Roman"/>
      <w:snapToGrid w:val="0"/>
      <w:sz w:val="20"/>
      <w:szCs w:val="20"/>
      <w:lang w:eastAsia="zh-CN"/>
    </w:rPr>
  </w:style>
  <w:style w:type="paragraph" w:styleId="Markeringsbobletekst">
    <w:name w:val="Balloon Text"/>
    <w:basedOn w:val="Normal"/>
    <w:link w:val="MarkeringsbobletekstTegn"/>
    <w:uiPriority w:val="99"/>
    <w:semiHidden/>
    <w:unhideWhenUsed/>
    <w:rsid w:val="006D195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1950"/>
    <w:rPr>
      <w:rFonts w:ascii="Tahoma" w:eastAsia="SimSun" w:hAnsi="Tahoma" w:cs="Tahoma"/>
      <w:snapToGrid w:val="0"/>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48"/>
    <w:pPr>
      <w:widowControl w:val="0"/>
      <w:autoSpaceDE w:val="0"/>
      <w:autoSpaceDN w:val="0"/>
      <w:spacing w:after="0" w:line="240" w:lineRule="auto"/>
    </w:pPr>
    <w:rPr>
      <w:rFonts w:ascii="Times New Roman" w:eastAsia="SimSun" w:hAnsi="Times New Roman" w:cs="Times New Roman"/>
      <w:snapToGrid w:val="0"/>
      <w:sz w:val="24"/>
      <w:szCs w:val="24"/>
      <w:lang w:val="en-US" w:eastAsia="zh-CN"/>
    </w:rPr>
  </w:style>
  <w:style w:type="paragraph" w:styleId="Overskrift1">
    <w:name w:val="heading 1"/>
    <w:basedOn w:val="Normal"/>
    <w:next w:val="Normal"/>
    <w:link w:val="Overskrift1Tegn"/>
    <w:qFormat/>
    <w:rsid w:val="00C26C48"/>
    <w:pPr>
      <w:keepNext/>
      <w:tabs>
        <w:tab w:val="center" w:pos="4535"/>
        <w:tab w:val="left" w:pos="5100"/>
        <w:tab w:val="left" w:pos="5950"/>
        <w:tab w:val="left" w:pos="6800"/>
        <w:tab w:val="left" w:pos="7650"/>
        <w:tab w:val="left" w:pos="8500"/>
      </w:tabs>
      <w:outlineLvl w:val="0"/>
    </w:pPr>
    <w:rPr>
      <w:sz w:val="34"/>
      <w:szCs w:val="34"/>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26C48"/>
    <w:rPr>
      <w:rFonts w:ascii="Times New Roman" w:eastAsia="SimSun" w:hAnsi="Times New Roman" w:cs="Times New Roman"/>
      <w:snapToGrid w:val="0"/>
      <w:sz w:val="34"/>
      <w:szCs w:val="34"/>
      <w:lang w:eastAsia="zh-CN"/>
    </w:rPr>
  </w:style>
  <w:style w:type="paragraph" w:styleId="Brdtekst">
    <w:name w:val="Body Text"/>
    <w:basedOn w:val="Normal"/>
    <w:link w:val="BrdtekstTegn"/>
    <w:rsid w:val="00C26C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rPr>
      <w:sz w:val="20"/>
      <w:szCs w:val="20"/>
      <w:lang w:val="da-DK"/>
    </w:rPr>
  </w:style>
  <w:style w:type="character" w:customStyle="1" w:styleId="BrdtekstTegn">
    <w:name w:val="Brødtekst Tegn"/>
    <w:basedOn w:val="Standardskrifttypeiafsnit"/>
    <w:link w:val="Brdtekst"/>
    <w:rsid w:val="00C26C48"/>
    <w:rPr>
      <w:rFonts w:ascii="Times New Roman" w:eastAsia="SimSun" w:hAnsi="Times New Roman" w:cs="Times New Roman"/>
      <w:snapToGrid w:val="0"/>
      <w:sz w:val="20"/>
      <w:szCs w:val="20"/>
      <w:lang w:eastAsia="zh-CN"/>
    </w:rPr>
  </w:style>
  <w:style w:type="paragraph" w:styleId="Markeringsbobletekst">
    <w:name w:val="Balloon Text"/>
    <w:basedOn w:val="Normal"/>
    <w:link w:val="MarkeringsbobletekstTegn"/>
    <w:uiPriority w:val="99"/>
    <w:semiHidden/>
    <w:unhideWhenUsed/>
    <w:rsid w:val="006D195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1950"/>
    <w:rPr>
      <w:rFonts w:ascii="Tahoma" w:eastAsia="SimSun" w:hAnsi="Tahoma" w:cs="Tahoma"/>
      <w:snapToGrid w:val="0"/>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A57FC-00A3-4678-B867-6A14A32F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Halling</dc:creator>
  <cp:lastModifiedBy>Helle Normann Petersen</cp:lastModifiedBy>
  <cp:revision>2</cp:revision>
  <cp:lastPrinted>2009-06-16T09:52:00Z</cp:lastPrinted>
  <dcterms:created xsi:type="dcterms:W3CDTF">2014-10-08T07:58:00Z</dcterms:created>
  <dcterms:modified xsi:type="dcterms:W3CDTF">2014-10-08T07:58:00Z</dcterms:modified>
</cp:coreProperties>
</file>