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A0B" w:rsidRDefault="0050780F" w:rsidP="00EB4862">
      <w:pPr>
        <w:pStyle w:val="Overskrift1"/>
        <w:rPr>
          <w:lang w:val="en-US"/>
        </w:rPr>
      </w:pPr>
      <w:r w:rsidRPr="0050780F">
        <w:rPr>
          <w:lang w:val="en-US"/>
        </w:rPr>
        <w:t>Validation of</w:t>
      </w:r>
      <w:r>
        <w:rPr>
          <w:lang w:val="en-US"/>
        </w:rPr>
        <w:t xml:space="preserve"> patient reported outcome measure</w:t>
      </w:r>
      <w:r w:rsidR="003F32D0">
        <w:rPr>
          <w:lang w:val="en-US"/>
        </w:rPr>
        <w:t>s</w:t>
      </w:r>
      <w:r w:rsidR="00414A0B">
        <w:rPr>
          <w:lang w:val="en-US"/>
        </w:rPr>
        <w:t xml:space="preserve"> by the PREP2 questionnaire and </w:t>
      </w:r>
      <w:r w:rsidRPr="0050780F">
        <w:rPr>
          <w:lang w:val="en-US"/>
        </w:rPr>
        <w:t>clinical a</w:t>
      </w:r>
      <w:r>
        <w:rPr>
          <w:lang w:val="en-US"/>
        </w:rPr>
        <w:t>pplication</w:t>
      </w:r>
      <w:r w:rsidR="00414A0B">
        <w:rPr>
          <w:lang w:val="en-US"/>
        </w:rPr>
        <w:t xml:space="preserve"> in a population of myopic Danish children. </w:t>
      </w:r>
    </w:p>
    <w:p w:rsidR="00414A0B" w:rsidRDefault="00414A0B" w:rsidP="00414A0B">
      <w:pPr>
        <w:rPr>
          <w:lang w:val="en-US"/>
        </w:rPr>
      </w:pPr>
    </w:p>
    <w:p w:rsidR="00414A0B" w:rsidRPr="00414A0B" w:rsidRDefault="00414A0B" w:rsidP="00414A0B">
      <w:pPr>
        <w:rPr>
          <w:rFonts w:eastAsiaTheme="majorEastAsia"/>
          <w:lang w:val="en-US"/>
        </w:rPr>
      </w:pPr>
      <w:r w:rsidRPr="00414A0B">
        <w:rPr>
          <w:rFonts w:eastAsiaTheme="majorEastAsia"/>
          <w:lang w:val="en-US"/>
        </w:rPr>
        <w:t>We are looking for one undergraduate research student for th</w:t>
      </w:r>
      <w:r w:rsidR="00D5748F">
        <w:rPr>
          <w:lang w:val="en-US"/>
        </w:rPr>
        <w:t>is</w:t>
      </w:r>
      <w:r w:rsidRPr="00414A0B">
        <w:rPr>
          <w:rFonts w:eastAsiaTheme="majorEastAsia"/>
          <w:lang w:val="en-US"/>
        </w:rPr>
        <w:t xml:space="preserve"> project</w:t>
      </w:r>
    </w:p>
    <w:p w:rsidR="00414A0B" w:rsidRDefault="00414A0B" w:rsidP="00414A0B">
      <w:pPr>
        <w:pStyle w:val="Overskrift2"/>
        <w:rPr>
          <w:lang w:val="en-US"/>
        </w:rPr>
      </w:pPr>
    </w:p>
    <w:p w:rsidR="00184930" w:rsidRDefault="00184930" w:rsidP="00184930">
      <w:pPr>
        <w:pStyle w:val="Overskrift2"/>
        <w:rPr>
          <w:lang w:val="en-US"/>
        </w:rPr>
      </w:pPr>
      <w:r>
        <w:rPr>
          <w:lang w:val="en-US"/>
        </w:rPr>
        <w:t>We want you…</w:t>
      </w:r>
    </w:p>
    <w:p w:rsidR="00184930" w:rsidRDefault="00D5748F" w:rsidP="00D5748F">
      <w:pPr>
        <w:rPr>
          <w:lang w:val="en-US"/>
        </w:rPr>
      </w:pPr>
      <w:r>
        <w:rPr>
          <w:lang w:val="en-US"/>
        </w:rPr>
        <w:t xml:space="preserve">If you want to </w:t>
      </w:r>
      <w:r w:rsidR="002B2FD7">
        <w:rPr>
          <w:lang w:val="en-US"/>
        </w:rPr>
        <w:t xml:space="preserve">explore the researcher within you and </w:t>
      </w:r>
      <w:r w:rsidR="00184930">
        <w:rPr>
          <w:lang w:val="en-US"/>
        </w:rPr>
        <w:t xml:space="preserve">be part of </w:t>
      </w:r>
      <w:r w:rsidR="002B2FD7">
        <w:rPr>
          <w:lang w:val="en-US"/>
        </w:rPr>
        <w:t>a great research group</w:t>
      </w:r>
      <w:r w:rsidR="00561C2F">
        <w:rPr>
          <w:lang w:val="en-US"/>
        </w:rPr>
        <w:t xml:space="preserve"> this might be for you! If you want to gain broad knowledge </w:t>
      </w:r>
      <w:r w:rsidR="00DB61C0">
        <w:rPr>
          <w:lang w:val="en-US"/>
        </w:rPr>
        <w:t>of how to validate and analyze</w:t>
      </w:r>
      <w:r w:rsidR="002D3952">
        <w:rPr>
          <w:lang w:val="en-US"/>
        </w:rPr>
        <w:t xml:space="preserve"> patient reported outcome </w:t>
      </w:r>
      <w:r w:rsidR="004B509C">
        <w:rPr>
          <w:lang w:val="en-US"/>
        </w:rPr>
        <w:t xml:space="preserve">(PRO) </w:t>
      </w:r>
      <w:r w:rsidR="002D3952">
        <w:rPr>
          <w:lang w:val="en-US"/>
        </w:rPr>
        <w:t>measures</w:t>
      </w:r>
      <w:r w:rsidR="00DB61C0">
        <w:rPr>
          <w:lang w:val="en-US"/>
        </w:rPr>
        <w:t xml:space="preserve"> this project is for YOU. </w:t>
      </w:r>
      <w:r w:rsidR="005D33A1">
        <w:rPr>
          <w:lang w:val="en-US"/>
        </w:rPr>
        <w:t>PRO</w:t>
      </w:r>
      <w:r w:rsidR="004B509C">
        <w:rPr>
          <w:lang w:val="en-US"/>
        </w:rPr>
        <w:t xml:space="preserve"> instruments</w:t>
      </w:r>
      <w:r w:rsidR="005D33A1">
        <w:rPr>
          <w:lang w:val="en-US"/>
        </w:rPr>
        <w:t xml:space="preserve"> are extremely important </w:t>
      </w:r>
      <w:r w:rsidR="002D3952">
        <w:rPr>
          <w:lang w:val="en-US"/>
        </w:rPr>
        <w:t>in today’s</w:t>
      </w:r>
      <w:r w:rsidR="00EC666F">
        <w:rPr>
          <w:lang w:val="en-US"/>
        </w:rPr>
        <w:t xml:space="preserve"> clinical and </w:t>
      </w:r>
      <w:r w:rsidR="00F0704A">
        <w:rPr>
          <w:lang w:val="en-US"/>
        </w:rPr>
        <w:t>research-based</w:t>
      </w:r>
      <w:r w:rsidR="002D3952">
        <w:rPr>
          <w:lang w:val="en-US"/>
        </w:rPr>
        <w:t xml:space="preserve"> medicine</w:t>
      </w:r>
      <w:r w:rsidR="00AF7E34">
        <w:rPr>
          <w:lang w:val="en-US"/>
        </w:rPr>
        <w:t xml:space="preserve"> and</w:t>
      </w:r>
      <w:r w:rsidR="007E3120">
        <w:rPr>
          <w:lang w:val="en-US"/>
        </w:rPr>
        <w:t xml:space="preserve"> </w:t>
      </w:r>
      <w:r w:rsidR="00AF7E34">
        <w:rPr>
          <w:lang w:val="en-US"/>
        </w:rPr>
        <w:t>applicable in all medical specialties</w:t>
      </w:r>
      <w:r w:rsidR="007E3120">
        <w:rPr>
          <w:lang w:val="en-US"/>
        </w:rPr>
        <w:t xml:space="preserve"> because </w:t>
      </w:r>
      <w:r w:rsidR="00F0704A">
        <w:rPr>
          <w:lang w:val="en-US"/>
        </w:rPr>
        <w:t>PRO</w:t>
      </w:r>
      <w:r w:rsidR="00F574F2">
        <w:rPr>
          <w:lang w:val="en-US"/>
        </w:rPr>
        <w:t xml:space="preserve"> instruments </w:t>
      </w:r>
      <w:r w:rsidR="007E3120">
        <w:rPr>
          <w:lang w:val="en-US"/>
        </w:rPr>
        <w:t xml:space="preserve">can </w:t>
      </w:r>
      <w:r w:rsidR="00712AC8">
        <w:rPr>
          <w:lang w:val="en-US"/>
        </w:rPr>
        <w:t xml:space="preserve">contribute to </w:t>
      </w:r>
      <w:r w:rsidR="007E3120">
        <w:rPr>
          <w:lang w:val="en-US"/>
        </w:rPr>
        <w:t xml:space="preserve">knowledge that no other type of </w:t>
      </w:r>
      <w:r w:rsidR="00712AC8">
        <w:rPr>
          <w:lang w:val="en-US"/>
        </w:rPr>
        <w:t>clinical measur</w:t>
      </w:r>
      <w:r w:rsidR="00EE6970">
        <w:rPr>
          <w:lang w:val="en-US"/>
        </w:rPr>
        <w:t>e</w:t>
      </w:r>
      <w:r w:rsidR="00712AC8">
        <w:rPr>
          <w:lang w:val="en-US"/>
        </w:rPr>
        <w:t xml:space="preserve"> can. </w:t>
      </w:r>
      <w:r w:rsidR="0038307D">
        <w:rPr>
          <w:lang w:val="en-US"/>
        </w:rPr>
        <w:t>How</w:t>
      </w:r>
      <w:r w:rsidR="00F574F2">
        <w:rPr>
          <w:lang w:val="en-US"/>
        </w:rPr>
        <w:t xml:space="preserve">ever, in order to use PRO </w:t>
      </w:r>
      <w:r w:rsidR="002B3854">
        <w:rPr>
          <w:lang w:val="en-US"/>
        </w:rPr>
        <w:t>instruments,</w:t>
      </w:r>
      <w:r w:rsidR="00F574F2">
        <w:rPr>
          <w:lang w:val="en-US"/>
        </w:rPr>
        <w:t xml:space="preserve"> they need to be applicable </w:t>
      </w:r>
      <w:r w:rsidR="002B3854">
        <w:rPr>
          <w:lang w:val="en-US"/>
        </w:rPr>
        <w:t>to</w:t>
      </w:r>
      <w:r w:rsidR="00F574F2">
        <w:rPr>
          <w:lang w:val="en-US"/>
        </w:rPr>
        <w:t xml:space="preserve"> the population </w:t>
      </w:r>
      <w:r w:rsidR="002B3854">
        <w:rPr>
          <w:lang w:val="en-US"/>
        </w:rPr>
        <w:t xml:space="preserve">of interest </w:t>
      </w:r>
      <w:r w:rsidR="00F574F2">
        <w:rPr>
          <w:lang w:val="en-US"/>
        </w:rPr>
        <w:t>and valid</w:t>
      </w:r>
      <w:r w:rsidR="002B3854">
        <w:rPr>
          <w:lang w:val="en-US"/>
        </w:rPr>
        <w:t xml:space="preserve">. </w:t>
      </w:r>
      <w:r w:rsidR="00BA1D20">
        <w:rPr>
          <w:lang w:val="en-US"/>
        </w:rPr>
        <w:t xml:space="preserve">During this project you will </w:t>
      </w:r>
      <w:r w:rsidR="002B3854">
        <w:rPr>
          <w:lang w:val="en-US"/>
        </w:rPr>
        <w:t xml:space="preserve">gain </w:t>
      </w:r>
      <w:r w:rsidR="00B22575">
        <w:rPr>
          <w:lang w:val="en-US"/>
        </w:rPr>
        <w:t>valuable</w:t>
      </w:r>
      <w:r w:rsidR="002B3854">
        <w:rPr>
          <w:lang w:val="en-US"/>
        </w:rPr>
        <w:t xml:space="preserve"> </w:t>
      </w:r>
      <w:r w:rsidR="00B22575">
        <w:rPr>
          <w:lang w:val="en-US"/>
        </w:rPr>
        <w:t xml:space="preserve">skills on </w:t>
      </w:r>
      <w:r w:rsidR="00B561EB">
        <w:rPr>
          <w:lang w:val="en-US"/>
        </w:rPr>
        <w:t>how to validate and analyze PRO measure</w:t>
      </w:r>
      <w:r w:rsidR="00A35F23">
        <w:rPr>
          <w:lang w:val="en-US"/>
        </w:rPr>
        <w:t>s</w:t>
      </w:r>
      <w:r w:rsidR="00B561EB">
        <w:rPr>
          <w:lang w:val="en-US"/>
        </w:rPr>
        <w:t xml:space="preserve">. You </w:t>
      </w:r>
      <w:r w:rsidR="002F030B">
        <w:rPr>
          <w:lang w:val="en-US"/>
        </w:rPr>
        <w:t xml:space="preserve">will be able to </w:t>
      </w:r>
      <w:r w:rsidR="00FB3BB4">
        <w:rPr>
          <w:lang w:val="en-US"/>
        </w:rPr>
        <w:t xml:space="preserve">join the excellent PhD courses </w:t>
      </w:r>
      <w:r w:rsidR="00582EEB">
        <w:rPr>
          <w:lang w:val="en-US"/>
        </w:rPr>
        <w:t>“</w:t>
      </w:r>
      <w:r w:rsidR="00F453A8">
        <w:rPr>
          <w:lang w:val="en-US"/>
        </w:rPr>
        <w:t>B</w:t>
      </w:r>
      <w:r w:rsidR="00FB3BB4">
        <w:rPr>
          <w:lang w:val="en-US"/>
        </w:rPr>
        <w:t xml:space="preserve">asic </w:t>
      </w:r>
      <w:r w:rsidR="00A35F23">
        <w:rPr>
          <w:lang w:val="en-US"/>
        </w:rPr>
        <w:t xml:space="preserve">course in questionnaire technique and </w:t>
      </w:r>
      <w:proofErr w:type="spellStart"/>
      <w:r w:rsidR="00A35F23">
        <w:rPr>
          <w:lang w:val="en-US"/>
        </w:rPr>
        <w:t>clinimetrics</w:t>
      </w:r>
      <w:proofErr w:type="spellEnd"/>
      <w:r w:rsidR="00582EEB">
        <w:rPr>
          <w:lang w:val="en-US"/>
        </w:rPr>
        <w:t>”</w:t>
      </w:r>
      <w:r w:rsidR="00A35F23">
        <w:rPr>
          <w:lang w:val="en-US"/>
        </w:rPr>
        <w:t xml:space="preserve"> </w:t>
      </w:r>
      <w:r w:rsidR="00FB3BB4">
        <w:rPr>
          <w:lang w:val="en-US"/>
        </w:rPr>
        <w:t xml:space="preserve">and </w:t>
      </w:r>
      <w:r w:rsidR="00582EEB">
        <w:rPr>
          <w:lang w:val="en-US"/>
        </w:rPr>
        <w:t>“A</w:t>
      </w:r>
      <w:r w:rsidR="00FB3BB4">
        <w:rPr>
          <w:lang w:val="en-US"/>
        </w:rPr>
        <w:t xml:space="preserve">dvanced course in questionnaire technique and </w:t>
      </w:r>
      <w:proofErr w:type="spellStart"/>
      <w:r w:rsidR="00FB3BB4">
        <w:rPr>
          <w:lang w:val="en-US"/>
        </w:rPr>
        <w:t>clinimetrics</w:t>
      </w:r>
      <w:proofErr w:type="spellEnd"/>
      <w:r w:rsidR="00582EEB">
        <w:rPr>
          <w:lang w:val="en-US"/>
        </w:rPr>
        <w:t>”</w:t>
      </w:r>
      <w:r w:rsidR="00FB3BB4">
        <w:rPr>
          <w:lang w:val="en-US"/>
        </w:rPr>
        <w:t xml:space="preserve">. </w:t>
      </w:r>
      <w:r w:rsidR="005C650B">
        <w:rPr>
          <w:lang w:val="en-US"/>
        </w:rPr>
        <w:t xml:space="preserve">We expect </w:t>
      </w:r>
      <w:r w:rsidR="00582EEB">
        <w:rPr>
          <w:lang w:val="en-US"/>
        </w:rPr>
        <w:t>that you become the 1</w:t>
      </w:r>
      <w:r w:rsidR="00582EEB" w:rsidRPr="00582EEB">
        <w:rPr>
          <w:vertAlign w:val="superscript"/>
          <w:lang w:val="en-US"/>
        </w:rPr>
        <w:t>st</w:t>
      </w:r>
      <w:r w:rsidR="00582EEB">
        <w:rPr>
          <w:lang w:val="en-US"/>
        </w:rPr>
        <w:t xml:space="preserve"> author of </w:t>
      </w:r>
      <w:r w:rsidR="005C650B">
        <w:rPr>
          <w:lang w:val="en-US"/>
        </w:rPr>
        <w:t xml:space="preserve">two </w:t>
      </w:r>
      <w:r w:rsidR="00582EEB">
        <w:rPr>
          <w:lang w:val="en-US"/>
        </w:rPr>
        <w:t>to</w:t>
      </w:r>
      <w:r w:rsidR="005C650B">
        <w:rPr>
          <w:lang w:val="en-US"/>
        </w:rPr>
        <w:t xml:space="preserve"> three publications. </w:t>
      </w:r>
      <w:r w:rsidR="00FB3BB4">
        <w:rPr>
          <w:lang w:val="en-US"/>
        </w:rPr>
        <w:t xml:space="preserve">  </w:t>
      </w:r>
    </w:p>
    <w:p w:rsidR="00712AC8" w:rsidRPr="00D5748F" w:rsidRDefault="00712AC8" w:rsidP="00D5748F">
      <w:pPr>
        <w:rPr>
          <w:lang w:val="en-US"/>
        </w:rPr>
      </w:pPr>
    </w:p>
    <w:p w:rsidR="002E163F" w:rsidRDefault="00414A0B" w:rsidP="00414A0B">
      <w:pPr>
        <w:pStyle w:val="Overskrift2"/>
        <w:rPr>
          <w:lang w:val="en-US"/>
        </w:rPr>
      </w:pPr>
      <w:r>
        <w:rPr>
          <w:lang w:val="en-US"/>
        </w:rPr>
        <w:t>Background</w:t>
      </w:r>
    </w:p>
    <w:p w:rsidR="004A3EDF" w:rsidRDefault="00C60880" w:rsidP="00414A0B">
      <w:pPr>
        <w:rPr>
          <w:lang w:val="en-US"/>
        </w:rPr>
      </w:pPr>
      <w:r>
        <w:rPr>
          <w:lang w:val="en-US"/>
        </w:rPr>
        <w:t>The prevalence of n</w:t>
      </w:r>
      <w:r w:rsidR="003F32D0">
        <w:rPr>
          <w:lang w:val="en-US"/>
        </w:rPr>
        <w:t xml:space="preserve">earsightedness </w:t>
      </w:r>
      <w:r>
        <w:rPr>
          <w:lang w:val="en-US"/>
        </w:rPr>
        <w:t xml:space="preserve">in children is increasing worldwide. </w:t>
      </w:r>
      <w:r w:rsidR="009609A8">
        <w:rPr>
          <w:lang w:val="en-US"/>
        </w:rPr>
        <w:t>Because of increa</w:t>
      </w:r>
      <w:r w:rsidR="00FB0767">
        <w:rPr>
          <w:lang w:val="en-US"/>
        </w:rPr>
        <w:t>sed</w:t>
      </w:r>
      <w:r w:rsidR="009609A8">
        <w:rPr>
          <w:lang w:val="en-US"/>
        </w:rPr>
        <w:t xml:space="preserve"> risk</w:t>
      </w:r>
      <w:r w:rsidR="00FB0767">
        <w:rPr>
          <w:lang w:val="en-US"/>
        </w:rPr>
        <w:t xml:space="preserve"> </w:t>
      </w:r>
      <w:r w:rsidR="009609A8">
        <w:rPr>
          <w:lang w:val="en-US"/>
        </w:rPr>
        <w:t>of sight-threatening complications associated to h</w:t>
      </w:r>
      <w:r w:rsidR="00FB0767">
        <w:rPr>
          <w:lang w:val="en-US"/>
        </w:rPr>
        <w:t xml:space="preserve">igh myopia, management of myopia is a </w:t>
      </w:r>
      <w:r w:rsidR="00A90E41">
        <w:rPr>
          <w:lang w:val="en-US"/>
        </w:rPr>
        <w:t xml:space="preserve">priority of </w:t>
      </w:r>
      <w:r w:rsidR="00E60DB3">
        <w:rPr>
          <w:lang w:val="en-US"/>
        </w:rPr>
        <w:t>World Health O</w:t>
      </w:r>
      <w:r w:rsidR="00192217">
        <w:rPr>
          <w:lang w:val="en-US"/>
        </w:rPr>
        <w:t>r</w:t>
      </w:r>
      <w:r w:rsidR="00E60DB3">
        <w:rPr>
          <w:lang w:val="en-US"/>
        </w:rPr>
        <w:t>ganization, WHO. A randomized clinical trial has been conducted at the Ophthal</w:t>
      </w:r>
      <w:r w:rsidR="00990AA4">
        <w:rPr>
          <w:lang w:val="en-US"/>
        </w:rPr>
        <w:t xml:space="preserve">mologic Department at </w:t>
      </w:r>
      <w:proofErr w:type="spellStart"/>
      <w:r w:rsidR="00990AA4">
        <w:rPr>
          <w:lang w:val="en-US"/>
        </w:rPr>
        <w:t>Vejle</w:t>
      </w:r>
      <w:proofErr w:type="spellEnd"/>
      <w:r w:rsidR="00990AA4">
        <w:rPr>
          <w:lang w:val="en-US"/>
        </w:rPr>
        <w:t xml:space="preserve"> Hospital</w:t>
      </w:r>
      <w:r w:rsidR="00FE3DB8">
        <w:rPr>
          <w:lang w:val="en-US"/>
        </w:rPr>
        <w:t>, i</w:t>
      </w:r>
      <w:r w:rsidR="00990AA4">
        <w:rPr>
          <w:lang w:val="en-US"/>
        </w:rPr>
        <w:t xml:space="preserve">nvestigating the efficacy of orthokeratology lenses on </w:t>
      </w:r>
      <w:r w:rsidR="00FE3DB8">
        <w:rPr>
          <w:lang w:val="en-US"/>
        </w:rPr>
        <w:t xml:space="preserve">the progression of myopia. The results showed that the progression of nearsightedness was reduced by 60% in the intervention group using orthokeratology lenses compared to the control group using single-vision spectacles. </w:t>
      </w:r>
      <w:r w:rsidR="00814D34">
        <w:rPr>
          <w:lang w:val="en-US"/>
        </w:rPr>
        <w:t>During the study the questionnaire Pediatric Refractive Error Profile 2 (PREP2) was translated from English to Danish</w:t>
      </w:r>
      <w:r w:rsidR="00EB5A5B">
        <w:rPr>
          <w:lang w:val="en-US"/>
        </w:rPr>
        <w:t xml:space="preserve"> and applied on the study population</w:t>
      </w:r>
      <w:r w:rsidR="002E5F36">
        <w:rPr>
          <w:lang w:val="en-US"/>
        </w:rPr>
        <w:t xml:space="preserve"> </w:t>
      </w:r>
      <w:r w:rsidR="00254639">
        <w:rPr>
          <w:lang w:val="en-US"/>
        </w:rPr>
        <w:t>at 12-month follow-up and at 30-month follow-up</w:t>
      </w:r>
      <w:r w:rsidR="00EB5A5B">
        <w:rPr>
          <w:lang w:val="en-US"/>
        </w:rPr>
        <w:t>.</w:t>
      </w:r>
      <w:r w:rsidR="002E5F36">
        <w:rPr>
          <w:lang w:val="en-US"/>
        </w:rPr>
        <w:t xml:space="preserve"> When the questi</w:t>
      </w:r>
      <w:r w:rsidR="00254639">
        <w:rPr>
          <w:lang w:val="en-US"/>
        </w:rPr>
        <w:t xml:space="preserve">onnaire was applied the first time a test-retest was assessed. </w:t>
      </w:r>
      <w:r w:rsidR="002E5F36">
        <w:rPr>
          <w:lang w:val="en-US"/>
        </w:rPr>
        <w:t xml:space="preserve"> </w:t>
      </w:r>
      <w:r w:rsidR="00EB5A5B">
        <w:rPr>
          <w:lang w:val="en-US"/>
        </w:rPr>
        <w:t xml:space="preserve"> </w:t>
      </w:r>
    </w:p>
    <w:p w:rsidR="004A3EDF" w:rsidRDefault="004A3EDF" w:rsidP="00414A0B">
      <w:pPr>
        <w:rPr>
          <w:lang w:val="en-US"/>
        </w:rPr>
      </w:pPr>
    </w:p>
    <w:p w:rsidR="00414A0B" w:rsidRDefault="004A3EDF" w:rsidP="004A3EDF">
      <w:pPr>
        <w:pStyle w:val="Overskrift2"/>
        <w:rPr>
          <w:lang w:val="en-US"/>
        </w:rPr>
      </w:pPr>
      <w:r>
        <w:rPr>
          <w:lang w:val="en-US"/>
        </w:rPr>
        <w:t>Aim</w:t>
      </w:r>
      <w:r w:rsidR="00814D34">
        <w:rPr>
          <w:lang w:val="en-US"/>
        </w:rPr>
        <w:t xml:space="preserve"> </w:t>
      </w:r>
      <w:r w:rsidR="00E60DB3">
        <w:rPr>
          <w:lang w:val="en-US"/>
        </w:rPr>
        <w:t xml:space="preserve"> </w:t>
      </w:r>
    </w:p>
    <w:p w:rsidR="00382274" w:rsidRDefault="004A3EDF" w:rsidP="004A3EDF">
      <w:pPr>
        <w:rPr>
          <w:lang w:val="en-US"/>
        </w:rPr>
      </w:pPr>
      <w:r>
        <w:rPr>
          <w:lang w:val="en-US"/>
        </w:rPr>
        <w:t xml:space="preserve">To </w:t>
      </w:r>
      <w:r w:rsidR="009616E6">
        <w:rPr>
          <w:lang w:val="en-US"/>
        </w:rPr>
        <w:t xml:space="preserve">investigate the quality of the questionnaire PREP2 </w:t>
      </w:r>
      <w:r w:rsidR="00693626">
        <w:rPr>
          <w:lang w:val="en-US"/>
        </w:rPr>
        <w:t xml:space="preserve">based on </w:t>
      </w:r>
    </w:p>
    <w:p w:rsidR="007200C1" w:rsidRPr="00BD4F58" w:rsidRDefault="00382274" w:rsidP="007200C1">
      <w:pPr>
        <w:ind w:left="1300"/>
        <w:rPr>
          <w:color w:val="000000"/>
          <w:lang w:val="en-US"/>
        </w:rPr>
      </w:pPr>
      <w:r w:rsidRPr="00BD4F58">
        <w:rPr>
          <w:lang w:val="en-US"/>
        </w:rPr>
        <w:t xml:space="preserve">1. </w:t>
      </w:r>
      <w:r w:rsidRPr="00BD4F58">
        <w:rPr>
          <w:color w:val="000000"/>
          <w:lang w:val="en-US"/>
        </w:rPr>
        <w:t xml:space="preserve">measurement invariance between American and Danish children (translation-DIF </w:t>
      </w:r>
      <w:r w:rsidR="007200C1" w:rsidRPr="00BD4F58">
        <w:rPr>
          <w:color w:val="000000"/>
          <w:lang w:val="en-US"/>
        </w:rPr>
        <w:t>and</w:t>
      </w:r>
      <w:r w:rsidRPr="00BD4F58">
        <w:rPr>
          <w:color w:val="000000"/>
          <w:lang w:val="en-US"/>
        </w:rPr>
        <w:t xml:space="preserve"> population-DIF)</w:t>
      </w:r>
    </w:p>
    <w:p w:rsidR="004A3EDF" w:rsidRPr="00BD4F58" w:rsidRDefault="007200C1" w:rsidP="007200C1">
      <w:pPr>
        <w:ind w:left="1300"/>
        <w:rPr>
          <w:color w:val="000000"/>
          <w:lang w:val="en-US"/>
        </w:rPr>
      </w:pPr>
      <w:r w:rsidRPr="00BD4F58">
        <w:rPr>
          <w:color w:val="000000"/>
          <w:lang w:val="en-US"/>
        </w:rPr>
        <w:t>2. test-retest results in a Danish population</w:t>
      </w:r>
    </w:p>
    <w:p w:rsidR="00601459" w:rsidRPr="00BD4F58" w:rsidRDefault="007200C1" w:rsidP="007200C1">
      <w:pPr>
        <w:rPr>
          <w:color w:val="000000"/>
          <w:lang w:val="en-US"/>
        </w:rPr>
      </w:pPr>
      <w:r w:rsidRPr="00BD4F58">
        <w:rPr>
          <w:color w:val="000000"/>
          <w:lang w:val="en-US"/>
        </w:rPr>
        <w:t xml:space="preserve">To </w:t>
      </w:r>
      <w:r w:rsidR="00431A78" w:rsidRPr="00BD4F58">
        <w:rPr>
          <w:color w:val="000000"/>
          <w:lang w:val="en-US"/>
        </w:rPr>
        <w:t xml:space="preserve">investigate vision-related quality of life in Danish nearsighted children using orthokeratology lenses </w:t>
      </w:r>
      <w:r w:rsidR="00601459" w:rsidRPr="00BD4F58">
        <w:rPr>
          <w:color w:val="000000"/>
          <w:lang w:val="en-US"/>
        </w:rPr>
        <w:t xml:space="preserve">and single-vision spectacles. </w:t>
      </w:r>
    </w:p>
    <w:p w:rsidR="00601459" w:rsidRPr="00BD4F58" w:rsidRDefault="00601459" w:rsidP="007200C1">
      <w:pPr>
        <w:rPr>
          <w:color w:val="000000"/>
          <w:lang w:val="en-US"/>
        </w:rPr>
      </w:pPr>
    </w:p>
    <w:p w:rsidR="007200C1" w:rsidRDefault="00601459" w:rsidP="00601459">
      <w:pPr>
        <w:pStyle w:val="Overskrift2"/>
        <w:rPr>
          <w:rFonts w:eastAsia="Times New Roman"/>
          <w:lang w:val="en-US" w:eastAsia="da-DK"/>
        </w:rPr>
      </w:pPr>
      <w:r>
        <w:rPr>
          <w:rFonts w:eastAsia="Times New Roman"/>
          <w:lang w:val="en-US" w:eastAsia="da-DK"/>
        </w:rPr>
        <w:t>Method</w:t>
      </w:r>
      <w:r w:rsidR="00431A78">
        <w:rPr>
          <w:rFonts w:eastAsia="Times New Roman"/>
          <w:lang w:val="en-US" w:eastAsia="da-DK"/>
        </w:rPr>
        <w:t xml:space="preserve"> </w:t>
      </w:r>
    </w:p>
    <w:p w:rsidR="00F35537" w:rsidRDefault="00F35537" w:rsidP="00601459">
      <w:pPr>
        <w:rPr>
          <w:lang w:val="en-US"/>
        </w:rPr>
      </w:pPr>
      <w:r>
        <w:rPr>
          <w:lang w:val="en-US"/>
        </w:rPr>
        <w:t>Data has been collected and is store</w:t>
      </w:r>
      <w:r w:rsidR="000A34E0">
        <w:rPr>
          <w:lang w:val="en-US"/>
        </w:rPr>
        <w:t>d</w:t>
      </w:r>
      <w:r>
        <w:rPr>
          <w:lang w:val="en-US"/>
        </w:rPr>
        <w:t xml:space="preserve"> in a </w:t>
      </w:r>
      <w:proofErr w:type="spellStart"/>
      <w:r>
        <w:rPr>
          <w:lang w:val="en-US"/>
        </w:rPr>
        <w:t>RedCap</w:t>
      </w:r>
      <w:proofErr w:type="spellEnd"/>
      <w:r>
        <w:rPr>
          <w:lang w:val="en-US"/>
        </w:rPr>
        <w:t xml:space="preserve"> database. </w:t>
      </w:r>
    </w:p>
    <w:p w:rsidR="00601459" w:rsidRDefault="00601459" w:rsidP="00601459">
      <w:pPr>
        <w:rPr>
          <w:lang w:val="en-US"/>
        </w:rPr>
      </w:pPr>
      <w:r>
        <w:rPr>
          <w:lang w:val="en-US"/>
        </w:rPr>
        <w:t xml:space="preserve">Data will be analyzed </w:t>
      </w:r>
      <w:r w:rsidR="00256333">
        <w:rPr>
          <w:lang w:val="en-US"/>
        </w:rPr>
        <w:t xml:space="preserve">by Rash analysis using </w:t>
      </w:r>
      <w:proofErr w:type="spellStart"/>
      <w:r w:rsidR="00256333">
        <w:rPr>
          <w:lang w:val="en-US"/>
        </w:rPr>
        <w:t>Windsteps</w:t>
      </w:r>
      <w:proofErr w:type="spellEnd"/>
      <w:r w:rsidR="00F35537">
        <w:rPr>
          <w:lang w:val="en-US"/>
        </w:rPr>
        <w:t xml:space="preserve"> software</w:t>
      </w:r>
      <w:r w:rsidR="00256333">
        <w:rPr>
          <w:lang w:val="en-US"/>
        </w:rPr>
        <w:t>.</w:t>
      </w:r>
      <w:r w:rsidR="00F35537">
        <w:rPr>
          <w:lang w:val="en-US"/>
        </w:rPr>
        <w:t xml:space="preserve"> </w:t>
      </w:r>
    </w:p>
    <w:p w:rsidR="00CB3CAA" w:rsidRDefault="00CB3CAA" w:rsidP="00601459">
      <w:pPr>
        <w:rPr>
          <w:lang w:val="en-US"/>
        </w:rPr>
      </w:pPr>
      <w:bookmarkStart w:id="0" w:name="_GoBack"/>
      <w:bookmarkEnd w:id="0"/>
    </w:p>
    <w:p w:rsidR="00CB3CAA" w:rsidRPr="00F453A8" w:rsidRDefault="005C650B" w:rsidP="00CB3CAA">
      <w:pPr>
        <w:pStyle w:val="Overskrift2"/>
        <w:rPr>
          <w:lang w:eastAsia="da-DK"/>
        </w:rPr>
      </w:pPr>
      <w:r w:rsidRPr="00F453A8">
        <w:rPr>
          <w:lang w:eastAsia="da-DK"/>
        </w:rPr>
        <w:lastRenderedPageBreak/>
        <w:t>Mentors</w:t>
      </w:r>
    </w:p>
    <w:p w:rsidR="005C650B" w:rsidRDefault="005C650B" w:rsidP="005C650B">
      <w:r w:rsidRPr="003C6170">
        <w:t xml:space="preserve">Trine Møldrup Jakobsen, </w:t>
      </w:r>
      <w:r w:rsidR="003C6170" w:rsidRPr="003C6170">
        <w:t>læge, ph.d.</w:t>
      </w:r>
      <w:r w:rsidR="003C6170">
        <w:t>, post-</w:t>
      </w:r>
      <w:proofErr w:type="spellStart"/>
      <w:r w:rsidR="003C6170">
        <w:t>doc</w:t>
      </w:r>
      <w:proofErr w:type="spellEnd"/>
      <w:r w:rsidR="003C6170">
        <w:t xml:space="preserve"> ved Øjenafdelingen Vejle Sygehus</w:t>
      </w:r>
      <w:r w:rsidR="00EF0DFE">
        <w:t xml:space="preserve">. Mail: </w:t>
      </w:r>
      <w:hyperlink r:id="rId4" w:history="1">
        <w:r w:rsidR="00EF0DFE" w:rsidRPr="00B63A8F">
          <w:rPr>
            <w:rStyle w:val="Hyperlink"/>
          </w:rPr>
          <w:t>trine.moldrup.jakobsen@rsyd.dk</w:t>
        </w:r>
      </w:hyperlink>
      <w:r w:rsidR="00EF0DFE">
        <w:t xml:space="preserve"> </w:t>
      </w:r>
    </w:p>
    <w:p w:rsidR="003C6170" w:rsidRDefault="003C6170" w:rsidP="005C650B">
      <w:r>
        <w:t xml:space="preserve">Flemming Møller, klinisk lektor, </w:t>
      </w:r>
      <w:r w:rsidR="0038307D">
        <w:t>over</w:t>
      </w:r>
      <w:r>
        <w:t xml:space="preserve">læge, ph.d., </w:t>
      </w:r>
      <w:proofErr w:type="spellStart"/>
      <w:r>
        <w:t>dr.med</w:t>
      </w:r>
      <w:proofErr w:type="spellEnd"/>
      <w:r>
        <w:t xml:space="preserve"> ved Øjenafdelingen Vejle Sygehus</w:t>
      </w:r>
      <w:r w:rsidR="00EF0DFE">
        <w:t xml:space="preserve">. Mail: </w:t>
      </w:r>
      <w:hyperlink r:id="rId5" w:history="1">
        <w:r w:rsidR="00EF0DFE" w:rsidRPr="00B63A8F">
          <w:rPr>
            <w:rStyle w:val="Hyperlink"/>
          </w:rPr>
          <w:t>Flemming.moller2@rsyd.dk</w:t>
        </w:r>
      </w:hyperlink>
      <w:r w:rsidR="00EF0DFE">
        <w:t xml:space="preserve"> </w:t>
      </w:r>
    </w:p>
    <w:p w:rsidR="003C6170" w:rsidRPr="003C6170" w:rsidRDefault="003C6170" w:rsidP="005C650B">
      <w:r>
        <w:t xml:space="preserve">Birgitte Nørgaard, </w:t>
      </w:r>
      <w:r w:rsidR="001978C9">
        <w:t xml:space="preserve">lektor, forskningsleder ved IST </w:t>
      </w:r>
      <w:r w:rsidR="00EF0DFE">
        <w:t>–</w:t>
      </w:r>
      <w:r w:rsidR="001978C9">
        <w:t xml:space="preserve"> Brugerperspektiver</w:t>
      </w:r>
      <w:r w:rsidR="00EF0DFE">
        <w:t xml:space="preserve">. Mail: </w:t>
      </w:r>
      <w:hyperlink r:id="rId6" w:history="1">
        <w:r w:rsidR="008500CC" w:rsidRPr="00B63A8F">
          <w:rPr>
            <w:rStyle w:val="Hyperlink"/>
          </w:rPr>
          <w:t>binorgaard@health.sdu.dk</w:t>
        </w:r>
      </w:hyperlink>
      <w:r w:rsidR="008500CC">
        <w:t xml:space="preserve"> </w:t>
      </w:r>
    </w:p>
    <w:p w:rsidR="00CB3CAA" w:rsidRPr="003C6170" w:rsidRDefault="00CB3CAA" w:rsidP="00CB3CAA"/>
    <w:p w:rsidR="00F35537" w:rsidRPr="003C6170" w:rsidRDefault="00F35537" w:rsidP="00601459"/>
    <w:p w:rsidR="00F35537" w:rsidRPr="003C6170" w:rsidRDefault="00F35537" w:rsidP="00F35537">
      <w:pPr>
        <w:pStyle w:val="Overskrift2"/>
        <w:rPr>
          <w:lang w:eastAsia="da-DK"/>
        </w:rPr>
      </w:pPr>
    </w:p>
    <w:sectPr w:rsidR="00F35537" w:rsidRPr="003C6170" w:rsidSect="00B46767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862"/>
    <w:rsid w:val="00011ECE"/>
    <w:rsid w:val="00014DE4"/>
    <w:rsid w:val="00023195"/>
    <w:rsid w:val="00033176"/>
    <w:rsid w:val="00041E2B"/>
    <w:rsid w:val="00042555"/>
    <w:rsid w:val="00042870"/>
    <w:rsid w:val="00052FC0"/>
    <w:rsid w:val="00060D29"/>
    <w:rsid w:val="00064085"/>
    <w:rsid w:val="00071C64"/>
    <w:rsid w:val="00080B36"/>
    <w:rsid w:val="00081C71"/>
    <w:rsid w:val="00087CAF"/>
    <w:rsid w:val="00087F69"/>
    <w:rsid w:val="000978F2"/>
    <w:rsid w:val="000A0F5D"/>
    <w:rsid w:val="000A34E0"/>
    <w:rsid w:val="000D113F"/>
    <w:rsid w:val="000D58C9"/>
    <w:rsid w:val="000E64B4"/>
    <w:rsid w:val="000E7122"/>
    <w:rsid w:val="000E7FB2"/>
    <w:rsid w:val="00104593"/>
    <w:rsid w:val="00112C62"/>
    <w:rsid w:val="001135F9"/>
    <w:rsid w:val="0012155E"/>
    <w:rsid w:val="00121DE5"/>
    <w:rsid w:val="00134106"/>
    <w:rsid w:val="00134C72"/>
    <w:rsid w:val="00136AAF"/>
    <w:rsid w:val="00143348"/>
    <w:rsid w:val="00150B2F"/>
    <w:rsid w:val="00156D11"/>
    <w:rsid w:val="00165F24"/>
    <w:rsid w:val="001825B5"/>
    <w:rsid w:val="00184930"/>
    <w:rsid w:val="00184A8D"/>
    <w:rsid w:val="00192217"/>
    <w:rsid w:val="001978C9"/>
    <w:rsid w:val="001A649D"/>
    <w:rsid w:val="001B1557"/>
    <w:rsid w:val="001B1618"/>
    <w:rsid w:val="001C2D0D"/>
    <w:rsid w:val="001D0B83"/>
    <w:rsid w:val="001D15AE"/>
    <w:rsid w:val="001D67A1"/>
    <w:rsid w:val="001E3CE8"/>
    <w:rsid w:val="001E758F"/>
    <w:rsid w:val="001F04AF"/>
    <w:rsid w:val="001F45AD"/>
    <w:rsid w:val="001F64B8"/>
    <w:rsid w:val="001F6CDD"/>
    <w:rsid w:val="002013EB"/>
    <w:rsid w:val="00202DE4"/>
    <w:rsid w:val="00225795"/>
    <w:rsid w:val="002270A8"/>
    <w:rsid w:val="0023044B"/>
    <w:rsid w:val="00236102"/>
    <w:rsid w:val="002361BD"/>
    <w:rsid w:val="0023680C"/>
    <w:rsid w:val="00237369"/>
    <w:rsid w:val="00241B3E"/>
    <w:rsid w:val="00241CFA"/>
    <w:rsid w:val="002464A6"/>
    <w:rsid w:val="002474E2"/>
    <w:rsid w:val="0025380B"/>
    <w:rsid w:val="00254639"/>
    <w:rsid w:val="002552BD"/>
    <w:rsid w:val="002554FB"/>
    <w:rsid w:val="00256333"/>
    <w:rsid w:val="002649F8"/>
    <w:rsid w:val="0027412F"/>
    <w:rsid w:val="00275FDA"/>
    <w:rsid w:val="00287606"/>
    <w:rsid w:val="002904E9"/>
    <w:rsid w:val="00292852"/>
    <w:rsid w:val="0029325A"/>
    <w:rsid w:val="002A426F"/>
    <w:rsid w:val="002A5141"/>
    <w:rsid w:val="002A5E35"/>
    <w:rsid w:val="002B2FD7"/>
    <w:rsid w:val="002B3854"/>
    <w:rsid w:val="002C3BA9"/>
    <w:rsid w:val="002C4B90"/>
    <w:rsid w:val="002D0A70"/>
    <w:rsid w:val="002D3952"/>
    <w:rsid w:val="002E163F"/>
    <w:rsid w:val="002E1B31"/>
    <w:rsid w:val="002E22A3"/>
    <w:rsid w:val="002E2487"/>
    <w:rsid w:val="002E5F36"/>
    <w:rsid w:val="002E7EEE"/>
    <w:rsid w:val="002F030B"/>
    <w:rsid w:val="00301856"/>
    <w:rsid w:val="00301AEF"/>
    <w:rsid w:val="0030370A"/>
    <w:rsid w:val="00325291"/>
    <w:rsid w:val="00326170"/>
    <w:rsid w:val="00332E00"/>
    <w:rsid w:val="00346236"/>
    <w:rsid w:val="0034744D"/>
    <w:rsid w:val="00355403"/>
    <w:rsid w:val="00356979"/>
    <w:rsid w:val="00361FB1"/>
    <w:rsid w:val="00370EFC"/>
    <w:rsid w:val="00377592"/>
    <w:rsid w:val="00382274"/>
    <w:rsid w:val="0038307D"/>
    <w:rsid w:val="00383B0A"/>
    <w:rsid w:val="003851A9"/>
    <w:rsid w:val="003912A2"/>
    <w:rsid w:val="003A578C"/>
    <w:rsid w:val="003B79CF"/>
    <w:rsid w:val="003C3675"/>
    <w:rsid w:val="003C6170"/>
    <w:rsid w:val="003C6DC1"/>
    <w:rsid w:val="003E648D"/>
    <w:rsid w:val="003F32D0"/>
    <w:rsid w:val="00414A0B"/>
    <w:rsid w:val="00415715"/>
    <w:rsid w:val="004164C2"/>
    <w:rsid w:val="00422DD9"/>
    <w:rsid w:val="00425415"/>
    <w:rsid w:val="00430A6B"/>
    <w:rsid w:val="00431760"/>
    <w:rsid w:val="00431A78"/>
    <w:rsid w:val="00451996"/>
    <w:rsid w:val="0048155E"/>
    <w:rsid w:val="00482913"/>
    <w:rsid w:val="004863CB"/>
    <w:rsid w:val="0049528E"/>
    <w:rsid w:val="004A3EDF"/>
    <w:rsid w:val="004A6FE9"/>
    <w:rsid w:val="004B008A"/>
    <w:rsid w:val="004B509C"/>
    <w:rsid w:val="004C1233"/>
    <w:rsid w:val="004C194D"/>
    <w:rsid w:val="004E7F35"/>
    <w:rsid w:val="0050133E"/>
    <w:rsid w:val="0050780F"/>
    <w:rsid w:val="00510F9D"/>
    <w:rsid w:val="00520A7A"/>
    <w:rsid w:val="005303C5"/>
    <w:rsid w:val="0053703F"/>
    <w:rsid w:val="00547BF3"/>
    <w:rsid w:val="00550966"/>
    <w:rsid w:val="00561C2F"/>
    <w:rsid w:val="005738CD"/>
    <w:rsid w:val="005761FF"/>
    <w:rsid w:val="00582EEB"/>
    <w:rsid w:val="0059200C"/>
    <w:rsid w:val="0059226B"/>
    <w:rsid w:val="005A22EE"/>
    <w:rsid w:val="005A2E48"/>
    <w:rsid w:val="005A325B"/>
    <w:rsid w:val="005A5B53"/>
    <w:rsid w:val="005A68EA"/>
    <w:rsid w:val="005B30F9"/>
    <w:rsid w:val="005C2C27"/>
    <w:rsid w:val="005C459B"/>
    <w:rsid w:val="005C4D02"/>
    <w:rsid w:val="005C650B"/>
    <w:rsid w:val="005D33A1"/>
    <w:rsid w:val="005F20E3"/>
    <w:rsid w:val="005F2F0E"/>
    <w:rsid w:val="005F7EA2"/>
    <w:rsid w:val="00601459"/>
    <w:rsid w:val="00612C32"/>
    <w:rsid w:val="00625CD1"/>
    <w:rsid w:val="00633E81"/>
    <w:rsid w:val="006431B9"/>
    <w:rsid w:val="006519C2"/>
    <w:rsid w:val="006559A4"/>
    <w:rsid w:val="00663466"/>
    <w:rsid w:val="006637FC"/>
    <w:rsid w:val="0067246F"/>
    <w:rsid w:val="0068594F"/>
    <w:rsid w:val="00693626"/>
    <w:rsid w:val="00697F47"/>
    <w:rsid w:val="006B35EA"/>
    <w:rsid w:val="006E18C9"/>
    <w:rsid w:val="006F2382"/>
    <w:rsid w:val="006F61B7"/>
    <w:rsid w:val="00704E1A"/>
    <w:rsid w:val="00704F2F"/>
    <w:rsid w:val="007108FE"/>
    <w:rsid w:val="00712AC8"/>
    <w:rsid w:val="00716CE1"/>
    <w:rsid w:val="007200C1"/>
    <w:rsid w:val="00723B4A"/>
    <w:rsid w:val="00723E66"/>
    <w:rsid w:val="00735964"/>
    <w:rsid w:val="00752D80"/>
    <w:rsid w:val="007600B6"/>
    <w:rsid w:val="00770130"/>
    <w:rsid w:val="00774AF5"/>
    <w:rsid w:val="0077594F"/>
    <w:rsid w:val="007836FE"/>
    <w:rsid w:val="00793B6C"/>
    <w:rsid w:val="007B6AC1"/>
    <w:rsid w:val="007C6A91"/>
    <w:rsid w:val="007C6DA0"/>
    <w:rsid w:val="007C6EA6"/>
    <w:rsid w:val="007D009A"/>
    <w:rsid w:val="007D294E"/>
    <w:rsid w:val="007D4336"/>
    <w:rsid w:val="007D5C65"/>
    <w:rsid w:val="007E0844"/>
    <w:rsid w:val="007E210C"/>
    <w:rsid w:val="007E3120"/>
    <w:rsid w:val="007E354E"/>
    <w:rsid w:val="007E5361"/>
    <w:rsid w:val="007F75DA"/>
    <w:rsid w:val="00801417"/>
    <w:rsid w:val="00802F37"/>
    <w:rsid w:val="00810D34"/>
    <w:rsid w:val="00814D34"/>
    <w:rsid w:val="00816223"/>
    <w:rsid w:val="008235AC"/>
    <w:rsid w:val="0082671F"/>
    <w:rsid w:val="00832622"/>
    <w:rsid w:val="00834740"/>
    <w:rsid w:val="00842573"/>
    <w:rsid w:val="008500CC"/>
    <w:rsid w:val="00873E79"/>
    <w:rsid w:val="008767AD"/>
    <w:rsid w:val="008921C4"/>
    <w:rsid w:val="00896271"/>
    <w:rsid w:val="008A6744"/>
    <w:rsid w:val="008C488B"/>
    <w:rsid w:val="008C66D9"/>
    <w:rsid w:val="008D38D4"/>
    <w:rsid w:val="008D4A50"/>
    <w:rsid w:val="008D6F3E"/>
    <w:rsid w:val="008E04A1"/>
    <w:rsid w:val="008E6E1A"/>
    <w:rsid w:val="008F0150"/>
    <w:rsid w:val="008F698A"/>
    <w:rsid w:val="008F76E4"/>
    <w:rsid w:val="00911C79"/>
    <w:rsid w:val="00912B9F"/>
    <w:rsid w:val="00916C3C"/>
    <w:rsid w:val="00944F17"/>
    <w:rsid w:val="009479AD"/>
    <w:rsid w:val="009609A8"/>
    <w:rsid w:val="009616E6"/>
    <w:rsid w:val="0096229B"/>
    <w:rsid w:val="009728D2"/>
    <w:rsid w:val="00975D76"/>
    <w:rsid w:val="00977349"/>
    <w:rsid w:val="009832AE"/>
    <w:rsid w:val="00983657"/>
    <w:rsid w:val="00990AA4"/>
    <w:rsid w:val="009D012E"/>
    <w:rsid w:val="009E6C37"/>
    <w:rsid w:val="009E6DFB"/>
    <w:rsid w:val="00A02C44"/>
    <w:rsid w:val="00A10E5E"/>
    <w:rsid w:val="00A13A59"/>
    <w:rsid w:val="00A15B34"/>
    <w:rsid w:val="00A16549"/>
    <w:rsid w:val="00A2019E"/>
    <w:rsid w:val="00A20923"/>
    <w:rsid w:val="00A35F23"/>
    <w:rsid w:val="00A4492B"/>
    <w:rsid w:val="00A550D5"/>
    <w:rsid w:val="00A57236"/>
    <w:rsid w:val="00A624DA"/>
    <w:rsid w:val="00A70E2C"/>
    <w:rsid w:val="00A70EA4"/>
    <w:rsid w:val="00A767B6"/>
    <w:rsid w:val="00A81F6A"/>
    <w:rsid w:val="00A90E41"/>
    <w:rsid w:val="00A91F42"/>
    <w:rsid w:val="00AB037E"/>
    <w:rsid w:val="00AB212D"/>
    <w:rsid w:val="00AB69A8"/>
    <w:rsid w:val="00AC570E"/>
    <w:rsid w:val="00AC7772"/>
    <w:rsid w:val="00AD67FE"/>
    <w:rsid w:val="00AF3F78"/>
    <w:rsid w:val="00AF6A28"/>
    <w:rsid w:val="00AF7405"/>
    <w:rsid w:val="00AF7E34"/>
    <w:rsid w:val="00B02F0B"/>
    <w:rsid w:val="00B04C2D"/>
    <w:rsid w:val="00B106B3"/>
    <w:rsid w:val="00B21CF2"/>
    <w:rsid w:val="00B22575"/>
    <w:rsid w:val="00B33A4B"/>
    <w:rsid w:val="00B356B0"/>
    <w:rsid w:val="00B44C45"/>
    <w:rsid w:val="00B45824"/>
    <w:rsid w:val="00B46767"/>
    <w:rsid w:val="00B5317E"/>
    <w:rsid w:val="00B53E22"/>
    <w:rsid w:val="00B54AD2"/>
    <w:rsid w:val="00B561EB"/>
    <w:rsid w:val="00B6205A"/>
    <w:rsid w:val="00B62568"/>
    <w:rsid w:val="00B75547"/>
    <w:rsid w:val="00B77053"/>
    <w:rsid w:val="00B80961"/>
    <w:rsid w:val="00B964BA"/>
    <w:rsid w:val="00BA1D20"/>
    <w:rsid w:val="00BA36C8"/>
    <w:rsid w:val="00BB2EFB"/>
    <w:rsid w:val="00BB6FF4"/>
    <w:rsid w:val="00BC049A"/>
    <w:rsid w:val="00BC7EA5"/>
    <w:rsid w:val="00BD3094"/>
    <w:rsid w:val="00BD4F58"/>
    <w:rsid w:val="00BE5944"/>
    <w:rsid w:val="00BE7D45"/>
    <w:rsid w:val="00BF2B15"/>
    <w:rsid w:val="00BF4B8A"/>
    <w:rsid w:val="00BF5DAE"/>
    <w:rsid w:val="00C00229"/>
    <w:rsid w:val="00C13E44"/>
    <w:rsid w:val="00C14235"/>
    <w:rsid w:val="00C16F7F"/>
    <w:rsid w:val="00C33F51"/>
    <w:rsid w:val="00C34353"/>
    <w:rsid w:val="00C409D8"/>
    <w:rsid w:val="00C5582C"/>
    <w:rsid w:val="00C6012E"/>
    <w:rsid w:val="00C60880"/>
    <w:rsid w:val="00C64862"/>
    <w:rsid w:val="00C700CC"/>
    <w:rsid w:val="00C70593"/>
    <w:rsid w:val="00C70974"/>
    <w:rsid w:val="00C739DA"/>
    <w:rsid w:val="00C81D7F"/>
    <w:rsid w:val="00C9216D"/>
    <w:rsid w:val="00C9218D"/>
    <w:rsid w:val="00C92FEE"/>
    <w:rsid w:val="00C939A5"/>
    <w:rsid w:val="00C93ED4"/>
    <w:rsid w:val="00CB32A2"/>
    <w:rsid w:val="00CB3CAA"/>
    <w:rsid w:val="00CB5F0B"/>
    <w:rsid w:val="00CB6DA3"/>
    <w:rsid w:val="00CC166C"/>
    <w:rsid w:val="00CD0774"/>
    <w:rsid w:val="00CD1E2E"/>
    <w:rsid w:val="00CD1F74"/>
    <w:rsid w:val="00CD61B0"/>
    <w:rsid w:val="00CE1A0E"/>
    <w:rsid w:val="00CE2BAC"/>
    <w:rsid w:val="00CE2D4B"/>
    <w:rsid w:val="00CF1E78"/>
    <w:rsid w:val="00CF5446"/>
    <w:rsid w:val="00D2354E"/>
    <w:rsid w:val="00D23B05"/>
    <w:rsid w:val="00D31147"/>
    <w:rsid w:val="00D3644A"/>
    <w:rsid w:val="00D40CFB"/>
    <w:rsid w:val="00D4330A"/>
    <w:rsid w:val="00D47E95"/>
    <w:rsid w:val="00D53A80"/>
    <w:rsid w:val="00D54C98"/>
    <w:rsid w:val="00D5748F"/>
    <w:rsid w:val="00D61BAC"/>
    <w:rsid w:val="00D67BCA"/>
    <w:rsid w:val="00D70978"/>
    <w:rsid w:val="00D72689"/>
    <w:rsid w:val="00D74A52"/>
    <w:rsid w:val="00D752AF"/>
    <w:rsid w:val="00D77F15"/>
    <w:rsid w:val="00D959B2"/>
    <w:rsid w:val="00DA19E4"/>
    <w:rsid w:val="00DA2AA3"/>
    <w:rsid w:val="00DB1863"/>
    <w:rsid w:val="00DB61C0"/>
    <w:rsid w:val="00DD0D27"/>
    <w:rsid w:val="00DD3AC2"/>
    <w:rsid w:val="00DE30FC"/>
    <w:rsid w:val="00DF0DA6"/>
    <w:rsid w:val="00DF63A2"/>
    <w:rsid w:val="00E002CA"/>
    <w:rsid w:val="00E01291"/>
    <w:rsid w:val="00E10F47"/>
    <w:rsid w:val="00E15AE2"/>
    <w:rsid w:val="00E15E2A"/>
    <w:rsid w:val="00E1747D"/>
    <w:rsid w:val="00E21420"/>
    <w:rsid w:val="00E26B4E"/>
    <w:rsid w:val="00E50592"/>
    <w:rsid w:val="00E60DB3"/>
    <w:rsid w:val="00E62747"/>
    <w:rsid w:val="00E74C55"/>
    <w:rsid w:val="00E81CAA"/>
    <w:rsid w:val="00E90B5B"/>
    <w:rsid w:val="00E93937"/>
    <w:rsid w:val="00EA2F8C"/>
    <w:rsid w:val="00EB4862"/>
    <w:rsid w:val="00EB5A5B"/>
    <w:rsid w:val="00EB5B91"/>
    <w:rsid w:val="00EB7079"/>
    <w:rsid w:val="00EC53F6"/>
    <w:rsid w:val="00EC666F"/>
    <w:rsid w:val="00ED543F"/>
    <w:rsid w:val="00EE6970"/>
    <w:rsid w:val="00EF0DFE"/>
    <w:rsid w:val="00F0704A"/>
    <w:rsid w:val="00F103B2"/>
    <w:rsid w:val="00F119B9"/>
    <w:rsid w:val="00F260FE"/>
    <w:rsid w:val="00F32508"/>
    <w:rsid w:val="00F33DAF"/>
    <w:rsid w:val="00F35537"/>
    <w:rsid w:val="00F453A8"/>
    <w:rsid w:val="00F574F2"/>
    <w:rsid w:val="00F65D09"/>
    <w:rsid w:val="00F65F8F"/>
    <w:rsid w:val="00F6787A"/>
    <w:rsid w:val="00F76C3F"/>
    <w:rsid w:val="00F96962"/>
    <w:rsid w:val="00F96F35"/>
    <w:rsid w:val="00FA4014"/>
    <w:rsid w:val="00FB0767"/>
    <w:rsid w:val="00FB3B34"/>
    <w:rsid w:val="00FB3BB4"/>
    <w:rsid w:val="00FB45B4"/>
    <w:rsid w:val="00FD0D4C"/>
    <w:rsid w:val="00FE3DB8"/>
    <w:rsid w:val="00FE68F9"/>
    <w:rsid w:val="00FF11CE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EE7BE"/>
  <w15:chartTrackingRefBased/>
  <w15:docId w15:val="{8164BE36-78BA-264B-B1AC-C11E9675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78C9"/>
    <w:rPr>
      <w:rFonts w:ascii="Times New Roman" w:eastAsia="Times New Roman" w:hAnsi="Times New Roman" w:cs="Times New Roman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B48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14A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B48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14A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EF0DFE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EF0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4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norgaard@health.sdu.dk" TargetMode="External"/><Relationship Id="rId5" Type="http://schemas.openxmlformats.org/officeDocument/2006/relationships/hyperlink" Target="mailto:Flemming.moller2@rsyd.dk" TargetMode="External"/><Relationship Id="rId4" Type="http://schemas.openxmlformats.org/officeDocument/2006/relationships/hyperlink" Target="mailto:trine.moldrup.jakobsen@rsyd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2021-09-09T08:56:00Z</dcterms:created>
  <dcterms:modified xsi:type="dcterms:W3CDTF">2021-09-09T08:58:00Z</dcterms:modified>
</cp:coreProperties>
</file>