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AAC2" w14:textId="6DA674B1" w:rsidR="00A051DB" w:rsidRPr="00D66C4E" w:rsidRDefault="00AC3628" w:rsidP="005C5FDA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66C4E">
        <w:rPr>
          <w:rFonts w:ascii="Times New Roman" w:hAnsi="Times New Roman" w:cs="Times New Roman"/>
        </w:rPr>
        <w:t xml:space="preserve">CB / </w:t>
      </w:r>
      <w:r w:rsidR="004F151B">
        <w:rPr>
          <w:rFonts w:ascii="Times New Roman" w:hAnsi="Times New Roman" w:cs="Times New Roman"/>
        </w:rPr>
        <w:t>23</w:t>
      </w:r>
      <w:r w:rsidR="00A051DB" w:rsidRPr="00D66C4E">
        <w:rPr>
          <w:rFonts w:ascii="Times New Roman" w:hAnsi="Times New Roman" w:cs="Times New Roman"/>
        </w:rPr>
        <w:t xml:space="preserve">. </w:t>
      </w:r>
      <w:r w:rsidR="004F151B">
        <w:rPr>
          <w:rFonts w:ascii="Times New Roman" w:hAnsi="Times New Roman" w:cs="Times New Roman"/>
        </w:rPr>
        <w:t>september</w:t>
      </w:r>
      <w:r w:rsidR="00A051DB" w:rsidRPr="00D66C4E">
        <w:rPr>
          <w:rFonts w:ascii="Times New Roman" w:hAnsi="Times New Roman" w:cs="Times New Roman"/>
        </w:rPr>
        <w:t xml:space="preserve"> 2019</w:t>
      </w:r>
    </w:p>
    <w:p w14:paraId="3D85D20F" w14:textId="77777777" w:rsidR="00A051DB" w:rsidRDefault="00A051DB" w:rsidP="005C5FDA">
      <w:pPr>
        <w:spacing w:line="276" w:lineRule="auto"/>
        <w:rPr>
          <w:rFonts w:ascii="Times New Roman" w:hAnsi="Times New Roman" w:cs="Times New Roman"/>
          <w:b/>
        </w:rPr>
      </w:pPr>
    </w:p>
    <w:p w14:paraId="16C6D73E" w14:textId="77777777" w:rsidR="00EF0EC9" w:rsidRPr="00D66C4E" w:rsidRDefault="00FC679F" w:rsidP="005C5F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6C4E">
        <w:rPr>
          <w:rFonts w:ascii="Times New Roman" w:hAnsi="Times New Roman" w:cs="Times New Roman"/>
          <w:b/>
          <w:sz w:val="28"/>
          <w:szCs w:val="28"/>
        </w:rPr>
        <w:t>God praksis ved indskrivning af ph.d.-studerende</w:t>
      </w:r>
    </w:p>
    <w:p w14:paraId="653C2848" w14:textId="77777777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</w:p>
    <w:p w14:paraId="37958F92" w14:textId="73F0BAF5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  <w:r w:rsidRPr="00A051DB">
        <w:rPr>
          <w:rFonts w:ascii="Times New Roman" w:hAnsi="Times New Roman" w:cs="Times New Roman"/>
        </w:rPr>
        <w:t xml:space="preserve">1) Indskrivning i ph.d.-skolen sker på anmodning fra et institut på grundlag af en faglig bedømmelse af </w:t>
      </w:r>
      <w:r w:rsidR="00932967" w:rsidRPr="00A051DB">
        <w:rPr>
          <w:rFonts w:ascii="Times New Roman" w:hAnsi="Times New Roman" w:cs="Times New Roman"/>
        </w:rPr>
        <w:t xml:space="preserve">kandidatens kvalifikationer </w:t>
      </w:r>
      <w:r w:rsidR="00017AA0" w:rsidRPr="00A051DB">
        <w:rPr>
          <w:rFonts w:ascii="Times New Roman" w:hAnsi="Times New Roman" w:cs="Times New Roman"/>
        </w:rPr>
        <w:t>samt</w:t>
      </w:r>
      <w:r w:rsidR="00932967" w:rsidRPr="00A051DB">
        <w:rPr>
          <w:rFonts w:ascii="Times New Roman" w:hAnsi="Times New Roman" w:cs="Times New Roman"/>
        </w:rPr>
        <w:t xml:space="preserve"> </w:t>
      </w:r>
      <w:r w:rsidRPr="00A051DB">
        <w:rPr>
          <w:rFonts w:ascii="Times New Roman" w:hAnsi="Times New Roman" w:cs="Times New Roman"/>
        </w:rPr>
        <w:t>projektets kvalitet og gennemførlighed.</w:t>
      </w:r>
      <w:r w:rsidR="00311C85">
        <w:rPr>
          <w:rFonts w:ascii="Times New Roman" w:hAnsi="Times New Roman" w:cs="Times New Roman"/>
        </w:rPr>
        <w:t xml:space="preserve"> Den p</w:t>
      </w:r>
      <w:r w:rsidR="00843BDB">
        <w:rPr>
          <w:rFonts w:ascii="Times New Roman" w:hAnsi="Times New Roman" w:cs="Times New Roman"/>
        </w:rPr>
        <w:t>rojektbes</w:t>
      </w:r>
      <w:r w:rsidR="00311C85">
        <w:rPr>
          <w:rFonts w:ascii="Times New Roman" w:hAnsi="Times New Roman" w:cs="Times New Roman"/>
        </w:rPr>
        <w:t>krivelse</w:t>
      </w:r>
      <w:r w:rsidR="00843BDB">
        <w:rPr>
          <w:rFonts w:ascii="Times New Roman" w:hAnsi="Times New Roman" w:cs="Times New Roman"/>
        </w:rPr>
        <w:t xml:space="preserve"> der ligger til grund for bedømmelsen, skal være udfærdiget af kandidaten selv</w:t>
      </w:r>
      <w:r w:rsidR="00DD1580">
        <w:rPr>
          <w:rFonts w:ascii="Times New Roman" w:hAnsi="Times New Roman" w:cs="Times New Roman"/>
        </w:rPr>
        <w:t xml:space="preserve"> uanset om projektet er </w:t>
      </w:r>
      <w:r w:rsidR="00380C25">
        <w:rPr>
          <w:rFonts w:ascii="Times New Roman" w:hAnsi="Times New Roman" w:cs="Times New Roman"/>
        </w:rPr>
        <w:t>uafhængigt</w:t>
      </w:r>
      <w:r w:rsidR="00DD1580">
        <w:rPr>
          <w:rFonts w:ascii="Times New Roman" w:hAnsi="Times New Roman" w:cs="Times New Roman"/>
        </w:rPr>
        <w:t xml:space="preserve"> eller indgår som delprojekt i et overordnet projekt</w:t>
      </w:r>
      <w:r w:rsidR="00843BDB">
        <w:rPr>
          <w:rFonts w:ascii="Times New Roman" w:hAnsi="Times New Roman" w:cs="Times New Roman"/>
        </w:rPr>
        <w:t>.</w:t>
      </w:r>
    </w:p>
    <w:p w14:paraId="7FB1A1F6" w14:textId="77777777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</w:p>
    <w:p w14:paraId="5C9F56F9" w14:textId="3C08B946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  <w:r w:rsidRPr="00A051DB">
        <w:rPr>
          <w:rFonts w:ascii="Times New Roman" w:hAnsi="Times New Roman" w:cs="Times New Roman"/>
        </w:rPr>
        <w:t xml:space="preserve">2) Den faglige bedømmelse foretages af et af institutlederen særligt </w:t>
      </w:r>
      <w:r w:rsidR="00FE1AE0" w:rsidRPr="00A051DB">
        <w:rPr>
          <w:rFonts w:ascii="Times New Roman" w:hAnsi="Times New Roman" w:cs="Times New Roman"/>
        </w:rPr>
        <w:t xml:space="preserve">nedsat </w:t>
      </w:r>
      <w:r w:rsidRPr="00A051DB">
        <w:rPr>
          <w:rFonts w:ascii="Times New Roman" w:hAnsi="Times New Roman" w:cs="Times New Roman"/>
        </w:rPr>
        <w:t xml:space="preserve">udvalg eller udpeget fagkyndig lektor/professor. Bedømmelsen skal ske med habilitet og armslængde til </w:t>
      </w:r>
      <w:r w:rsidR="00FD3413" w:rsidRPr="00A051DB">
        <w:rPr>
          <w:rFonts w:ascii="Times New Roman" w:hAnsi="Times New Roman" w:cs="Times New Roman"/>
        </w:rPr>
        <w:t>ansøger og projekt</w:t>
      </w:r>
      <w:r w:rsidRPr="00A051DB">
        <w:rPr>
          <w:rFonts w:ascii="Times New Roman" w:hAnsi="Times New Roman" w:cs="Times New Roman"/>
        </w:rPr>
        <w:t xml:space="preserve">. Det betyder </w:t>
      </w:r>
      <w:r w:rsidR="00932967" w:rsidRPr="00A051DB">
        <w:rPr>
          <w:rFonts w:ascii="Times New Roman" w:hAnsi="Times New Roman" w:cs="Times New Roman"/>
        </w:rPr>
        <w:t xml:space="preserve">bl.a. </w:t>
      </w:r>
      <w:r w:rsidRPr="00A051DB">
        <w:rPr>
          <w:rFonts w:ascii="Times New Roman" w:hAnsi="Times New Roman" w:cs="Times New Roman"/>
        </w:rPr>
        <w:t>at en forskningsleder med penge til ansættelse af en ph.d.-studerende til et delprojekt ikke kan deltage i den faglige bedømmelse</w:t>
      </w:r>
      <w:r w:rsidR="00FD3413" w:rsidRPr="00A051DB">
        <w:rPr>
          <w:rFonts w:ascii="Times New Roman" w:hAnsi="Times New Roman" w:cs="Times New Roman"/>
        </w:rPr>
        <w:t xml:space="preserve"> med mindre det sker efter åbent opslag og </w:t>
      </w:r>
      <w:r w:rsidR="00932967" w:rsidRPr="00A051DB">
        <w:rPr>
          <w:rFonts w:ascii="Times New Roman" w:hAnsi="Times New Roman" w:cs="Times New Roman"/>
        </w:rPr>
        <w:t>i</w:t>
      </w:r>
      <w:r w:rsidR="00FD3413" w:rsidRPr="00A051DB">
        <w:rPr>
          <w:rFonts w:ascii="Times New Roman" w:hAnsi="Times New Roman" w:cs="Times New Roman"/>
        </w:rPr>
        <w:t xml:space="preserve"> et bedømmelsesudvalg</w:t>
      </w:r>
      <w:r w:rsidRPr="00A051DB">
        <w:rPr>
          <w:rFonts w:ascii="Times New Roman" w:hAnsi="Times New Roman" w:cs="Times New Roman"/>
        </w:rPr>
        <w:t xml:space="preserve">. En ønsket/foreslået faglig </w:t>
      </w:r>
      <w:r w:rsidR="00FD3413" w:rsidRPr="00A051DB">
        <w:rPr>
          <w:rFonts w:ascii="Times New Roman" w:hAnsi="Times New Roman" w:cs="Times New Roman"/>
        </w:rPr>
        <w:t>hoved</w:t>
      </w:r>
      <w:r w:rsidRPr="00A051DB">
        <w:rPr>
          <w:rFonts w:ascii="Times New Roman" w:hAnsi="Times New Roman" w:cs="Times New Roman"/>
        </w:rPr>
        <w:t xml:space="preserve">vejleder kan ikke </w:t>
      </w:r>
      <w:r w:rsidRPr="00A051DB">
        <w:rPr>
          <w:rFonts w:ascii="Times New Roman" w:hAnsi="Times New Roman" w:cs="Times New Roman"/>
          <w:i/>
        </w:rPr>
        <w:t>alene</w:t>
      </w:r>
      <w:r w:rsidRPr="00A051DB">
        <w:rPr>
          <w:rFonts w:ascii="Times New Roman" w:hAnsi="Times New Roman" w:cs="Times New Roman"/>
        </w:rPr>
        <w:t xml:space="preserve"> foretage den faglige bedømmelse, men kan godt </w:t>
      </w:r>
      <w:r w:rsidR="00FD3413" w:rsidRPr="00A051DB">
        <w:rPr>
          <w:rFonts w:ascii="Times New Roman" w:hAnsi="Times New Roman" w:cs="Times New Roman"/>
        </w:rPr>
        <w:t>deltage i et bedømmelsesudvalg.</w:t>
      </w:r>
    </w:p>
    <w:p w14:paraId="67D86AFE" w14:textId="77777777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</w:p>
    <w:p w14:paraId="748D789F" w14:textId="02B947C8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  <w:r w:rsidRPr="00A051DB">
        <w:rPr>
          <w:rFonts w:ascii="Times New Roman" w:hAnsi="Times New Roman" w:cs="Times New Roman"/>
        </w:rPr>
        <w:t xml:space="preserve">3) Bedømmelsen skal vurdere projektets kvalitet og gennemførlighed og må gerne i den forbindelse indeholde kritiske bemærkninger og anføre mangler, men </w:t>
      </w:r>
      <w:r w:rsidRPr="00A051DB">
        <w:rPr>
          <w:rFonts w:ascii="Times New Roman" w:hAnsi="Times New Roman" w:cs="Times New Roman"/>
          <w:i/>
        </w:rPr>
        <w:t>skal</w:t>
      </w:r>
      <w:r w:rsidRPr="00A051DB">
        <w:rPr>
          <w:rFonts w:ascii="Times New Roman" w:hAnsi="Times New Roman" w:cs="Times New Roman"/>
        </w:rPr>
        <w:t xml:space="preserve"> </w:t>
      </w:r>
      <w:r w:rsidR="00EB0C1A">
        <w:rPr>
          <w:rFonts w:ascii="Times New Roman" w:hAnsi="Times New Roman" w:cs="Times New Roman"/>
        </w:rPr>
        <w:t>fremkomme med et</w:t>
      </w:r>
      <w:r w:rsidRPr="00A051DB">
        <w:rPr>
          <w:rFonts w:ascii="Times New Roman" w:hAnsi="Times New Roman" w:cs="Times New Roman"/>
        </w:rPr>
        <w:t xml:space="preserve"> </w:t>
      </w:r>
      <w:r w:rsidR="00FE1AE0" w:rsidRPr="00A051DB">
        <w:rPr>
          <w:rFonts w:ascii="Times New Roman" w:hAnsi="Times New Roman" w:cs="Times New Roman"/>
        </w:rPr>
        <w:t xml:space="preserve">eller flere </w:t>
      </w:r>
      <w:r w:rsidR="00EB0C1A">
        <w:rPr>
          <w:rFonts w:ascii="Times New Roman" w:hAnsi="Times New Roman" w:cs="Times New Roman"/>
        </w:rPr>
        <w:t>argumenter</w:t>
      </w:r>
      <w:r w:rsidRPr="00A051DB">
        <w:rPr>
          <w:rFonts w:ascii="Times New Roman" w:hAnsi="Times New Roman" w:cs="Times New Roman"/>
        </w:rPr>
        <w:t xml:space="preserve"> for indskrivning</w:t>
      </w:r>
      <w:r w:rsidR="00FE1AE0" w:rsidRPr="00A051DB">
        <w:rPr>
          <w:rFonts w:ascii="Times New Roman" w:hAnsi="Times New Roman" w:cs="Times New Roman"/>
        </w:rPr>
        <w:t xml:space="preserve"> for at </w:t>
      </w:r>
      <w:r w:rsidR="00435BD2">
        <w:rPr>
          <w:rFonts w:ascii="Times New Roman" w:hAnsi="Times New Roman" w:cs="Times New Roman"/>
        </w:rPr>
        <w:t xml:space="preserve">kunne </w:t>
      </w:r>
      <w:r w:rsidR="00FE1AE0" w:rsidRPr="00A051DB">
        <w:rPr>
          <w:rFonts w:ascii="Times New Roman" w:hAnsi="Times New Roman" w:cs="Times New Roman"/>
        </w:rPr>
        <w:t xml:space="preserve">blive godkendt i </w:t>
      </w:r>
      <w:proofErr w:type="spellStart"/>
      <w:r w:rsidR="00FE1AE0" w:rsidRPr="00A051DB">
        <w:rPr>
          <w:rFonts w:ascii="Times New Roman" w:hAnsi="Times New Roman" w:cs="Times New Roman"/>
        </w:rPr>
        <w:t>ph.d.-udvalget</w:t>
      </w:r>
      <w:proofErr w:type="spellEnd"/>
      <w:r w:rsidRPr="00A051DB">
        <w:rPr>
          <w:rFonts w:ascii="Times New Roman" w:hAnsi="Times New Roman" w:cs="Times New Roman"/>
        </w:rPr>
        <w:t>.</w:t>
      </w:r>
      <w:r w:rsidR="00DB2C5A">
        <w:rPr>
          <w:rFonts w:ascii="Times New Roman" w:hAnsi="Times New Roman" w:cs="Times New Roman"/>
        </w:rPr>
        <w:t xml:space="preserve"> </w:t>
      </w:r>
      <w:proofErr w:type="gramStart"/>
      <w:r w:rsidR="00DB2C5A">
        <w:rPr>
          <w:rFonts w:ascii="Times New Roman" w:hAnsi="Times New Roman" w:cs="Times New Roman"/>
        </w:rPr>
        <w:t>Såfremt</w:t>
      </w:r>
      <w:proofErr w:type="gramEnd"/>
      <w:r w:rsidR="00DB2C5A">
        <w:rPr>
          <w:rFonts w:ascii="Times New Roman" w:hAnsi="Times New Roman" w:cs="Times New Roman"/>
        </w:rPr>
        <w:t xml:space="preserve"> kandidaten har under 10 i specialekarakter, </w:t>
      </w:r>
      <w:r w:rsidR="00DB2C5A" w:rsidRPr="00730256">
        <w:rPr>
          <w:rFonts w:ascii="Times New Roman" w:hAnsi="Times New Roman" w:cs="Times New Roman"/>
        </w:rPr>
        <w:t>skal</w:t>
      </w:r>
      <w:r w:rsidR="00DB2C5A">
        <w:rPr>
          <w:rFonts w:ascii="Times New Roman" w:hAnsi="Times New Roman" w:cs="Times New Roman"/>
        </w:rPr>
        <w:t xml:space="preserve"> der i bedømmelsen argumenteres særskilt for vedkommendes forskerpotentiale på trods af den lavere opnåede </w:t>
      </w:r>
      <w:r w:rsidR="00525038">
        <w:rPr>
          <w:rFonts w:ascii="Times New Roman" w:hAnsi="Times New Roman" w:cs="Times New Roman"/>
        </w:rPr>
        <w:t>speciale</w:t>
      </w:r>
      <w:r w:rsidR="00DB2C5A">
        <w:rPr>
          <w:rFonts w:ascii="Times New Roman" w:hAnsi="Times New Roman" w:cs="Times New Roman"/>
        </w:rPr>
        <w:t>karakter.</w:t>
      </w:r>
    </w:p>
    <w:p w14:paraId="7259709B" w14:textId="77777777" w:rsidR="00FC679F" w:rsidRPr="00A051DB" w:rsidRDefault="00FC679F" w:rsidP="005C5FDA">
      <w:pPr>
        <w:spacing w:line="276" w:lineRule="auto"/>
        <w:rPr>
          <w:rFonts w:ascii="Times New Roman" w:hAnsi="Times New Roman" w:cs="Times New Roman"/>
        </w:rPr>
      </w:pPr>
    </w:p>
    <w:p w14:paraId="473D9EE9" w14:textId="0EB229ED" w:rsidR="008732C9" w:rsidRPr="00A051DB" w:rsidRDefault="008732C9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Som udgangspunkt indskriver ph.d.-skolen kun ph.d.-studerende på fuld tid idet forskningsarbejde erfaringsmæssigt risikerer at vige for andre arbejdsopgaver og har svært ved at forløbe optimalt inden for afgrænsede tidsmæssige rammer.</w:t>
      </w:r>
      <w:r w:rsidR="00500B6E">
        <w:rPr>
          <w:rFonts w:ascii="Times New Roman" w:hAnsi="Times New Roman" w:cs="Times New Roman"/>
        </w:rPr>
        <w:t xml:space="preserve"> Hvis særlige forhold forhindrer et fuldtidsstudium, skal instituttets anmodning om indskrivning vedlægges en særlig begrundelse og </w:t>
      </w:r>
      <w:r w:rsidR="0082635E">
        <w:rPr>
          <w:rFonts w:ascii="Times New Roman" w:hAnsi="Times New Roman" w:cs="Times New Roman"/>
        </w:rPr>
        <w:t>argumentation for projektets gennemførlighed på den ønskede deltid.</w:t>
      </w:r>
    </w:p>
    <w:p w14:paraId="220638DF" w14:textId="77777777" w:rsidR="008732C9" w:rsidRPr="00A051DB" w:rsidRDefault="008732C9" w:rsidP="005C5FDA">
      <w:pPr>
        <w:spacing w:line="276" w:lineRule="auto"/>
        <w:rPr>
          <w:rFonts w:ascii="Times New Roman" w:hAnsi="Times New Roman" w:cs="Times New Roman"/>
        </w:rPr>
      </w:pPr>
    </w:p>
    <w:p w14:paraId="2209606A" w14:textId="2EEC47DC" w:rsidR="00F455FE" w:rsidRDefault="004E168C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679F" w:rsidRPr="00A051DB">
        <w:rPr>
          <w:rFonts w:ascii="Times New Roman" w:hAnsi="Times New Roman" w:cs="Times New Roman"/>
        </w:rPr>
        <w:t>)</w:t>
      </w:r>
      <w:r w:rsidR="00FD3413" w:rsidRPr="00A051DB">
        <w:rPr>
          <w:rFonts w:ascii="Times New Roman" w:hAnsi="Times New Roman" w:cs="Times New Roman"/>
        </w:rPr>
        <w:t xml:space="preserve"> Indskrivning sker på forudsætning af at </w:t>
      </w:r>
      <w:r w:rsidR="00234EE0">
        <w:rPr>
          <w:rFonts w:ascii="Times New Roman" w:hAnsi="Times New Roman" w:cs="Times New Roman"/>
        </w:rPr>
        <w:t>instituttet afsætter</w:t>
      </w:r>
      <w:r w:rsidR="00FD3413" w:rsidRPr="00A051DB">
        <w:rPr>
          <w:rFonts w:ascii="Times New Roman" w:hAnsi="Times New Roman" w:cs="Times New Roman"/>
        </w:rPr>
        <w:t xml:space="preserve"> </w:t>
      </w:r>
      <w:r w:rsidR="00132904">
        <w:rPr>
          <w:rFonts w:ascii="Times New Roman" w:hAnsi="Times New Roman" w:cs="Times New Roman"/>
        </w:rPr>
        <w:t xml:space="preserve">p.t. </w:t>
      </w:r>
      <w:r w:rsidR="00FD3413" w:rsidRPr="00A051DB">
        <w:rPr>
          <w:rFonts w:ascii="Times New Roman" w:hAnsi="Times New Roman" w:cs="Times New Roman"/>
        </w:rPr>
        <w:t>kr. 30.</w:t>
      </w:r>
      <w:r w:rsidR="00DE717A">
        <w:rPr>
          <w:rFonts w:ascii="Times New Roman" w:hAnsi="Times New Roman" w:cs="Times New Roman"/>
        </w:rPr>
        <w:t>000 i afgift til kurser (</w:t>
      </w:r>
      <w:r w:rsidR="00FD3413" w:rsidRPr="00A051DB">
        <w:rPr>
          <w:rFonts w:ascii="Times New Roman" w:hAnsi="Times New Roman" w:cs="Times New Roman"/>
        </w:rPr>
        <w:t xml:space="preserve">kr. 10.000 </w:t>
      </w:r>
      <w:r w:rsidR="00DE717A">
        <w:rPr>
          <w:rFonts w:ascii="Times New Roman" w:hAnsi="Times New Roman" w:cs="Times New Roman"/>
        </w:rPr>
        <w:t xml:space="preserve">om året </w:t>
      </w:r>
      <w:r w:rsidR="00234EE0">
        <w:rPr>
          <w:rFonts w:ascii="Times New Roman" w:hAnsi="Times New Roman" w:cs="Times New Roman"/>
        </w:rPr>
        <w:t>i tre år)</w:t>
      </w:r>
      <w:r w:rsidR="00FD3413" w:rsidRPr="00A051DB">
        <w:rPr>
          <w:rFonts w:ascii="Times New Roman" w:hAnsi="Times New Roman" w:cs="Times New Roman"/>
        </w:rPr>
        <w:t xml:space="preserve"> og en basisrejsepulje på kr. 30.000 til r</w:t>
      </w:r>
      <w:r w:rsidR="005D1903">
        <w:rPr>
          <w:rFonts w:ascii="Times New Roman" w:hAnsi="Times New Roman" w:cs="Times New Roman"/>
        </w:rPr>
        <w:t>ejser i forbindelse med kurser uden for SDU</w:t>
      </w:r>
      <w:r w:rsidR="00FD3413" w:rsidRPr="00A051DB">
        <w:rPr>
          <w:rFonts w:ascii="Times New Roman" w:hAnsi="Times New Roman" w:cs="Times New Roman"/>
        </w:rPr>
        <w:t xml:space="preserve">, konferencer og miljøskift.  Dette gælder også </w:t>
      </w:r>
      <w:r w:rsidR="00234EE0">
        <w:rPr>
          <w:rFonts w:ascii="Times New Roman" w:hAnsi="Times New Roman" w:cs="Times New Roman"/>
        </w:rPr>
        <w:t xml:space="preserve">ved </w:t>
      </w:r>
      <w:r w:rsidR="00FD3413" w:rsidRPr="00A051DB">
        <w:rPr>
          <w:rFonts w:ascii="Times New Roman" w:hAnsi="Times New Roman" w:cs="Times New Roman"/>
        </w:rPr>
        <w:t>indskrivning af helt eller delvis selvfinansierede ph.d.-studerende og eventuelle ’gratister’.</w:t>
      </w:r>
    </w:p>
    <w:p w14:paraId="7DDC2464" w14:textId="77777777" w:rsidR="00B655A8" w:rsidRDefault="00B655A8" w:rsidP="005C5FDA">
      <w:pPr>
        <w:spacing w:line="276" w:lineRule="auto"/>
        <w:rPr>
          <w:rFonts w:ascii="Times New Roman" w:hAnsi="Times New Roman" w:cs="Times New Roman"/>
        </w:rPr>
      </w:pPr>
    </w:p>
    <w:p w14:paraId="0DF4799E" w14:textId="0389D215" w:rsidR="00FE1AE0" w:rsidRPr="00A051DB" w:rsidRDefault="008732C9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455FE" w:rsidRPr="00A051DB">
        <w:rPr>
          <w:rFonts w:ascii="Times New Roman" w:hAnsi="Times New Roman" w:cs="Times New Roman"/>
        </w:rPr>
        <w:t xml:space="preserve">) Indskrivning forudsætter </w:t>
      </w:r>
      <w:proofErr w:type="gramStart"/>
      <w:r w:rsidR="004E168C">
        <w:rPr>
          <w:rFonts w:ascii="Times New Roman" w:hAnsi="Times New Roman" w:cs="Times New Roman"/>
        </w:rPr>
        <w:t>endvidere</w:t>
      </w:r>
      <w:proofErr w:type="gramEnd"/>
      <w:r w:rsidR="004E168C">
        <w:rPr>
          <w:rFonts w:ascii="Times New Roman" w:hAnsi="Times New Roman" w:cs="Times New Roman"/>
        </w:rPr>
        <w:t xml:space="preserve"> </w:t>
      </w:r>
      <w:r w:rsidR="00F455FE" w:rsidRPr="00A051DB">
        <w:rPr>
          <w:rFonts w:ascii="Times New Roman" w:hAnsi="Times New Roman" w:cs="Times New Roman"/>
        </w:rPr>
        <w:t>at instituttet stiller normalt kompenseret vejleder til rådighed</w:t>
      </w:r>
      <w:r w:rsidR="00487CDB" w:rsidRPr="00A051DB">
        <w:rPr>
          <w:rFonts w:ascii="Times New Roman" w:hAnsi="Times New Roman" w:cs="Times New Roman"/>
        </w:rPr>
        <w:t>, og at den ph.d.-studerende tilbydes ligelige vilkår mht. kontorplads, computer</w:t>
      </w:r>
      <w:r w:rsidR="00F93FC9" w:rsidRPr="00A051DB">
        <w:rPr>
          <w:rFonts w:ascii="Times New Roman" w:hAnsi="Times New Roman" w:cs="Times New Roman"/>
        </w:rPr>
        <w:t xml:space="preserve"> og andre arbejdsfaciliteter</w:t>
      </w:r>
      <w:r w:rsidR="00F455FE" w:rsidRPr="00A051DB">
        <w:rPr>
          <w:rFonts w:ascii="Times New Roman" w:hAnsi="Times New Roman" w:cs="Times New Roman"/>
        </w:rPr>
        <w:t>.</w:t>
      </w:r>
      <w:r w:rsidR="003E00E2" w:rsidRPr="00A051DB">
        <w:rPr>
          <w:rFonts w:ascii="Times New Roman" w:hAnsi="Times New Roman" w:cs="Times New Roman"/>
        </w:rPr>
        <w:t xml:space="preserve"> </w:t>
      </w:r>
    </w:p>
    <w:p w14:paraId="74281ED4" w14:textId="77777777" w:rsidR="003E00E2" w:rsidRPr="00A051DB" w:rsidRDefault="003E00E2" w:rsidP="005C5FDA">
      <w:pPr>
        <w:spacing w:line="276" w:lineRule="auto"/>
        <w:rPr>
          <w:rFonts w:ascii="Times New Roman" w:hAnsi="Times New Roman" w:cs="Times New Roman"/>
        </w:rPr>
      </w:pPr>
    </w:p>
    <w:p w14:paraId="42339770" w14:textId="3A30BE50" w:rsidR="003E00E2" w:rsidRPr="00A051DB" w:rsidRDefault="004E168C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FE1AE0" w:rsidRPr="00A051DB">
        <w:rPr>
          <w:rFonts w:ascii="Times New Roman" w:hAnsi="Times New Roman" w:cs="Times New Roman"/>
        </w:rPr>
        <w:t xml:space="preserve">) Ved indskrivning foreslår instituttet </w:t>
      </w:r>
      <w:r w:rsidR="00561254" w:rsidRPr="00A051DB">
        <w:rPr>
          <w:rFonts w:ascii="Times New Roman" w:hAnsi="Times New Roman" w:cs="Times New Roman"/>
        </w:rPr>
        <w:t>en hoved</w:t>
      </w:r>
      <w:r w:rsidR="00FE1AE0" w:rsidRPr="00A051DB">
        <w:rPr>
          <w:rFonts w:ascii="Times New Roman" w:hAnsi="Times New Roman" w:cs="Times New Roman"/>
        </w:rPr>
        <w:t xml:space="preserve">vejleder </w:t>
      </w:r>
      <w:r w:rsidR="00561254" w:rsidRPr="00A051DB">
        <w:rPr>
          <w:rFonts w:ascii="Times New Roman" w:hAnsi="Times New Roman" w:cs="Times New Roman"/>
        </w:rPr>
        <w:t xml:space="preserve">(og evt. en </w:t>
      </w:r>
      <w:proofErr w:type="spellStart"/>
      <w:r w:rsidR="00561254" w:rsidRPr="00A051DB">
        <w:rPr>
          <w:rFonts w:ascii="Times New Roman" w:hAnsi="Times New Roman" w:cs="Times New Roman"/>
        </w:rPr>
        <w:t>bivejleder</w:t>
      </w:r>
      <w:proofErr w:type="spellEnd"/>
      <w:r w:rsidR="00561254" w:rsidRPr="00A051DB">
        <w:rPr>
          <w:rFonts w:ascii="Times New Roman" w:hAnsi="Times New Roman" w:cs="Times New Roman"/>
        </w:rPr>
        <w:t xml:space="preserve">) </w:t>
      </w:r>
      <w:r w:rsidR="00FE1AE0" w:rsidRPr="00A051DB">
        <w:rPr>
          <w:rFonts w:ascii="Times New Roman" w:hAnsi="Times New Roman" w:cs="Times New Roman"/>
        </w:rPr>
        <w:t>til ph</w:t>
      </w:r>
      <w:r w:rsidR="00905B43">
        <w:rPr>
          <w:rFonts w:ascii="Times New Roman" w:hAnsi="Times New Roman" w:cs="Times New Roman"/>
        </w:rPr>
        <w:t xml:space="preserve">.d.-skolelederens godkendelse. </w:t>
      </w:r>
      <w:r w:rsidR="001B11B2">
        <w:rPr>
          <w:rFonts w:ascii="Times New Roman" w:hAnsi="Times New Roman" w:cs="Times New Roman"/>
        </w:rPr>
        <w:t>Hovedvejleder skal som udgangspunkt være fastansat på fakultetet</w:t>
      </w:r>
      <w:r w:rsidR="005A3530">
        <w:rPr>
          <w:rFonts w:ascii="Times New Roman" w:hAnsi="Times New Roman" w:cs="Times New Roman"/>
        </w:rPr>
        <w:t xml:space="preserve">, mens </w:t>
      </w:r>
      <w:proofErr w:type="spellStart"/>
      <w:r w:rsidR="005A3530">
        <w:rPr>
          <w:rFonts w:ascii="Times New Roman" w:hAnsi="Times New Roman" w:cs="Times New Roman"/>
        </w:rPr>
        <w:t>bivejleder</w:t>
      </w:r>
      <w:proofErr w:type="spellEnd"/>
      <w:r w:rsidR="005A3530">
        <w:rPr>
          <w:rFonts w:ascii="Times New Roman" w:hAnsi="Times New Roman" w:cs="Times New Roman"/>
        </w:rPr>
        <w:t xml:space="preserve"> kan være intern eller ekstern</w:t>
      </w:r>
      <w:r w:rsidR="001B11B2">
        <w:rPr>
          <w:rFonts w:ascii="Times New Roman" w:hAnsi="Times New Roman" w:cs="Times New Roman"/>
        </w:rPr>
        <w:t xml:space="preserve">. </w:t>
      </w:r>
      <w:r w:rsidR="00FE1AE0" w:rsidRPr="00A051DB">
        <w:rPr>
          <w:rFonts w:ascii="Times New Roman" w:hAnsi="Times New Roman" w:cs="Times New Roman"/>
        </w:rPr>
        <w:t>Godkendelse</w:t>
      </w:r>
      <w:r w:rsidR="00561254" w:rsidRPr="00A051DB">
        <w:rPr>
          <w:rFonts w:ascii="Times New Roman" w:hAnsi="Times New Roman" w:cs="Times New Roman"/>
        </w:rPr>
        <w:t xml:space="preserve"> af hovedvejleder</w:t>
      </w:r>
      <w:r w:rsidR="00FE1AE0" w:rsidRPr="00A051DB">
        <w:rPr>
          <w:rFonts w:ascii="Times New Roman" w:hAnsi="Times New Roman" w:cs="Times New Roman"/>
        </w:rPr>
        <w:t xml:space="preserve"> forudsætter at den </w:t>
      </w:r>
      <w:r w:rsidR="00561254" w:rsidRPr="00A051DB">
        <w:rPr>
          <w:rFonts w:ascii="Times New Roman" w:hAnsi="Times New Roman" w:cs="Times New Roman"/>
        </w:rPr>
        <w:t>pågældende</w:t>
      </w:r>
      <w:r w:rsidR="00FE1AE0" w:rsidRPr="00A051DB">
        <w:rPr>
          <w:rFonts w:ascii="Times New Roman" w:hAnsi="Times New Roman" w:cs="Times New Roman"/>
        </w:rPr>
        <w:t xml:space="preserve"> har deltaget i ph.d.-skolens vejlederkursus inden for de seneste fem år, eller at vedkommende forpligter sig til at deltage i førstkommende kursus.</w:t>
      </w:r>
      <w:r w:rsidR="00561254" w:rsidRPr="00A051DB">
        <w:rPr>
          <w:rFonts w:ascii="Times New Roman" w:hAnsi="Times New Roman" w:cs="Times New Roman"/>
        </w:rPr>
        <w:t xml:space="preserve"> </w:t>
      </w:r>
      <w:proofErr w:type="spellStart"/>
      <w:r w:rsidR="00561254" w:rsidRPr="00A051DB">
        <w:rPr>
          <w:rFonts w:ascii="Times New Roman" w:hAnsi="Times New Roman" w:cs="Times New Roman"/>
        </w:rPr>
        <w:t>Bivejledere</w:t>
      </w:r>
      <w:proofErr w:type="spellEnd"/>
      <w:r w:rsidR="00561254" w:rsidRPr="00A051DB">
        <w:rPr>
          <w:rFonts w:ascii="Times New Roman" w:hAnsi="Times New Roman" w:cs="Times New Roman"/>
        </w:rPr>
        <w:t xml:space="preserve"> </w:t>
      </w:r>
      <w:r w:rsidR="00300B28">
        <w:rPr>
          <w:rFonts w:ascii="Times New Roman" w:hAnsi="Times New Roman" w:cs="Times New Roman"/>
        </w:rPr>
        <w:t xml:space="preserve">(interne såvel som udefra kommende) </w:t>
      </w:r>
      <w:r w:rsidR="00561254" w:rsidRPr="00A051DB">
        <w:rPr>
          <w:rFonts w:ascii="Times New Roman" w:hAnsi="Times New Roman" w:cs="Times New Roman"/>
        </w:rPr>
        <w:t xml:space="preserve">tilbydes deltagelse i kurset. </w:t>
      </w:r>
    </w:p>
    <w:p w14:paraId="13FC0095" w14:textId="77777777" w:rsidR="003E00E2" w:rsidRPr="00A051DB" w:rsidRDefault="003E00E2" w:rsidP="005C5FDA">
      <w:pPr>
        <w:spacing w:line="276" w:lineRule="auto"/>
        <w:rPr>
          <w:rFonts w:ascii="Times New Roman" w:hAnsi="Times New Roman" w:cs="Times New Roman"/>
        </w:rPr>
      </w:pPr>
    </w:p>
    <w:p w14:paraId="438C9D75" w14:textId="64EA5EF3" w:rsidR="003E00E2" w:rsidRDefault="004E168C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E00E2" w:rsidRPr="00A051DB">
        <w:rPr>
          <w:rFonts w:ascii="Times New Roman" w:hAnsi="Times New Roman" w:cs="Times New Roman"/>
        </w:rPr>
        <w:t xml:space="preserve">) Vejledning </w:t>
      </w:r>
      <w:r w:rsidR="005D1903">
        <w:rPr>
          <w:rFonts w:ascii="Times New Roman" w:hAnsi="Times New Roman" w:cs="Times New Roman"/>
        </w:rPr>
        <w:t>skal ske</w:t>
      </w:r>
      <w:r w:rsidR="003E00E2" w:rsidRPr="00A051DB">
        <w:rPr>
          <w:rFonts w:ascii="Times New Roman" w:hAnsi="Times New Roman" w:cs="Times New Roman"/>
        </w:rPr>
        <w:t xml:space="preserve"> med sikring af armslængde til finansieringen af ph.d.-forløbet. Det betyder at hvis en forskningsleder med ekstern finansiering til ansættelse</w:t>
      </w:r>
      <w:r w:rsidR="00185C4E">
        <w:rPr>
          <w:rFonts w:ascii="Times New Roman" w:hAnsi="Times New Roman" w:cs="Times New Roman"/>
        </w:rPr>
        <w:t>n</w:t>
      </w:r>
      <w:r w:rsidR="003E00E2" w:rsidRPr="00A051DB">
        <w:rPr>
          <w:rFonts w:ascii="Times New Roman" w:hAnsi="Times New Roman" w:cs="Times New Roman"/>
        </w:rPr>
        <w:t xml:space="preserve"> af en ph.d.-studerende skal være hovedvejleder, skal der samtidig udpeges en lokal </w:t>
      </w:r>
      <w:proofErr w:type="spellStart"/>
      <w:r w:rsidR="003E00E2" w:rsidRPr="00A051DB">
        <w:rPr>
          <w:rFonts w:ascii="Times New Roman" w:hAnsi="Times New Roman" w:cs="Times New Roman"/>
        </w:rPr>
        <w:t>bivejleder</w:t>
      </w:r>
      <w:proofErr w:type="spellEnd"/>
      <w:r w:rsidR="00FD68CD">
        <w:rPr>
          <w:rFonts w:ascii="Times New Roman" w:hAnsi="Times New Roman" w:cs="Times New Roman"/>
        </w:rPr>
        <w:t xml:space="preserve"> der</w:t>
      </w:r>
      <w:r w:rsidR="00185C4E">
        <w:rPr>
          <w:rFonts w:ascii="Times New Roman" w:hAnsi="Times New Roman" w:cs="Times New Roman"/>
        </w:rPr>
        <w:t xml:space="preserve"> ikke er omfattet af </w:t>
      </w:r>
      <w:r w:rsidR="003E00E2" w:rsidRPr="00A051DB">
        <w:rPr>
          <w:rFonts w:ascii="Times New Roman" w:hAnsi="Times New Roman" w:cs="Times New Roman"/>
        </w:rPr>
        <w:t>projektbevillingen</w:t>
      </w:r>
      <w:r w:rsidR="00EE2A14">
        <w:rPr>
          <w:rFonts w:ascii="Times New Roman" w:hAnsi="Times New Roman" w:cs="Times New Roman"/>
        </w:rPr>
        <w:t xml:space="preserve"> eller indgår på anden vis i det overordnede projekt</w:t>
      </w:r>
      <w:r w:rsidR="006E798C">
        <w:rPr>
          <w:rFonts w:ascii="Times New Roman" w:hAnsi="Times New Roman" w:cs="Times New Roman"/>
        </w:rPr>
        <w:t>, og hvis rolle som udgangspunkt kun er at være mentor for den ph.d.-studerende</w:t>
      </w:r>
      <w:r w:rsidR="003E00E2" w:rsidRPr="00A051DB">
        <w:rPr>
          <w:rFonts w:ascii="Times New Roman" w:hAnsi="Times New Roman" w:cs="Times New Roman"/>
        </w:rPr>
        <w:t>.</w:t>
      </w:r>
      <w:r w:rsidR="004F151B">
        <w:rPr>
          <w:rFonts w:ascii="Times New Roman" w:hAnsi="Times New Roman" w:cs="Times New Roman"/>
        </w:rPr>
        <w:t xml:space="preserve"> Mentoren kan, men behøver ikke at fungere </w:t>
      </w:r>
      <w:r w:rsidR="00743AB8">
        <w:rPr>
          <w:rFonts w:ascii="Times New Roman" w:hAnsi="Times New Roman" w:cs="Times New Roman"/>
        </w:rPr>
        <w:t xml:space="preserve">også </w:t>
      </w:r>
      <w:r w:rsidR="004F151B">
        <w:rPr>
          <w:rFonts w:ascii="Times New Roman" w:hAnsi="Times New Roman" w:cs="Times New Roman"/>
        </w:rPr>
        <w:t xml:space="preserve">som faglig </w:t>
      </w:r>
      <w:proofErr w:type="spellStart"/>
      <w:r w:rsidR="004F151B">
        <w:rPr>
          <w:rFonts w:ascii="Times New Roman" w:hAnsi="Times New Roman" w:cs="Times New Roman"/>
        </w:rPr>
        <w:t>bivejleder</w:t>
      </w:r>
      <w:proofErr w:type="spellEnd"/>
      <w:r w:rsidR="004F151B">
        <w:rPr>
          <w:rFonts w:ascii="Times New Roman" w:hAnsi="Times New Roman" w:cs="Times New Roman"/>
        </w:rPr>
        <w:t>.</w:t>
      </w:r>
    </w:p>
    <w:p w14:paraId="61302B2D" w14:textId="77777777" w:rsidR="00D3401D" w:rsidRDefault="00D3401D" w:rsidP="005C5FDA">
      <w:pPr>
        <w:spacing w:line="276" w:lineRule="auto"/>
        <w:rPr>
          <w:rFonts w:ascii="Times New Roman" w:hAnsi="Times New Roman" w:cs="Times New Roman"/>
        </w:rPr>
      </w:pPr>
    </w:p>
    <w:p w14:paraId="424DA1D7" w14:textId="5CC41353" w:rsidR="00A16FD2" w:rsidRDefault="00A16FD2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Ph.d.-skolen kan på anmodning give indskrivningsgaranti til en potentiel ph.d.-studerende (fx i forbindelse med ansøgninger om </w:t>
      </w:r>
      <w:r w:rsidR="00787046">
        <w:rPr>
          <w:rFonts w:ascii="Times New Roman" w:hAnsi="Times New Roman" w:cs="Times New Roman"/>
        </w:rPr>
        <w:t xml:space="preserve">ekstern </w:t>
      </w:r>
      <w:r>
        <w:rPr>
          <w:rFonts w:ascii="Times New Roman" w:hAnsi="Times New Roman" w:cs="Times New Roman"/>
        </w:rPr>
        <w:t xml:space="preserve">forskningsstøtte). Proceduren er her identisk med </w:t>
      </w:r>
      <w:r w:rsidR="00787046">
        <w:rPr>
          <w:rFonts w:ascii="Times New Roman" w:hAnsi="Times New Roman" w:cs="Times New Roman"/>
        </w:rPr>
        <w:t>proceduren i forbindelse med</w:t>
      </w:r>
      <w:r>
        <w:rPr>
          <w:rFonts w:ascii="Times New Roman" w:hAnsi="Times New Roman" w:cs="Times New Roman"/>
        </w:rPr>
        <w:t xml:space="preserve"> ordinær indskrivning</w:t>
      </w:r>
      <w:r w:rsidR="00787046">
        <w:rPr>
          <w:rFonts w:ascii="Times New Roman" w:hAnsi="Times New Roman" w:cs="Times New Roman"/>
        </w:rPr>
        <w:t xml:space="preserve"> som beskrevet ovenfor</w:t>
      </w:r>
      <w:r>
        <w:rPr>
          <w:rFonts w:ascii="Times New Roman" w:hAnsi="Times New Roman" w:cs="Times New Roman"/>
        </w:rPr>
        <w:t>.</w:t>
      </w:r>
    </w:p>
    <w:p w14:paraId="37468820" w14:textId="77777777" w:rsidR="00A16FD2" w:rsidRDefault="00A16FD2" w:rsidP="005C5FDA">
      <w:pPr>
        <w:spacing w:line="276" w:lineRule="auto"/>
        <w:rPr>
          <w:rFonts w:ascii="Times New Roman" w:hAnsi="Times New Roman" w:cs="Times New Roman"/>
        </w:rPr>
      </w:pPr>
    </w:p>
    <w:p w14:paraId="0FF54D72" w14:textId="0F001AA0" w:rsidR="00D3401D" w:rsidRDefault="00A16FD2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3401D">
        <w:rPr>
          <w:rFonts w:ascii="Times New Roman" w:hAnsi="Times New Roman" w:cs="Times New Roman"/>
        </w:rPr>
        <w:t>) Indlevering af ph.d.-afhandling uden forudgående studium i henhold til bekendtgørelsens § 15, stk. 2, sker uden indskrivning i ph.d.-skolen. Ansøgninger om dette indsendes direkte til det relevante institut, som derefter fremsender sin anbefaling i sagen til dekanen.</w:t>
      </w:r>
    </w:p>
    <w:p w14:paraId="67154337" w14:textId="77777777" w:rsidR="00D3401D" w:rsidRDefault="00D3401D" w:rsidP="005C5FDA">
      <w:pPr>
        <w:spacing w:line="276" w:lineRule="auto"/>
        <w:rPr>
          <w:rFonts w:ascii="Times New Roman" w:hAnsi="Times New Roman" w:cs="Times New Roman"/>
        </w:rPr>
      </w:pPr>
    </w:p>
    <w:p w14:paraId="350EA171" w14:textId="3E62A8B3" w:rsidR="00D3401D" w:rsidRDefault="00D3401D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16F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Ph.d.-skolen indskriver ikke studerende, der allerede har gennemført et </w:t>
      </w:r>
      <w:proofErr w:type="spellStart"/>
      <w:r>
        <w:rPr>
          <w:rFonts w:ascii="Times New Roman" w:hAnsi="Times New Roman" w:cs="Times New Roman"/>
        </w:rPr>
        <w:t>tre-årigt</w:t>
      </w:r>
      <w:proofErr w:type="spellEnd"/>
      <w:r>
        <w:rPr>
          <w:rFonts w:ascii="Times New Roman" w:hAnsi="Times New Roman" w:cs="Times New Roman"/>
        </w:rPr>
        <w:t xml:space="preserve"> studieforløb i en anden ph.d.-skole</w:t>
      </w:r>
      <w:r w:rsidR="003F5A26">
        <w:rPr>
          <w:rFonts w:ascii="Times New Roman" w:hAnsi="Times New Roman" w:cs="Times New Roman"/>
        </w:rPr>
        <w:t xml:space="preserve"> uden gradstildeling, </w:t>
      </w:r>
      <w:r>
        <w:rPr>
          <w:rFonts w:ascii="Times New Roman" w:hAnsi="Times New Roman" w:cs="Times New Roman"/>
        </w:rPr>
        <w:t xml:space="preserve">eller som har fået forkastet en ph.d.-afhandling </w:t>
      </w:r>
      <w:r w:rsidR="002C0578"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</w:rPr>
        <w:t xml:space="preserve"> et andet universitet. Ph.d.-skolen kan på et instituts anmodning indskrive ph.d.-studerende til færdiggørelse af et studium/en afhandling der er påbegyndt i en anden ph.d.-skole</w:t>
      </w:r>
      <w:r w:rsidR="003D3E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såfremt</w:t>
      </w:r>
      <w:proofErr w:type="gramEnd"/>
      <w:r>
        <w:rPr>
          <w:rFonts w:ascii="Times New Roman" w:hAnsi="Times New Roman" w:cs="Times New Roman"/>
        </w:rPr>
        <w:t xml:space="preserve"> dette sker inden for en samlet tidsramme på tre år og med en faglig forsvarlig og </w:t>
      </w:r>
      <w:r w:rsidR="00954E34">
        <w:rPr>
          <w:rFonts w:ascii="Times New Roman" w:hAnsi="Times New Roman" w:cs="Times New Roman"/>
        </w:rPr>
        <w:t>hensigtsmæssig</w:t>
      </w:r>
      <w:r>
        <w:rPr>
          <w:rFonts w:ascii="Times New Roman" w:hAnsi="Times New Roman" w:cs="Times New Roman"/>
        </w:rPr>
        <w:t xml:space="preserve"> fordeling af ECTS, formidling og miljøskift.</w:t>
      </w:r>
    </w:p>
    <w:p w14:paraId="310AC151" w14:textId="77777777" w:rsidR="00733550" w:rsidRDefault="00733550" w:rsidP="005C5FDA">
      <w:pPr>
        <w:spacing w:line="276" w:lineRule="auto"/>
        <w:rPr>
          <w:rFonts w:ascii="Times New Roman" w:hAnsi="Times New Roman" w:cs="Times New Roman"/>
        </w:rPr>
      </w:pPr>
    </w:p>
    <w:p w14:paraId="04A71C5E" w14:textId="6E830AA2" w:rsidR="00733550" w:rsidRPr="00A051DB" w:rsidRDefault="00A16FD2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33550">
        <w:rPr>
          <w:rFonts w:ascii="Times New Roman" w:hAnsi="Times New Roman" w:cs="Times New Roman"/>
        </w:rPr>
        <w:t xml:space="preserve">) Ph.d.-skolen indskriver ikke studerende til fjernstudium, men henviser til muligheden for indlevering af afhandling uden forudgående studium i henhold til </w:t>
      </w:r>
      <w:r w:rsidR="00070C58">
        <w:rPr>
          <w:rFonts w:ascii="Times New Roman" w:hAnsi="Times New Roman" w:cs="Times New Roman"/>
        </w:rPr>
        <w:t xml:space="preserve">bekendtgørelsens </w:t>
      </w:r>
      <w:r w:rsidR="00733550">
        <w:rPr>
          <w:rFonts w:ascii="Times New Roman" w:hAnsi="Times New Roman" w:cs="Times New Roman"/>
        </w:rPr>
        <w:t xml:space="preserve">§ 15, stk. 2 (se punkt </w:t>
      </w:r>
      <w:r w:rsidR="00EE107E">
        <w:rPr>
          <w:rFonts w:ascii="Times New Roman" w:hAnsi="Times New Roman" w:cs="Times New Roman"/>
        </w:rPr>
        <w:t>10</w:t>
      </w:r>
      <w:r w:rsidR="00733550">
        <w:rPr>
          <w:rFonts w:ascii="Times New Roman" w:hAnsi="Times New Roman" w:cs="Times New Roman"/>
        </w:rPr>
        <w:t xml:space="preserve"> ovenfor).</w:t>
      </w:r>
    </w:p>
    <w:p w14:paraId="6B99B7B0" w14:textId="77777777" w:rsidR="001C7781" w:rsidRDefault="001C7781" w:rsidP="005C5FDA">
      <w:pPr>
        <w:spacing w:line="276" w:lineRule="auto"/>
        <w:rPr>
          <w:rFonts w:ascii="Times New Roman" w:hAnsi="Times New Roman" w:cs="Times New Roman"/>
        </w:rPr>
      </w:pPr>
    </w:p>
    <w:p w14:paraId="7F098D14" w14:textId="77777777" w:rsidR="001A5062" w:rsidRPr="00A051DB" w:rsidRDefault="001A5062" w:rsidP="005C5FDA">
      <w:pPr>
        <w:spacing w:line="276" w:lineRule="auto"/>
        <w:rPr>
          <w:rFonts w:ascii="Times New Roman" w:hAnsi="Times New Roman" w:cs="Times New Roman"/>
        </w:rPr>
      </w:pPr>
    </w:p>
    <w:p w14:paraId="0328DE4A" w14:textId="224D0019" w:rsidR="001C7781" w:rsidRDefault="001A5062" w:rsidP="005C5F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NB1:</w:t>
      </w:r>
      <w:r w:rsidR="001C7781" w:rsidRPr="00A051DB">
        <w:rPr>
          <w:rFonts w:ascii="Times New Roman" w:hAnsi="Times New Roman" w:cs="Times New Roman"/>
        </w:rPr>
        <w:t xml:space="preserve"> </w:t>
      </w:r>
      <w:r w:rsidR="00303323">
        <w:rPr>
          <w:rFonts w:ascii="Times New Roman" w:hAnsi="Times New Roman" w:cs="Times New Roman"/>
        </w:rPr>
        <w:t>Der kan søges om d</w:t>
      </w:r>
      <w:r w:rsidR="001C7781" w:rsidRPr="00A051DB">
        <w:rPr>
          <w:rFonts w:ascii="Times New Roman" w:hAnsi="Times New Roman" w:cs="Times New Roman"/>
        </w:rPr>
        <w:t xml:space="preserve">ispensation </w:t>
      </w:r>
      <w:r w:rsidR="00303323">
        <w:rPr>
          <w:rFonts w:ascii="Times New Roman" w:hAnsi="Times New Roman" w:cs="Times New Roman"/>
        </w:rPr>
        <w:t xml:space="preserve">fra ikke-bekendtgørelsesfastsatte regler </w:t>
      </w:r>
      <w:r w:rsidR="001C7781" w:rsidRPr="00A051DB">
        <w:rPr>
          <w:rFonts w:ascii="Times New Roman" w:hAnsi="Times New Roman" w:cs="Times New Roman"/>
        </w:rPr>
        <w:t xml:space="preserve">i </w:t>
      </w:r>
      <w:proofErr w:type="spellStart"/>
      <w:r w:rsidR="001C7781" w:rsidRPr="00A051DB">
        <w:rPr>
          <w:rFonts w:ascii="Times New Roman" w:hAnsi="Times New Roman" w:cs="Times New Roman"/>
        </w:rPr>
        <w:t>ph.d.-udvalget</w:t>
      </w:r>
      <w:proofErr w:type="spellEnd"/>
      <w:r w:rsidR="001C7781" w:rsidRPr="00A051DB">
        <w:rPr>
          <w:rFonts w:ascii="Times New Roman" w:hAnsi="Times New Roman" w:cs="Times New Roman"/>
        </w:rPr>
        <w:t>.</w:t>
      </w:r>
    </w:p>
    <w:p w14:paraId="69B16300" w14:textId="77777777" w:rsidR="0012021B" w:rsidRPr="00A051DB" w:rsidRDefault="0012021B" w:rsidP="005C5FDA">
      <w:pPr>
        <w:spacing w:line="276" w:lineRule="auto"/>
        <w:rPr>
          <w:rFonts w:ascii="Times New Roman" w:hAnsi="Times New Roman" w:cs="Times New Roman"/>
        </w:rPr>
      </w:pPr>
    </w:p>
    <w:p w14:paraId="591624FB" w14:textId="398D7F04" w:rsidR="00487CDB" w:rsidRPr="00A051DB" w:rsidRDefault="007C076E" w:rsidP="005C5FDA">
      <w:pPr>
        <w:spacing w:line="276" w:lineRule="auto"/>
        <w:rPr>
          <w:rFonts w:ascii="Times New Roman" w:hAnsi="Times New Roman" w:cs="Times New Roman"/>
        </w:rPr>
      </w:pPr>
      <w:r w:rsidRPr="00A051DB">
        <w:rPr>
          <w:rFonts w:ascii="Times New Roman" w:hAnsi="Times New Roman" w:cs="Times New Roman"/>
        </w:rPr>
        <w:t>NB</w:t>
      </w:r>
      <w:r w:rsidR="001A5062">
        <w:rPr>
          <w:rFonts w:ascii="Times New Roman" w:hAnsi="Times New Roman" w:cs="Times New Roman"/>
        </w:rPr>
        <w:t>2</w:t>
      </w:r>
      <w:r w:rsidR="004B7530">
        <w:rPr>
          <w:rFonts w:ascii="Times New Roman" w:hAnsi="Times New Roman" w:cs="Times New Roman"/>
        </w:rPr>
        <w:t>:</w:t>
      </w:r>
      <w:r w:rsidRPr="00A051DB">
        <w:rPr>
          <w:rFonts w:ascii="Times New Roman" w:hAnsi="Times New Roman" w:cs="Times New Roman"/>
        </w:rPr>
        <w:t xml:space="preserve"> Det er muligt for ph.d.-studerende fra andre danske universiteter og fra udlandet at få status som ’</w:t>
      </w:r>
      <w:proofErr w:type="spellStart"/>
      <w:r w:rsidRPr="00A051DB">
        <w:rPr>
          <w:rFonts w:ascii="Times New Roman" w:hAnsi="Times New Roman" w:cs="Times New Roman"/>
        </w:rPr>
        <w:t>visiting</w:t>
      </w:r>
      <w:proofErr w:type="spellEnd"/>
      <w:r w:rsidRPr="00A051DB">
        <w:rPr>
          <w:rFonts w:ascii="Times New Roman" w:hAnsi="Times New Roman" w:cs="Times New Roman"/>
        </w:rPr>
        <w:t xml:space="preserve"> student’ uden indskrivning. Ph.d.-skolen har her et separat regelsæt der giver </w:t>
      </w:r>
      <w:r w:rsidR="004B7530">
        <w:rPr>
          <w:rFonts w:ascii="Times New Roman" w:hAnsi="Times New Roman" w:cs="Times New Roman"/>
        </w:rPr>
        <w:t>’</w:t>
      </w:r>
      <w:proofErr w:type="spellStart"/>
      <w:r w:rsidRPr="00A051DB">
        <w:rPr>
          <w:rFonts w:ascii="Times New Roman" w:hAnsi="Times New Roman" w:cs="Times New Roman"/>
        </w:rPr>
        <w:t>visiting</w:t>
      </w:r>
      <w:proofErr w:type="spellEnd"/>
      <w:r w:rsidRPr="00A051DB">
        <w:rPr>
          <w:rFonts w:ascii="Times New Roman" w:hAnsi="Times New Roman" w:cs="Times New Roman"/>
        </w:rPr>
        <w:t xml:space="preserve"> students</w:t>
      </w:r>
      <w:r w:rsidR="004B7530">
        <w:rPr>
          <w:rFonts w:ascii="Times New Roman" w:hAnsi="Times New Roman" w:cs="Times New Roman"/>
        </w:rPr>
        <w:t>’</w:t>
      </w:r>
      <w:r w:rsidRPr="00A051DB">
        <w:rPr>
          <w:rFonts w:ascii="Times New Roman" w:hAnsi="Times New Roman" w:cs="Times New Roman"/>
        </w:rPr>
        <w:t xml:space="preserve"> samme vilkår som skolen håber dens egne </w:t>
      </w:r>
      <w:r w:rsidR="00A051DB" w:rsidRPr="00A051DB">
        <w:rPr>
          <w:rFonts w:ascii="Times New Roman" w:hAnsi="Times New Roman" w:cs="Times New Roman"/>
        </w:rPr>
        <w:t xml:space="preserve">studerende kan få </w:t>
      </w:r>
      <w:r w:rsidR="004B7530">
        <w:rPr>
          <w:rFonts w:ascii="Times New Roman" w:hAnsi="Times New Roman" w:cs="Times New Roman"/>
        </w:rPr>
        <w:t>i forbindelse med</w:t>
      </w:r>
      <w:r w:rsidR="00A051DB" w:rsidRPr="00A051DB">
        <w:rPr>
          <w:rFonts w:ascii="Times New Roman" w:hAnsi="Times New Roman" w:cs="Times New Roman"/>
        </w:rPr>
        <w:t xml:space="preserve"> miljøskift</w:t>
      </w:r>
      <w:r w:rsidR="00132904">
        <w:rPr>
          <w:rFonts w:ascii="Times New Roman" w:hAnsi="Times New Roman" w:cs="Times New Roman"/>
        </w:rPr>
        <w:t>.</w:t>
      </w:r>
    </w:p>
    <w:sectPr w:rsidR="00487CDB" w:rsidRPr="00A051DB" w:rsidSect="0012021B">
      <w:pgSz w:w="11900" w:h="16840"/>
      <w:pgMar w:top="1701" w:right="1552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F"/>
    <w:rsid w:val="00017AA0"/>
    <w:rsid w:val="00070C58"/>
    <w:rsid w:val="0012021B"/>
    <w:rsid w:val="00132904"/>
    <w:rsid w:val="00185C4E"/>
    <w:rsid w:val="001A5062"/>
    <w:rsid w:val="001B11B2"/>
    <w:rsid w:val="001C7781"/>
    <w:rsid w:val="00234EE0"/>
    <w:rsid w:val="002C0578"/>
    <w:rsid w:val="00300B28"/>
    <w:rsid w:val="00303323"/>
    <w:rsid w:val="00303F03"/>
    <w:rsid w:val="00311C85"/>
    <w:rsid w:val="00380C25"/>
    <w:rsid w:val="003D3EA7"/>
    <w:rsid w:val="003E00E2"/>
    <w:rsid w:val="003F5A26"/>
    <w:rsid w:val="004220FC"/>
    <w:rsid w:val="00435BD2"/>
    <w:rsid w:val="00487CDB"/>
    <w:rsid w:val="004B7530"/>
    <w:rsid w:val="004E168C"/>
    <w:rsid w:val="004F151B"/>
    <w:rsid w:val="00500B6E"/>
    <w:rsid w:val="00525038"/>
    <w:rsid w:val="00561254"/>
    <w:rsid w:val="005A3530"/>
    <w:rsid w:val="005C5FDA"/>
    <w:rsid w:val="005D1903"/>
    <w:rsid w:val="005F400F"/>
    <w:rsid w:val="006E798C"/>
    <w:rsid w:val="00730256"/>
    <w:rsid w:val="00733550"/>
    <w:rsid w:val="00743AB8"/>
    <w:rsid w:val="00756701"/>
    <w:rsid w:val="00787046"/>
    <w:rsid w:val="007A0888"/>
    <w:rsid w:val="007C076E"/>
    <w:rsid w:val="0082635E"/>
    <w:rsid w:val="00843BDB"/>
    <w:rsid w:val="008732C9"/>
    <w:rsid w:val="00880100"/>
    <w:rsid w:val="00905B43"/>
    <w:rsid w:val="00932967"/>
    <w:rsid w:val="00954E34"/>
    <w:rsid w:val="009673B9"/>
    <w:rsid w:val="00A051DB"/>
    <w:rsid w:val="00A16FD2"/>
    <w:rsid w:val="00AA4EBB"/>
    <w:rsid w:val="00AC3628"/>
    <w:rsid w:val="00B655A8"/>
    <w:rsid w:val="00B8673D"/>
    <w:rsid w:val="00C91175"/>
    <w:rsid w:val="00D3401D"/>
    <w:rsid w:val="00D66C4E"/>
    <w:rsid w:val="00DA18C6"/>
    <w:rsid w:val="00DB2C5A"/>
    <w:rsid w:val="00DD1580"/>
    <w:rsid w:val="00DE717A"/>
    <w:rsid w:val="00EB0C1A"/>
    <w:rsid w:val="00EE107E"/>
    <w:rsid w:val="00EE2A14"/>
    <w:rsid w:val="00EF0EC9"/>
    <w:rsid w:val="00F455FE"/>
    <w:rsid w:val="00F53BE4"/>
    <w:rsid w:val="00F60C98"/>
    <w:rsid w:val="00F761E0"/>
    <w:rsid w:val="00F93FC9"/>
    <w:rsid w:val="00FA7CCE"/>
    <w:rsid w:val="00FC679F"/>
    <w:rsid w:val="00FD3413"/>
    <w:rsid w:val="00FD68CD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F05D5"/>
  <w14:defaultImageDpi w14:val="300"/>
  <w15:docId w15:val="{7F147A27-41C1-4D58-8E9E-6998023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1E199D5B544CA4CC9178BD0A116E" ma:contentTypeVersion="11" ma:contentTypeDescription="Opret et nyt dokument." ma:contentTypeScope="" ma:versionID="5c4cad79dc1f96256c317faa760500b3">
  <xsd:schema xmlns:xsd="http://www.w3.org/2001/XMLSchema" xmlns:xs="http://www.w3.org/2001/XMLSchema" xmlns:p="http://schemas.microsoft.com/office/2006/metadata/properties" xmlns:ns3="dedced4e-65ea-485c-8e7c-61823c7a16a7" xmlns:ns4="85f4e770-7b9f-4e39-bbba-1c7b2aac5781" targetNamespace="http://schemas.microsoft.com/office/2006/metadata/properties" ma:root="true" ma:fieldsID="9feacf054e24019cab90694eddec0300" ns3:_="" ns4:_="">
    <xsd:import namespace="dedced4e-65ea-485c-8e7c-61823c7a16a7"/>
    <xsd:import namespace="85f4e770-7b9f-4e39-bbba-1c7b2aac5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ed4e-65ea-485c-8e7c-61823c7a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770-7b9f-4e39-bbba-1c7b2aac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B3D7D-C577-411E-B0BC-FAFCDD66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ed4e-65ea-485c-8e7c-61823c7a16a7"/>
    <ds:schemaRef ds:uri="85f4e770-7b9f-4e39-bbba-1c7b2aa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E1A00-10CE-4A5D-AE6F-C0775EE8B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D4908-1E77-4805-AC62-CE6F2564BE57}">
  <ds:schemaRefs>
    <ds:schemaRef ds:uri="http://purl.org/dc/terms/"/>
    <ds:schemaRef ds:uri="http://schemas.microsoft.com/office/2006/metadata/properties"/>
    <ds:schemaRef ds:uri="http://purl.org/dc/dcmitype/"/>
    <ds:schemaRef ds:uri="85f4e770-7b9f-4e39-bbba-1c7b2aac5781"/>
    <ds:schemaRef ds:uri="http://purl.org/dc/elements/1.1/"/>
    <ds:schemaRef ds:uri="http://schemas.microsoft.com/office/2006/documentManagement/types"/>
    <ds:schemaRef ds:uri="dedced4e-65ea-485c-8e7c-61823c7a16a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4417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Bache</dc:creator>
  <cp:keywords/>
  <dc:description/>
  <cp:lastModifiedBy>Britta Wichmann Thrane</cp:lastModifiedBy>
  <cp:revision>2</cp:revision>
  <cp:lastPrinted>2019-05-15T07:08:00Z</cp:lastPrinted>
  <dcterms:created xsi:type="dcterms:W3CDTF">2019-09-27T11:39:00Z</dcterms:created>
  <dcterms:modified xsi:type="dcterms:W3CDTF">2019-09-27T11:39:00Z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{7F5FA946-0224-4018-8F7E-7E4F72D7FA50}</vt:lpwstr>
  </property>
  <property fmtid="{D5CDD505-2E9C-101B-9397-08002B2CF9AE}" pid="3" name="ContentTypeId">
    <vt:lpwstr>0x010100197C1E199D5B544CA4CC9178BD0A116E</vt:lpwstr>
  </property>
</Properties>
</file>