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E3BC" w14:textId="77777777" w:rsidR="004269D5" w:rsidRDefault="004269D5" w:rsidP="004269D5">
      <w:pPr>
        <w:pStyle w:val="paragraph"/>
        <w:spacing w:before="0" w:beforeAutospacing="0" w:after="0" w:afterAutospacing="0"/>
        <w:ind w:firstLine="6795"/>
        <w:jc w:val="both"/>
        <w:textAlignment w:val="baseline"/>
        <w:rPr>
          <w:rFonts w:ascii="Segoe UI" w:hAnsi="Segoe UI" w:cs="Segoe UI"/>
          <w:sz w:val="18"/>
          <w:szCs w:val="18"/>
        </w:rPr>
      </w:pPr>
      <w:r>
        <w:rPr>
          <w:rStyle w:val="eop"/>
        </w:rPr>
        <w:t> </w:t>
      </w:r>
    </w:p>
    <w:p w14:paraId="0EFA8A07" w14:textId="77777777" w:rsidR="004269D5" w:rsidRDefault="004269D5" w:rsidP="004269D5">
      <w:pPr>
        <w:pStyle w:val="paragraph"/>
        <w:spacing w:before="0" w:beforeAutospacing="0" w:after="0" w:afterAutospacing="0"/>
        <w:jc w:val="center"/>
        <w:textAlignment w:val="baseline"/>
        <w:rPr>
          <w:rFonts w:ascii="Segoe UI" w:hAnsi="Segoe UI" w:cs="Segoe UI"/>
          <w:b/>
          <w:bCs/>
          <w:sz w:val="18"/>
          <w:szCs w:val="18"/>
        </w:rPr>
      </w:pPr>
      <w:r>
        <w:rPr>
          <w:rStyle w:val="eop"/>
          <w:b/>
          <w:bCs/>
          <w:sz w:val="48"/>
          <w:szCs w:val="48"/>
        </w:rPr>
        <w:t> </w:t>
      </w:r>
    </w:p>
    <w:p w14:paraId="3C8DE325" w14:textId="77777777" w:rsidR="004269D5" w:rsidRDefault="004269D5" w:rsidP="004269D5">
      <w:pPr>
        <w:pStyle w:val="paragraph"/>
        <w:spacing w:before="0" w:beforeAutospacing="0" w:after="0" w:afterAutospacing="0"/>
        <w:jc w:val="center"/>
        <w:textAlignment w:val="baseline"/>
        <w:rPr>
          <w:rFonts w:ascii="Segoe UI" w:hAnsi="Segoe UI" w:cs="Segoe UI"/>
          <w:b/>
          <w:bCs/>
          <w:sz w:val="18"/>
          <w:szCs w:val="18"/>
        </w:rPr>
      </w:pPr>
      <w:r>
        <w:rPr>
          <w:rStyle w:val="normaltextrun"/>
          <w:b/>
          <w:bCs/>
          <w:sz w:val="48"/>
          <w:szCs w:val="48"/>
        </w:rPr>
        <w:t>Referat</w:t>
      </w:r>
      <w:r>
        <w:rPr>
          <w:rStyle w:val="eop"/>
          <w:b/>
          <w:bCs/>
          <w:sz w:val="48"/>
          <w:szCs w:val="48"/>
        </w:rPr>
        <w:t> </w:t>
      </w:r>
    </w:p>
    <w:p w14:paraId="2A4FC98D" w14:textId="77777777" w:rsidR="004269D5" w:rsidRDefault="004269D5" w:rsidP="004269D5">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rPr>
        <w:t xml:space="preserve">Møde i </w:t>
      </w:r>
      <w:proofErr w:type="spellStart"/>
      <w:r>
        <w:rPr>
          <w:rStyle w:val="normaltextrun"/>
          <w:b/>
          <w:bCs/>
          <w:sz w:val="36"/>
          <w:szCs w:val="36"/>
        </w:rPr>
        <w:t>ph.d.-udvalget</w:t>
      </w:r>
      <w:proofErr w:type="spellEnd"/>
      <w:r>
        <w:rPr>
          <w:rStyle w:val="eop"/>
          <w:sz w:val="36"/>
          <w:szCs w:val="36"/>
        </w:rPr>
        <w:t> </w:t>
      </w:r>
    </w:p>
    <w:p w14:paraId="51F3E829" w14:textId="3460829E" w:rsidR="004269D5" w:rsidRDefault="00DD0135" w:rsidP="004269D5">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rPr>
        <w:t>2</w:t>
      </w:r>
      <w:r w:rsidR="00F31699">
        <w:rPr>
          <w:rStyle w:val="normaltextrun"/>
          <w:b/>
          <w:bCs/>
          <w:sz w:val="36"/>
          <w:szCs w:val="36"/>
        </w:rPr>
        <w:t>9</w:t>
      </w:r>
      <w:r w:rsidR="004269D5">
        <w:rPr>
          <w:rStyle w:val="normaltextrun"/>
          <w:b/>
          <w:bCs/>
          <w:sz w:val="36"/>
          <w:szCs w:val="36"/>
        </w:rPr>
        <w:t xml:space="preserve">. </w:t>
      </w:r>
      <w:r w:rsidR="00F31699">
        <w:rPr>
          <w:rStyle w:val="normaltextrun"/>
          <w:b/>
          <w:bCs/>
          <w:sz w:val="36"/>
          <w:szCs w:val="36"/>
        </w:rPr>
        <w:t>november</w:t>
      </w:r>
      <w:r w:rsidR="004269D5">
        <w:rPr>
          <w:rStyle w:val="normaltextrun"/>
          <w:b/>
          <w:bCs/>
          <w:sz w:val="36"/>
          <w:szCs w:val="36"/>
        </w:rPr>
        <w:t xml:space="preserve"> 2023 kl. </w:t>
      </w:r>
      <w:r>
        <w:rPr>
          <w:rStyle w:val="normaltextrun"/>
          <w:b/>
          <w:bCs/>
          <w:sz w:val="36"/>
          <w:szCs w:val="36"/>
        </w:rPr>
        <w:t>9</w:t>
      </w:r>
      <w:r w:rsidR="004269D5">
        <w:rPr>
          <w:rStyle w:val="normaltextrun"/>
          <w:b/>
          <w:bCs/>
          <w:sz w:val="36"/>
          <w:szCs w:val="36"/>
        </w:rPr>
        <w:t>.15-</w:t>
      </w:r>
      <w:r>
        <w:rPr>
          <w:rStyle w:val="normaltextrun"/>
          <w:b/>
          <w:bCs/>
          <w:sz w:val="36"/>
          <w:szCs w:val="36"/>
        </w:rPr>
        <w:t>11</w:t>
      </w:r>
      <w:r w:rsidR="004269D5">
        <w:rPr>
          <w:rStyle w:val="normaltextrun"/>
          <w:b/>
          <w:bCs/>
          <w:sz w:val="36"/>
          <w:szCs w:val="36"/>
        </w:rPr>
        <w:t>.00</w:t>
      </w:r>
      <w:r w:rsidR="004269D5">
        <w:rPr>
          <w:rStyle w:val="eop"/>
          <w:sz w:val="36"/>
          <w:szCs w:val="36"/>
        </w:rPr>
        <w:t> </w:t>
      </w:r>
    </w:p>
    <w:p w14:paraId="151E40BE"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44A67651"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4115CB3B" w14:textId="2A3B9D08"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Emne: </w:t>
      </w:r>
      <w:r>
        <w:rPr>
          <w:rStyle w:val="tabchar"/>
          <w:rFonts w:ascii="Calibri" w:hAnsi="Calibri" w:cs="Calibri"/>
        </w:rPr>
        <w:tab/>
      </w:r>
      <w:r>
        <w:rPr>
          <w:rStyle w:val="tabchar"/>
          <w:rFonts w:ascii="Calibri" w:hAnsi="Calibri" w:cs="Calibri"/>
        </w:rPr>
        <w:tab/>
      </w:r>
      <w:r>
        <w:rPr>
          <w:rStyle w:val="normaltextrun"/>
        </w:rPr>
        <w:t xml:space="preserve">Møde i </w:t>
      </w:r>
      <w:proofErr w:type="spellStart"/>
      <w:r>
        <w:rPr>
          <w:rStyle w:val="normaltextrun"/>
        </w:rPr>
        <w:t>ph.d.-udvalget</w:t>
      </w:r>
      <w:proofErr w:type="spellEnd"/>
      <w:r>
        <w:rPr>
          <w:rStyle w:val="eop"/>
        </w:rPr>
        <w:t> </w:t>
      </w:r>
    </w:p>
    <w:p w14:paraId="7C226D0C"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4FBE64A9" w14:textId="77421484"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Dato og tidspunkt: </w:t>
      </w:r>
      <w:r>
        <w:rPr>
          <w:rStyle w:val="tabchar"/>
          <w:rFonts w:ascii="Calibri" w:hAnsi="Calibri" w:cs="Calibri"/>
        </w:rPr>
        <w:tab/>
      </w:r>
      <w:proofErr w:type="gramStart"/>
      <w:r>
        <w:rPr>
          <w:rStyle w:val="normaltextrun"/>
        </w:rPr>
        <w:t>Onsdag</w:t>
      </w:r>
      <w:proofErr w:type="gramEnd"/>
      <w:r>
        <w:rPr>
          <w:rStyle w:val="normaltextrun"/>
        </w:rPr>
        <w:t xml:space="preserve"> den </w:t>
      </w:r>
      <w:r w:rsidR="00DD0135">
        <w:rPr>
          <w:rStyle w:val="normaltextrun"/>
        </w:rPr>
        <w:t>2</w:t>
      </w:r>
      <w:r w:rsidR="00F31699">
        <w:rPr>
          <w:rStyle w:val="normaltextrun"/>
        </w:rPr>
        <w:t>9</w:t>
      </w:r>
      <w:r>
        <w:rPr>
          <w:rStyle w:val="normaltextrun"/>
        </w:rPr>
        <w:t xml:space="preserve">. </w:t>
      </w:r>
      <w:r w:rsidR="00F31699">
        <w:rPr>
          <w:rStyle w:val="normaltextrun"/>
        </w:rPr>
        <w:t>november</w:t>
      </w:r>
      <w:r>
        <w:rPr>
          <w:rStyle w:val="normaltextrun"/>
        </w:rPr>
        <w:t xml:space="preserve"> 2023 kl. </w:t>
      </w:r>
      <w:r w:rsidR="00DD0135">
        <w:rPr>
          <w:rStyle w:val="normaltextrun"/>
        </w:rPr>
        <w:t>9</w:t>
      </w:r>
      <w:r>
        <w:rPr>
          <w:rStyle w:val="normaltextrun"/>
        </w:rPr>
        <w:t>.15-</w:t>
      </w:r>
      <w:r w:rsidR="00DD0135">
        <w:rPr>
          <w:rStyle w:val="normaltextrun"/>
        </w:rPr>
        <w:t>11</w:t>
      </w:r>
      <w:r>
        <w:rPr>
          <w:rStyle w:val="normaltextrun"/>
        </w:rPr>
        <w:t>.00</w:t>
      </w:r>
      <w:r>
        <w:rPr>
          <w:rStyle w:val="eop"/>
        </w:rPr>
        <w:t> </w:t>
      </w:r>
    </w:p>
    <w:p w14:paraId="5628989C"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6E73841E" w14:textId="7BEA5D01" w:rsidR="004269D5"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r>
        <w:rPr>
          <w:rStyle w:val="normaltextrun"/>
        </w:rPr>
        <w:t xml:space="preserve">Sted: </w:t>
      </w:r>
      <w:r>
        <w:rPr>
          <w:rStyle w:val="tabchar"/>
          <w:rFonts w:ascii="Calibri" w:hAnsi="Calibri" w:cs="Calibri"/>
        </w:rPr>
        <w:tab/>
      </w:r>
      <w:r>
        <w:rPr>
          <w:rStyle w:val="tabchar"/>
          <w:rFonts w:ascii="Calibri" w:hAnsi="Calibri" w:cs="Calibri"/>
        </w:rPr>
        <w:tab/>
      </w:r>
      <w:r w:rsidR="00DD0135">
        <w:rPr>
          <w:rStyle w:val="normaltextrun"/>
        </w:rPr>
        <w:t>Mødelokale Romeo</w:t>
      </w:r>
    </w:p>
    <w:p w14:paraId="60A05EDE" w14:textId="77777777" w:rsidR="004269D5"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r>
        <w:rPr>
          <w:rStyle w:val="eop"/>
        </w:rPr>
        <w:t> </w:t>
      </w:r>
    </w:p>
    <w:p w14:paraId="0364611D" w14:textId="380B8F53" w:rsidR="004269D5" w:rsidRDefault="004269D5" w:rsidP="004269D5">
      <w:pPr>
        <w:pStyle w:val="paragraph"/>
        <w:spacing w:before="0" w:beforeAutospacing="0" w:after="0" w:afterAutospacing="0"/>
        <w:ind w:left="2550" w:hanging="2550"/>
        <w:jc w:val="both"/>
        <w:textAlignment w:val="baseline"/>
        <w:rPr>
          <w:rStyle w:val="eop"/>
        </w:rPr>
      </w:pPr>
      <w:r>
        <w:rPr>
          <w:rStyle w:val="normaltextrun"/>
        </w:rPr>
        <w:t>Deltagere:</w:t>
      </w:r>
      <w:r>
        <w:rPr>
          <w:rStyle w:val="tabchar"/>
          <w:rFonts w:ascii="Calibri" w:hAnsi="Calibri" w:cs="Calibri"/>
        </w:rPr>
        <w:tab/>
      </w:r>
      <w:r>
        <w:rPr>
          <w:rStyle w:val="normaltextrun"/>
        </w:rPr>
        <w:t>Louise Nyholm Kallestrup (LK), Teresa Cadierno (TC),</w:t>
      </w:r>
      <w:r w:rsidR="004A0D78">
        <w:rPr>
          <w:rStyle w:val="normaltextrun"/>
        </w:rPr>
        <w:t xml:space="preserve"> </w:t>
      </w:r>
      <w:r w:rsidR="00A00579">
        <w:rPr>
          <w:rStyle w:val="normaltextrun"/>
        </w:rPr>
        <w:t>Bjørn Ribers (BR)</w:t>
      </w:r>
      <w:r>
        <w:rPr>
          <w:rStyle w:val="normaltextrun"/>
        </w:rPr>
        <w:t xml:space="preserve">, </w:t>
      </w:r>
      <w:r w:rsidR="00A00579">
        <w:rPr>
          <w:rStyle w:val="normaltextrun"/>
        </w:rPr>
        <w:t>Sara Mosberg Iversen (SI),</w:t>
      </w:r>
      <w:r>
        <w:rPr>
          <w:rStyle w:val="normaltextrun"/>
        </w:rPr>
        <w:t xml:space="preserve"> Ida Aaskov Dolmer (ID)</w:t>
      </w:r>
      <w:r>
        <w:rPr>
          <w:rStyle w:val="eop"/>
        </w:rPr>
        <w:t>, Rune Lomholt (RL)</w:t>
      </w:r>
    </w:p>
    <w:p w14:paraId="2F92235B" w14:textId="5632F54E" w:rsidR="004A0D78" w:rsidRDefault="004A0D78" w:rsidP="004269D5">
      <w:pPr>
        <w:pStyle w:val="paragraph"/>
        <w:spacing w:before="0" w:beforeAutospacing="0" w:after="0" w:afterAutospacing="0"/>
        <w:ind w:left="2550" w:hanging="2550"/>
        <w:jc w:val="both"/>
        <w:textAlignment w:val="baseline"/>
        <w:rPr>
          <w:rStyle w:val="eop"/>
        </w:rPr>
      </w:pPr>
      <w:r>
        <w:rPr>
          <w:rStyle w:val="eop"/>
        </w:rPr>
        <w:tab/>
        <w:t>Sara Mosberg Iversen kom ca. kl. 10. Ida Aaskov Dolmer gik ca. kl. 10.</w:t>
      </w:r>
    </w:p>
    <w:p w14:paraId="7306EDBE" w14:textId="77777777" w:rsidR="004269D5"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p>
    <w:p w14:paraId="3CEE4FAE" w14:textId="3A154554" w:rsidR="004269D5" w:rsidRDefault="00F31699" w:rsidP="004269D5">
      <w:pPr>
        <w:pStyle w:val="paragraph"/>
        <w:spacing w:before="0" w:beforeAutospacing="0" w:after="0" w:afterAutospacing="0"/>
        <w:ind w:left="2550" w:hanging="2550"/>
        <w:jc w:val="both"/>
        <w:textAlignment w:val="baseline"/>
        <w:rPr>
          <w:rStyle w:val="normaltextrun"/>
        </w:rPr>
      </w:pPr>
      <w:r w:rsidRPr="00F31699">
        <w:rPr>
          <w:rStyle w:val="normaltextrun"/>
        </w:rPr>
        <w:t>Afbud</w:t>
      </w:r>
      <w:r w:rsidR="004269D5" w:rsidRPr="00F31699">
        <w:rPr>
          <w:rStyle w:val="normaltextrun"/>
        </w:rPr>
        <w:t>:</w:t>
      </w:r>
      <w:r w:rsidR="004269D5" w:rsidRPr="00F31699">
        <w:rPr>
          <w:rStyle w:val="tabchar"/>
          <w:rFonts w:ascii="Calibri" w:hAnsi="Calibri" w:cs="Calibri"/>
        </w:rPr>
        <w:tab/>
      </w:r>
      <w:r w:rsidR="00A00579" w:rsidRPr="00F31699">
        <w:rPr>
          <w:rStyle w:val="normaltextrun"/>
        </w:rPr>
        <w:t>Giovanni Acerbis</w:t>
      </w:r>
      <w:r w:rsidRPr="00F31699">
        <w:rPr>
          <w:rStyle w:val="normaltextrun"/>
        </w:rPr>
        <w:t>, Nina Bonderup Dohn, Emilie Munch Nicolaisen, Sara Bruun Jørg</w:t>
      </w:r>
      <w:r>
        <w:rPr>
          <w:rStyle w:val="normaltextrun"/>
        </w:rPr>
        <w:t>ensen</w:t>
      </w:r>
    </w:p>
    <w:p w14:paraId="6AD0FCA1" w14:textId="1070120D" w:rsidR="004A0D78" w:rsidRPr="00F31699" w:rsidRDefault="004A0D78" w:rsidP="004269D5">
      <w:pPr>
        <w:pStyle w:val="paragraph"/>
        <w:spacing w:before="0" w:beforeAutospacing="0" w:after="0" w:afterAutospacing="0"/>
        <w:ind w:left="2550" w:hanging="2550"/>
        <w:jc w:val="both"/>
        <w:textAlignment w:val="baseline"/>
        <w:rPr>
          <w:rFonts w:ascii="Segoe UI" w:hAnsi="Segoe UI" w:cs="Segoe UI"/>
          <w:sz w:val="18"/>
          <w:szCs w:val="18"/>
        </w:rPr>
      </w:pPr>
      <w:r>
        <w:rPr>
          <w:rStyle w:val="normaltextrun"/>
        </w:rPr>
        <w:tab/>
      </w:r>
    </w:p>
    <w:p w14:paraId="1D739E41" w14:textId="77777777" w:rsidR="004269D5" w:rsidRPr="00F31699"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r w:rsidRPr="00F31699">
        <w:rPr>
          <w:rStyle w:val="eop"/>
        </w:rPr>
        <w:t> </w:t>
      </w:r>
    </w:p>
    <w:p w14:paraId="778AE77F" w14:textId="77777777" w:rsidR="004269D5"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r>
        <w:rPr>
          <w:rStyle w:val="normaltextrun"/>
        </w:rPr>
        <w:t>Mødeleder:</w:t>
      </w:r>
      <w:r>
        <w:rPr>
          <w:rStyle w:val="tabchar"/>
          <w:rFonts w:ascii="Calibri" w:hAnsi="Calibri" w:cs="Calibri"/>
        </w:rPr>
        <w:tab/>
      </w:r>
      <w:r>
        <w:rPr>
          <w:rStyle w:val="normaltextrun"/>
        </w:rPr>
        <w:t>Louise Nyholm Kallestrup</w:t>
      </w:r>
      <w:r>
        <w:rPr>
          <w:rStyle w:val="tabchar"/>
          <w:rFonts w:ascii="Calibri" w:hAnsi="Calibri" w:cs="Calibri"/>
        </w:rPr>
        <w:tab/>
      </w:r>
      <w:r>
        <w:rPr>
          <w:rStyle w:val="eop"/>
        </w:rPr>
        <w:t> </w:t>
      </w:r>
    </w:p>
    <w:p w14:paraId="26DFE2B5" w14:textId="77777777" w:rsidR="004269D5"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r>
        <w:rPr>
          <w:rStyle w:val="eop"/>
        </w:rPr>
        <w:t> </w:t>
      </w:r>
    </w:p>
    <w:p w14:paraId="219B410A" w14:textId="124FEDD5" w:rsidR="004269D5" w:rsidRDefault="004269D5" w:rsidP="004269D5">
      <w:pPr>
        <w:pStyle w:val="paragraph"/>
        <w:spacing w:before="0" w:beforeAutospacing="0" w:after="0" w:afterAutospacing="0"/>
        <w:jc w:val="both"/>
        <w:textAlignment w:val="baseline"/>
        <w:rPr>
          <w:rStyle w:val="normaltextrun"/>
        </w:rPr>
      </w:pPr>
      <w:r>
        <w:rPr>
          <w:rStyle w:val="normaltextrun"/>
        </w:rPr>
        <w:t>Referent:</w:t>
      </w:r>
      <w:r>
        <w:rPr>
          <w:rStyle w:val="tabchar"/>
          <w:rFonts w:ascii="Calibri" w:hAnsi="Calibri" w:cs="Calibri"/>
        </w:rPr>
        <w:tab/>
      </w:r>
      <w:r>
        <w:rPr>
          <w:rStyle w:val="tabchar"/>
          <w:rFonts w:ascii="Calibri" w:hAnsi="Calibri" w:cs="Calibri"/>
        </w:rPr>
        <w:tab/>
      </w:r>
      <w:r>
        <w:rPr>
          <w:rStyle w:val="normaltextrun"/>
        </w:rPr>
        <w:t>Ingelise Nielsen (IN)</w:t>
      </w:r>
    </w:p>
    <w:p w14:paraId="2E2F3C9A" w14:textId="77777777" w:rsidR="004A0D78" w:rsidRDefault="004A0D78" w:rsidP="004269D5">
      <w:pPr>
        <w:pStyle w:val="paragraph"/>
        <w:spacing w:before="0" w:beforeAutospacing="0" w:after="0" w:afterAutospacing="0"/>
        <w:jc w:val="both"/>
        <w:textAlignment w:val="baseline"/>
        <w:rPr>
          <w:rStyle w:val="normaltextrun"/>
        </w:rPr>
      </w:pPr>
    </w:p>
    <w:p w14:paraId="2E951610" w14:textId="1646E1BC" w:rsidR="004A0D78" w:rsidRDefault="004A0D78" w:rsidP="004269D5">
      <w:pPr>
        <w:pStyle w:val="paragraph"/>
        <w:spacing w:before="0" w:beforeAutospacing="0" w:after="0" w:afterAutospacing="0"/>
        <w:jc w:val="both"/>
        <w:textAlignment w:val="baseline"/>
        <w:rPr>
          <w:rStyle w:val="normaltextrun"/>
        </w:rPr>
      </w:pPr>
      <w:r>
        <w:rPr>
          <w:rStyle w:val="normaltextrun"/>
        </w:rPr>
        <w:t xml:space="preserve">Punkt 6. Sager blev flyttet til starten af mødet for at sikre, at </w:t>
      </w:r>
      <w:proofErr w:type="spellStart"/>
      <w:r>
        <w:rPr>
          <w:rStyle w:val="normaltextrun"/>
        </w:rPr>
        <w:t>ph.d.-udvalget</w:t>
      </w:r>
      <w:proofErr w:type="spellEnd"/>
      <w:r>
        <w:rPr>
          <w:rStyle w:val="normaltextrun"/>
        </w:rPr>
        <w:t xml:space="preserve"> var beslutningsdygtigt ved behandlingen, da ID skulle gå ca. kl. 10 og SI var forsinket.</w:t>
      </w:r>
    </w:p>
    <w:p w14:paraId="1F63CC76" w14:textId="52A79AAA" w:rsidR="00155D64" w:rsidRDefault="00155D64" w:rsidP="004269D5">
      <w:pPr>
        <w:pStyle w:val="paragraph"/>
        <w:spacing w:before="0" w:beforeAutospacing="0" w:after="0" w:afterAutospacing="0"/>
        <w:jc w:val="both"/>
        <w:textAlignment w:val="baseline"/>
        <w:rPr>
          <w:rStyle w:val="normaltextrun"/>
        </w:rPr>
      </w:pPr>
    </w:p>
    <w:p w14:paraId="064107A5" w14:textId="07CEFA98" w:rsidR="004269D5" w:rsidRDefault="004269D5" w:rsidP="004269D5">
      <w:pPr>
        <w:pStyle w:val="paragraph"/>
        <w:spacing w:before="0" w:beforeAutospacing="0" w:after="0" w:afterAutospacing="0"/>
        <w:jc w:val="both"/>
        <w:textAlignment w:val="baseline"/>
        <w:rPr>
          <w:rStyle w:val="normaltextrun"/>
        </w:rPr>
      </w:pPr>
    </w:p>
    <w:p w14:paraId="2A704ECB" w14:textId="42DAFBF9" w:rsidR="004269D5" w:rsidRDefault="00A00579" w:rsidP="004269D5">
      <w:pPr>
        <w:pStyle w:val="paragraph"/>
        <w:numPr>
          <w:ilvl w:val="0"/>
          <w:numId w:val="20"/>
        </w:numPr>
        <w:spacing w:before="0" w:beforeAutospacing="0" w:after="0" w:afterAutospacing="0"/>
        <w:jc w:val="both"/>
        <w:textAlignment w:val="baseline"/>
        <w:rPr>
          <w:b/>
          <w:bCs/>
        </w:rPr>
      </w:pPr>
      <w:r>
        <w:rPr>
          <w:b/>
          <w:bCs/>
        </w:rPr>
        <w:t>Meddelelser</w:t>
      </w:r>
    </w:p>
    <w:p w14:paraId="39E81435" w14:textId="237D45CE" w:rsidR="00B30788" w:rsidRDefault="004A0D78" w:rsidP="004A0D78">
      <w:pPr>
        <w:pStyle w:val="paragraph"/>
        <w:numPr>
          <w:ilvl w:val="1"/>
          <w:numId w:val="20"/>
        </w:numPr>
        <w:spacing w:before="0" w:beforeAutospacing="0" w:after="0" w:afterAutospacing="0"/>
        <w:jc w:val="both"/>
        <w:textAlignment w:val="baseline"/>
        <w:rPr>
          <w:b/>
          <w:bCs/>
        </w:rPr>
      </w:pPr>
      <w:r>
        <w:rPr>
          <w:b/>
          <w:bCs/>
        </w:rPr>
        <w:t>Fredsvalg: opstillede er Anne Charlotte Epple, Morten Ploug Henriksen, Casper Juul, Sara Bruun Jørgensen og Rune Lomholt</w:t>
      </w:r>
    </w:p>
    <w:p w14:paraId="7313F255" w14:textId="3C6F327A" w:rsidR="00AB2D5F" w:rsidRPr="001D004E" w:rsidRDefault="001D004E" w:rsidP="00AB2D5F">
      <w:pPr>
        <w:pStyle w:val="paragraph"/>
        <w:spacing w:before="0" w:beforeAutospacing="0" w:after="0" w:afterAutospacing="0"/>
        <w:ind w:left="1440"/>
        <w:jc w:val="both"/>
        <w:textAlignment w:val="baseline"/>
      </w:pPr>
      <w:r>
        <w:t xml:space="preserve">Dette er sidste møde med de nuværende indvalgte stipendiater, og LK takkede dem for deres indsats. Stor tak også for at medvirke til, at der er opstillet kandidater til det kommende valg, så udvalget bliver fuldtalligt også næste år. Desværre er det ikke lykkedes at finde en kandidat til at repræsentere campus Kolding, så der må findes en </w:t>
      </w:r>
      <w:r w:rsidR="007466FD">
        <w:t xml:space="preserve">ordning med en fast kontaktperson i </w:t>
      </w:r>
      <w:proofErr w:type="spellStart"/>
      <w:r w:rsidR="007466FD">
        <w:t>ph.d.-udvalget</w:t>
      </w:r>
      <w:proofErr w:type="spellEnd"/>
      <w:r w:rsidR="007466FD">
        <w:t>.</w:t>
      </w:r>
    </w:p>
    <w:p w14:paraId="3CB4EEC8" w14:textId="072C4CD6" w:rsidR="004A0D78" w:rsidRDefault="004A0D78" w:rsidP="004A0D78">
      <w:pPr>
        <w:pStyle w:val="paragraph"/>
        <w:numPr>
          <w:ilvl w:val="1"/>
          <w:numId w:val="20"/>
        </w:numPr>
        <w:spacing w:before="0" w:beforeAutospacing="0" w:after="0" w:afterAutospacing="0"/>
        <w:jc w:val="both"/>
        <w:textAlignment w:val="baseline"/>
        <w:rPr>
          <w:b/>
          <w:bCs/>
        </w:rPr>
      </w:pPr>
      <w:r>
        <w:rPr>
          <w:b/>
          <w:bCs/>
        </w:rPr>
        <w:t>Kandidatreformen</w:t>
      </w:r>
    </w:p>
    <w:p w14:paraId="06F865F4" w14:textId="77E13A6B" w:rsidR="00CE4A6D" w:rsidRPr="00CE4A6D" w:rsidRDefault="00CE4A6D" w:rsidP="00CE4A6D">
      <w:pPr>
        <w:pStyle w:val="paragraph"/>
        <w:spacing w:before="0" w:beforeAutospacing="0" w:after="0" w:afterAutospacing="0"/>
        <w:ind w:left="1440"/>
        <w:jc w:val="both"/>
        <w:textAlignment w:val="baseline"/>
      </w:pPr>
      <w:r>
        <w:t>Fakultetet har afholdt stormøde om kandidatreformen. Ph.d.-udvalget var ikke inviteret, men LK deltog. Kandidatreformen vil påvirke ph.d.-uddannelsen på en endnu ukendt måde; måske bliver man nødt til at indskrive stipendiater på en 4+4 ordning. Der er nedsat en kandidatudvalg bestående af bl.a. rektorer til at komme med et forslag til reform.</w:t>
      </w:r>
    </w:p>
    <w:p w14:paraId="57120050" w14:textId="73B84127" w:rsidR="00B30788" w:rsidRDefault="004A0D78" w:rsidP="004A0D78">
      <w:pPr>
        <w:pStyle w:val="paragraph"/>
        <w:numPr>
          <w:ilvl w:val="1"/>
          <w:numId w:val="20"/>
        </w:numPr>
        <w:spacing w:before="0" w:beforeAutospacing="0" w:after="0" w:afterAutospacing="0"/>
        <w:jc w:val="both"/>
        <w:textAlignment w:val="baseline"/>
        <w:rPr>
          <w:b/>
          <w:bCs/>
        </w:rPr>
      </w:pPr>
      <w:r>
        <w:rPr>
          <w:b/>
          <w:bCs/>
        </w:rPr>
        <w:t>Karriereudvikling Rio og SDU Research Academy</w:t>
      </w:r>
    </w:p>
    <w:p w14:paraId="03F956A8" w14:textId="7B293DE2" w:rsidR="007B092B" w:rsidRPr="007B092B" w:rsidRDefault="007B092B" w:rsidP="007B092B">
      <w:pPr>
        <w:pStyle w:val="paragraph"/>
        <w:spacing w:before="0" w:beforeAutospacing="0" w:after="0" w:afterAutospacing="0"/>
        <w:ind w:left="1440"/>
        <w:jc w:val="both"/>
        <w:textAlignment w:val="baseline"/>
      </w:pPr>
      <w:r>
        <w:lastRenderedPageBreak/>
        <w:t>RIO har udviklet et karrierevejledningstilbud til yngre forskere. Der er endnu tale om en pilot – og ansvaret for at informere om tilbuddet ligger hos instituttet.</w:t>
      </w:r>
    </w:p>
    <w:p w14:paraId="11DD6694" w14:textId="1653A022" w:rsidR="004A0D78" w:rsidRDefault="004A0D78" w:rsidP="004A0D78">
      <w:pPr>
        <w:pStyle w:val="paragraph"/>
        <w:numPr>
          <w:ilvl w:val="1"/>
          <w:numId w:val="20"/>
        </w:numPr>
        <w:spacing w:before="0" w:beforeAutospacing="0" w:after="0" w:afterAutospacing="0"/>
        <w:jc w:val="both"/>
        <w:textAlignment w:val="baseline"/>
        <w:rPr>
          <w:b/>
          <w:bCs/>
          <w:lang w:val="en-US"/>
        </w:rPr>
      </w:pPr>
      <w:r w:rsidRPr="004A0D78">
        <w:rPr>
          <w:b/>
          <w:bCs/>
          <w:lang w:val="en-US"/>
        </w:rPr>
        <w:t xml:space="preserve">EUA-CDE membership </w:t>
      </w:r>
      <w:proofErr w:type="spellStart"/>
      <w:r w:rsidRPr="004A0D78">
        <w:rPr>
          <w:b/>
          <w:bCs/>
          <w:lang w:val="en-US"/>
        </w:rPr>
        <w:t>fornys</w:t>
      </w:r>
      <w:proofErr w:type="spellEnd"/>
      <w:r w:rsidRPr="004A0D78">
        <w:rPr>
          <w:b/>
          <w:bCs/>
          <w:lang w:val="en-US"/>
        </w:rPr>
        <w:t xml:space="preserve"> </w:t>
      </w:r>
      <w:proofErr w:type="spellStart"/>
      <w:r w:rsidRPr="004A0D78">
        <w:rPr>
          <w:b/>
          <w:bCs/>
          <w:lang w:val="en-US"/>
        </w:rPr>
        <w:t>i</w:t>
      </w:r>
      <w:r>
        <w:rPr>
          <w:b/>
          <w:bCs/>
          <w:lang w:val="en-US"/>
        </w:rPr>
        <w:t>kke</w:t>
      </w:r>
      <w:proofErr w:type="spellEnd"/>
    </w:p>
    <w:p w14:paraId="0BCBC7F1" w14:textId="2F5BDD13" w:rsidR="0067072E" w:rsidRPr="0067072E" w:rsidRDefault="0067072E" w:rsidP="0067072E">
      <w:pPr>
        <w:pStyle w:val="paragraph"/>
        <w:spacing w:before="0" w:beforeAutospacing="0" w:after="0" w:afterAutospacing="0"/>
        <w:ind w:left="1440"/>
        <w:jc w:val="both"/>
        <w:textAlignment w:val="baseline"/>
      </w:pPr>
      <w:r w:rsidRPr="0067072E">
        <w:t>Medlemskabet angår en sammenslutning a</w:t>
      </w:r>
      <w:r>
        <w:t>f europæiske ph.d.-uddannelser, men da vi ikke bruger det, har Ph.d.-K i samråd med ph.d.-skolelederne på SDU besluttet at opsige medlemskabet. Indirekte har vi alligevel kontakt til organisationen gennem Dansk Universiteter.</w:t>
      </w:r>
    </w:p>
    <w:p w14:paraId="1CE9847E" w14:textId="286C68EE" w:rsidR="0067072E" w:rsidRDefault="0067072E" w:rsidP="004A0D78">
      <w:pPr>
        <w:pStyle w:val="paragraph"/>
        <w:numPr>
          <w:ilvl w:val="1"/>
          <w:numId w:val="20"/>
        </w:numPr>
        <w:spacing w:before="0" w:beforeAutospacing="0" w:after="0" w:afterAutospacing="0"/>
        <w:jc w:val="both"/>
        <w:textAlignment w:val="baseline"/>
        <w:rPr>
          <w:b/>
          <w:bCs/>
          <w:lang w:val="en-US"/>
        </w:rPr>
      </w:pPr>
      <w:r>
        <w:rPr>
          <w:b/>
          <w:bCs/>
          <w:lang w:val="en-US"/>
        </w:rPr>
        <w:t xml:space="preserve">Status </w:t>
      </w:r>
      <w:proofErr w:type="spellStart"/>
      <w:r>
        <w:rPr>
          <w:b/>
          <w:bCs/>
          <w:lang w:val="en-US"/>
        </w:rPr>
        <w:t>på</w:t>
      </w:r>
      <w:proofErr w:type="spellEnd"/>
      <w:r>
        <w:rPr>
          <w:b/>
          <w:bCs/>
          <w:lang w:val="en-US"/>
        </w:rPr>
        <w:t xml:space="preserve"> </w:t>
      </w:r>
      <w:proofErr w:type="spellStart"/>
      <w:r>
        <w:rPr>
          <w:b/>
          <w:bCs/>
          <w:lang w:val="en-US"/>
        </w:rPr>
        <w:t>Carlsbergstipendiaterne</w:t>
      </w:r>
      <w:proofErr w:type="spellEnd"/>
    </w:p>
    <w:p w14:paraId="62B9F098" w14:textId="1F022FD9" w:rsidR="00155D64" w:rsidRPr="007B092B" w:rsidRDefault="0067072E" w:rsidP="0067072E">
      <w:pPr>
        <w:pStyle w:val="paragraph"/>
        <w:spacing w:before="0" w:beforeAutospacing="0" w:after="0" w:afterAutospacing="0"/>
        <w:ind w:left="1440"/>
        <w:jc w:val="both"/>
        <w:textAlignment w:val="baseline"/>
      </w:pPr>
      <w:r w:rsidRPr="0067072E">
        <w:t>Vi fik tildelt tre s</w:t>
      </w:r>
      <w:r>
        <w:t>tipendiater i år, og på Institut for Kultur- og Sprogvidenskaber er der ansat to. På institut for Design, Medier og Uddannelsesvidenskab s</w:t>
      </w:r>
      <w:r w:rsidR="00107E49">
        <w:t>kal</w:t>
      </w:r>
      <w:r>
        <w:t xml:space="preserve"> der ansættes én, men det når først at falde på plads i det nye år.</w:t>
      </w:r>
    </w:p>
    <w:p w14:paraId="0D89BB97" w14:textId="77777777" w:rsidR="001518EC" w:rsidRPr="007B092B" w:rsidRDefault="001518EC" w:rsidP="00155D64">
      <w:pPr>
        <w:pStyle w:val="paragraph"/>
        <w:spacing w:before="0" w:beforeAutospacing="0" w:after="0" w:afterAutospacing="0"/>
        <w:ind w:left="720"/>
        <w:jc w:val="both"/>
        <w:textAlignment w:val="baseline"/>
      </w:pPr>
    </w:p>
    <w:p w14:paraId="28769201" w14:textId="77D2D327" w:rsidR="00FB62E7" w:rsidRDefault="00A00579" w:rsidP="004A0D78">
      <w:pPr>
        <w:pStyle w:val="paragraph"/>
        <w:numPr>
          <w:ilvl w:val="0"/>
          <w:numId w:val="20"/>
        </w:numPr>
        <w:spacing w:before="0" w:beforeAutospacing="0" w:after="0" w:afterAutospacing="0"/>
        <w:jc w:val="both"/>
        <w:textAlignment w:val="baseline"/>
        <w:rPr>
          <w:b/>
          <w:bCs/>
        </w:rPr>
      </w:pPr>
      <w:r>
        <w:rPr>
          <w:b/>
          <w:bCs/>
        </w:rPr>
        <w:t>Status på omorganisering af ph.d.-skolen</w:t>
      </w:r>
    </w:p>
    <w:p w14:paraId="2BDD9479" w14:textId="31F26289" w:rsidR="000F6AF9" w:rsidRPr="000F6AF9" w:rsidRDefault="000F6AF9" w:rsidP="000F6AF9">
      <w:pPr>
        <w:pStyle w:val="paragraph"/>
        <w:spacing w:before="0" w:beforeAutospacing="0" w:after="0" w:afterAutospacing="0"/>
        <w:ind w:left="720"/>
        <w:jc w:val="both"/>
        <w:textAlignment w:val="baseline"/>
      </w:pPr>
      <w:r>
        <w:t>LK orienterede om, at den ændrede organisering af ph.d.-skolen plus det reviderede regelsæt nu endelig</w:t>
      </w:r>
      <w:r w:rsidR="00107E49">
        <w:t>t</w:t>
      </w:r>
      <w:r>
        <w:t xml:space="preserve"> er godkendt. </w:t>
      </w:r>
    </w:p>
    <w:p w14:paraId="61895154" w14:textId="4016A3AF" w:rsidR="004A0D78" w:rsidRDefault="004A0D78" w:rsidP="004A0D78">
      <w:pPr>
        <w:pStyle w:val="paragraph"/>
        <w:numPr>
          <w:ilvl w:val="1"/>
          <w:numId w:val="20"/>
        </w:numPr>
        <w:spacing w:before="0" w:beforeAutospacing="0" w:after="0" w:afterAutospacing="0"/>
        <w:jc w:val="both"/>
        <w:textAlignment w:val="baseline"/>
        <w:rPr>
          <w:b/>
          <w:bCs/>
        </w:rPr>
      </w:pPr>
      <w:r>
        <w:rPr>
          <w:b/>
          <w:bCs/>
        </w:rPr>
        <w:t>Regelsættet er godkendt</w:t>
      </w:r>
    </w:p>
    <w:p w14:paraId="078A70D8" w14:textId="56527BB1" w:rsidR="000F6AF9" w:rsidRPr="000F6AF9" w:rsidRDefault="000F6AF9" w:rsidP="000F6AF9">
      <w:pPr>
        <w:pStyle w:val="paragraph"/>
        <w:spacing w:before="0" w:beforeAutospacing="0" w:after="0" w:afterAutospacing="0"/>
        <w:ind w:left="1440"/>
        <w:jc w:val="both"/>
        <w:textAlignment w:val="baseline"/>
      </w:pPr>
      <w:r>
        <w:t>LK orienterede om, at der formodentlig ville komme endnu en ændring inden det nye regelsæt træder i kraft 1. januar 2024. Det drejer sig om en bestemmelse</w:t>
      </w:r>
      <w:r w:rsidR="00086EEB">
        <w:t xml:space="preserve"> vedrørende sammensætningen af bedømmelsesudvalget. En konkret sag har henledt opmærksomheden på det uhensigtsmæssige i at have en bedømmer i bedømmelsesudvalget, som er medforfatter på en artikel i den afhandling, som vedkommende skal bedømme.  Ph.d.-udvalget</w:t>
      </w:r>
      <w:r w:rsidR="00107E49">
        <w:t>s medlemmer</w:t>
      </w:r>
      <w:r w:rsidR="00086EEB">
        <w:t xml:space="preserve"> </w:t>
      </w:r>
      <w:r w:rsidR="00107E49">
        <w:t xml:space="preserve">tilsluttede sig </w:t>
      </w:r>
      <w:r w:rsidR="00086EEB">
        <w:t xml:space="preserve">ændringen. </w:t>
      </w:r>
    </w:p>
    <w:p w14:paraId="6A4ED567" w14:textId="05E22223" w:rsidR="004A0D78" w:rsidRDefault="004A0D78" w:rsidP="004A0D78">
      <w:pPr>
        <w:pStyle w:val="paragraph"/>
        <w:numPr>
          <w:ilvl w:val="1"/>
          <w:numId w:val="20"/>
        </w:numPr>
        <w:spacing w:before="0" w:beforeAutospacing="0" w:after="0" w:afterAutospacing="0"/>
        <w:jc w:val="both"/>
        <w:textAlignment w:val="baseline"/>
        <w:rPr>
          <w:b/>
          <w:bCs/>
        </w:rPr>
      </w:pPr>
      <w:r>
        <w:rPr>
          <w:b/>
          <w:bCs/>
        </w:rPr>
        <w:t>Punktreferat fra Akademisk Råd</w:t>
      </w:r>
    </w:p>
    <w:p w14:paraId="372B2CAC" w14:textId="7095A4C9" w:rsidR="001518EC" w:rsidRDefault="00086EEB" w:rsidP="00C302CF">
      <w:pPr>
        <w:pStyle w:val="paragraph"/>
        <w:spacing w:before="0" w:beforeAutospacing="0" w:after="0" w:afterAutospacing="0"/>
        <w:ind w:left="1440"/>
        <w:jc w:val="both"/>
        <w:textAlignment w:val="baseline"/>
      </w:pPr>
      <w:r>
        <w:t>Det har i nogle måneder været opfattelsen, at der ville komme et høringssvar fra Akademisk Råd. LK er dog nu blevet orienteret om, at punktreferatet er at betragte som høringssvaret.</w:t>
      </w:r>
    </w:p>
    <w:p w14:paraId="75F0BD77" w14:textId="77777777" w:rsidR="001518EC" w:rsidRPr="001518EC" w:rsidRDefault="001518EC" w:rsidP="001518EC">
      <w:pPr>
        <w:pStyle w:val="paragraph"/>
        <w:spacing w:before="0" w:beforeAutospacing="0" w:after="0" w:afterAutospacing="0"/>
        <w:ind w:left="720"/>
        <w:jc w:val="both"/>
        <w:textAlignment w:val="baseline"/>
      </w:pPr>
    </w:p>
    <w:p w14:paraId="58DC0FEE" w14:textId="272E74E2" w:rsidR="004269D5" w:rsidRDefault="004A0D78" w:rsidP="004269D5">
      <w:pPr>
        <w:pStyle w:val="paragraph"/>
        <w:numPr>
          <w:ilvl w:val="0"/>
          <w:numId w:val="20"/>
        </w:numPr>
        <w:spacing w:before="0" w:beforeAutospacing="0" w:after="0" w:afterAutospacing="0"/>
        <w:jc w:val="both"/>
        <w:textAlignment w:val="baseline"/>
        <w:rPr>
          <w:b/>
          <w:bCs/>
        </w:rPr>
      </w:pPr>
      <w:r>
        <w:rPr>
          <w:b/>
          <w:bCs/>
        </w:rPr>
        <w:t>Evaluering af vejlederkursus</w:t>
      </w:r>
    </w:p>
    <w:p w14:paraId="2AB51757" w14:textId="3C22AA49" w:rsidR="00C302CF" w:rsidRDefault="0015782A" w:rsidP="00C302CF">
      <w:pPr>
        <w:pStyle w:val="paragraph"/>
        <w:spacing w:before="0" w:beforeAutospacing="0" w:after="0" w:afterAutospacing="0"/>
        <w:ind w:left="720"/>
        <w:jc w:val="both"/>
        <w:textAlignment w:val="baseline"/>
      </w:pPr>
      <w:r>
        <w:t xml:space="preserve">Den centrale kursusafdeling har afholdt det første kursus for vejledere efter et nyt format særligt rettet mod HUM og SAMF. Det var opbygget med et HR-modul, et pædagogisk modul, hvor Gitte Wichmann-Hansen underviste, samt et modul, som ph.d.-skolelederen havde med egne vejledere. </w:t>
      </w:r>
    </w:p>
    <w:p w14:paraId="1E8E8171" w14:textId="3CFEDE6A" w:rsidR="0015782A" w:rsidRDefault="0015782A" w:rsidP="00C302CF">
      <w:pPr>
        <w:pStyle w:val="paragraph"/>
        <w:spacing w:before="0" w:beforeAutospacing="0" w:after="0" w:afterAutospacing="0"/>
        <w:ind w:left="720"/>
        <w:jc w:val="both"/>
        <w:textAlignment w:val="baseline"/>
      </w:pPr>
      <w:r>
        <w:t xml:space="preserve">Der er kun 6 ud af 16 deltagere, som har evalueret, </w:t>
      </w:r>
      <w:r w:rsidR="00107E49">
        <w:t>hvorfor</w:t>
      </w:r>
      <w:r>
        <w:t xml:space="preserve"> evalueringen kun </w:t>
      </w:r>
      <w:r w:rsidR="00107E49">
        <w:t xml:space="preserve">har </w:t>
      </w:r>
      <w:r>
        <w:t xml:space="preserve">begrænset værdi. Dog kan vi konkludere, at der var for lidt tid afsat til ph.d.-skolederens modul, samt at HR-delen ikke så ud til at fungere så godt. </w:t>
      </w:r>
    </w:p>
    <w:p w14:paraId="2FFB6B52" w14:textId="20C1C8A6" w:rsidR="00A414B1" w:rsidRDefault="0015782A" w:rsidP="00593395">
      <w:pPr>
        <w:pStyle w:val="paragraph"/>
        <w:spacing w:before="0" w:beforeAutospacing="0" w:after="0" w:afterAutospacing="0"/>
        <w:ind w:left="720"/>
        <w:jc w:val="both"/>
        <w:textAlignment w:val="baseline"/>
      </w:pPr>
      <w:r>
        <w:t>LK h</w:t>
      </w:r>
      <w:r w:rsidR="00107E49">
        <w:t>ar</w:t>
      </w:r>
      <w:r>
        <w:t xml:space="preserve"> en plan om at ændre på kurset, </w:t>
      </w:r>
      <w:proofErr w:type="gramStart"/>
      <w:r>
        <w:t>således at</w:t>
      </w:r>
      <w:proofErr w:type="gramEnd"/>
      <w:r>
        <w:t xml:space="preserve"> det centrale kursus kommer til at køre en gang om året, men at der derudover tilbydes halvårlige brush-up kurser lokalt. Her skal vejlederne have orientering om lokale regler, samt også få tid til at erfaringsudveksle.</w:t>
      </w:r>
    </w:p>
    <w:p w14:paraId="2AF00066" w14:textId="77777777" w:rsidR="00685F05" w:rsidRPr="00B33099" w:rsidRDefault="00685F05" w:rsidP="00B33099">
      <w:pPr>
        <w:pStyle w:val="paragraph"/>
        <w:spacing w:before="0" w:beforeAutospacing="0" w:after="0" w:afterAutospacing="0"/>
        <w:ind w:left="1440"/>
        <w:jc w:val="both"/>
        <w:textAlignment w:val="baseline"/>
      </w:pPr>
    </w:p>
    <w:p w14:paraId="0C9E49A9" w14:textId="3FBBE9EB" w:rsidR="004269D5" w:rsidRDefault="004A0D78" w:rsidP="004269D5">
      <w:pPr>
        <w:pStyle w:val="paragraph"/>
        <w:numPr>
          <w:ilvl w:val="0"/>
          <w:numId w:val="20"/>
        </w:numPr>
        <w:spacing w:before="0" w:beforeAutospacing="0" w:after="0" w:afterAutospacing="0"/>
        <w:jc w:val="both"/>
        <w:textAlignment w:val="baseline"/>
        <w:rPr>
          <w:b/>
          <w:bCs/>
        </w:rPr>
      </w:pPr>
      <w:r>
        <w:rPr>
          <w:b/>
          <w:bCs/>
        </w:rPr>
        <w:t>Økonomi</w:t>
      </w:r>
    </w:p>
    <w:p w14:paraId="357C35B9" w14:textId="2E04B621" w:rsidR="00593395" w:rsidRDefault="00593395" w:rsidP="00593395">
      <w:pPr>
        <w:pStyle w:val="paragraph"/>
        <w:spacing w:before="0" w:beforeAutospacing="0" w:after="0" w:afterAutospacing="0"/>
        <w:ind w:left="720"/>
        <w:jc w:val="both"/>
        <w:textAlignment w:val="baseline"/>
      </w:pPr>
      <w:r>
        <w:t xml:space="preserve">Der er ikke brugt så mange penge som forventet. Ph.d.-programmerne har i foråret ikke </w:t>
      </w:r>
      <w:r w:rsidR="00107E49">
        <w:t>afholdt alle</w:t>
      </w:r>
      <w:r>
        <w:t xml:space="preserve"> </w:t>
      </w:r>
      <w:r w:rsidR="00427E60">
        <w:t xml:space="preserve">de </w:t>
      </w:r>
      <w:r w:rsidR="00107E49">
        <w:t>planlagte</w:t>
      </w:r>
      <w:r w:rsidR="00427E60">
        <w:t xml:space="preserve"> aktiviteter</w:t>
      </w:r>
      <w:r>
        <w:t>, og heller ikke i efteråret</w:t>
      </w:r>
      <w:r w:rsidR="00427E60">
        <w:t>, hvor ansvaret midlertidigt har ligget hos viceinstitutlederne,</w:t>
      </w:r>
      <w:r>
        <w:t xml:space="preserve"> har der været fuld aktivitet. Det skyldes formodentligt </w:t>
      </w:r>
      <w:r w:rsidR="00427E60">
        <w:t xml:space="preserve">at </w:t>
      </w:r>
      <w:r>
        <w:t xml:space="preserve">den langstrakte proces med omorganisering har </w:t>
      </w:r>
      <w:r w:rsidR="00427E60">
        <w:t>medført</w:t>
      </w:r>
      <w:r>
        <w:t xml:space="preserve"> usikkerhed om, hvor ansvaret </w:t>
      </w:r>
      <w:r w:rsidR="00107E49">
        <w:t>er</w:t>
      </w:r>
      <w:r>
        <w:t xml:space="preserve"> placeret. Alle generiske kurser er blevet afholdt.</w:t>
      </w:r>
    </w:p>
    <w:p w14:paraId="62930E6A" w14:textId="44CC9B0A" w:rsidR="00593395" w:rsidRDefault="00593395" w:rsidP="00593395">
      <w:pPr>
        <w:pStyle w:val="paragraph"/>
        <w:spacing w:before="0" w:beforeAutospacing="0" w:after="0" w:afterAutospacing="0"/>
        <w:ind w:left="720"/>
        <w:jc w:val="both"/>
        <w:textAlignment w:val="baseline"/>
      </w:pPr>
      <w:r>
        <w:t xml:space="preserve">Da budgettet blev godkendt i starten af året, var alle pengene øremærket, </w:t>
      </w:r>
      <w:r w:rsidR="00427E60">
        <w:t xml:space="preserve">og det </w:t>
      </w:r>
      <w:r w:rsidR="00107E49">
        <w:t>har stået</w:t>
      </w:r>
      <w:r w:rsidR="00427E60">
        <w:t xml:space="preserve"> i vejen for, at andre har kunne søge midlerne.</w:t>
      </w:r>
    </w:p>
    <w:p w14:paraId="72875DDE" w14:textId="300E2762" w:rsidR="00AE0B5D" w:rsidRPr="00593395" w:rsidRDefault="00AE0B5D" w:rsidP="00593395">
      <w:pPr>
        <w:pStyle w:val="paragraph"/>
        <w:spacing w:before="0" w:beforeAutospacing="0" w:after="0" w:afterAutospacing="0"/>
        <w:ind w:left="720"/>
        <w:jc w:val="both"/>
        <w:textAlignment w:val="baseline"/>
      </w:pPr>
      <w:r>
        <w:lastRenderedPageBreak/>
        <w:t>LK opfordrede til</w:t>
      </w:r>
      <w:r w:rsidR="00107E49">
        <w:t>,</w:t>
      </w:r>
      <w:r>
        <w:t xml:space="preserve"> at</w:t>
      </w:r>
      <w:r w:rsidR="00107E49">
        <w:t xml:space="preserve"> man hurtigt</w:t>
      </w:r>
      <w:r>
        <w:t xml:space="preserve"> indsende</w:t>
      </w:r>
      <w:r w:rsidR="00107E49">
        <w:t>r</w:t>
      </w:r>
      <w:r>
        <w:t xml:space="preserve"> ansøgning</w:t>
      </w:r>
      <w:r w:rsidR="00107E49">
        <w:t>er</w:t>
      </w:r>
      <w:r>
        <w:t>, hvis man har udgifter til konkrete projekter, som kan faktureres i år.</w:t>
      </w:r>
      <w:r w:rsidR="00107E49">
        <w:t xml:space="preserve"> Desuden oplyste hun, at dekanen har forsikret om, at vi ikke bliver beskåret i midler til næste år.</w:t>
      </w:r>
    </w:p>
    <w:p w14:paraId="3FDB5C2A" w14:textId="77777777" w:rsidR="00722FB6" w:rsidRPr="00685F05" w:rsidRDefault="00722FB6" w:rsidP="004F46BC">
      <w:pPr>
        <w:pStyle w:val="paragraph"/>
        <w:spacing w:before="0" w:beforeAutospacing="0" w:after="0" w:afterAutospacing="0"/>
        <w:ind w:left="720"/>
        <w:jc w:val="both"/>
        <w:textAlignment w:val="baseline"/>
      </w:pPr>
    </w:p>
    <w:p w14:paraId="5ADF778C" w14:textId="64260F1F" w:rsidR="004269D5" w:rsidRDefault="004A0D78" w:rsidP="004269D5">
      <w:pPr>
        <w:pStyle w:val="paragraph"/>
        <w:numPr>
          <w:ilvl w:val="0"/>
          <w:numId w:val="20"/>
        </w:numPr>
        <w:spacing w:before="0" w:beforeAutospacing="0" w:after="0" w:afterAutospacing="0"/>
        <w:jc w:val="both"/>
        <w:textAlignment w:val="baseline"/>
        <w:rPr>
          <w:b/>
          <w:bCs/>
        </w:rPr>
      </w:pPr>
      <w:r>
        <w:rPr>
          <w:b/>
          <w:bCs/>
        </w:rPr>
        <w:t>Status på kurser</w:t>
      </w:r>
    </w:p>
    <w:p w14:paraId="60D3F6D9" w14:textId="64B0FB5B" w:rsidR="00184885" w:rsidRDefault="00184885" w:rsidP="00184885">
      <w:pPr>
        <w:pStyle w:val="paragraph"/>
        <w:spacing w:before="0" w:beforeAutospacing="0" w:after="0" w:afterAutospacing="0"/>
        <w:ind w:left="720"/>
        <w:jc w:val="both"/>
        <w:textAlignment w:val="baseline"/>
      </w:pPr>
      <w:r>
        <w:t xml:space="preserve">I F24 udbydes Videnskabsteori, Få øje på noget i din empiri og </w:t>
      </w:r>
      <w:proofErr w:type="spellStart"/>
      <w:r>
        <w:t>Skriveretreat</w:t>
      </w:r>
      <w:proofErr w:type="spellEnd"/>
      <w:r>
        <w:t xml:space="preserve">. I E24 udbydes </w:t>
      </w:r>
      <w:proofErr w:type="spellStart"/>
      <w:r>
        <w:t>Becoming</w:t>
      </w:r>
      <w:proofErr w:type="spellEnd"/>
      <w:r>
        <w:t xml:space="preserve"> a researcher. Kurset om publicering er stadig en mulighed – og andre forslag til kurser modtages gerne.</w:t>
      </w:r>
    </w:p>
    <w:p w14:paraId="5FBC8540" w14:textId="00F2AD0C" w:rsidR="00184885" w:rsidRPr="00184885" w:rsidRDefault="00184885" w:rsidP="00184885">
      <w:pPr>
        <w:pStyle w:val="paragraph"/>
        <w:spacing w:before="0" w:beforeAutospacing="0" w:after="0" w:afterAutospacing="0"/>
        <w:ind w:left="720"/>
        <w:jc w:val="both"/>
        <w:textAlignment w:val="baseline"/>
      </w:pPr>
      <w:r>
        <w:t xml:space="preserve">Fagfaglige kurser skal organiseres i forskningsenhederne, generiske kurser organiseres af LK. </w:t>
      </w:r>
    </w:p>
    <w:p w14:paraId="672ED181" w14:textId="77777777" w:rsidR="0019698D" w:rsidRPr="00722FB6" w:rsidRDefault="0019698D" w:rsidP="00184885">
      <w:pPr>
        <w:pStyle w:val="paragraph"/>
        <w:spacing w:before="0" w:beforeAutospacing="0" w:after="0" w:afterAutospacing="0"/>
        <w:jc w:val="both"/>
        <w:textAlignment w:val="baseline"/>
      </w:pPr>
    </w:p>
    <w:p w14:paraId="284E0653" w14:textId="37292238" w:rsidR="00E31506" w:rsidRDefault="00A00579" w:rsidP="00184885">
      <w:pPr>
        <w:pStyle w:val="paragraph"/>
        <w:numPr>
          <w:ilvl w:val="0"/>
          <w:numId w:val="20"/>
        </w:numPr>
        <w:spacing w:before="0" w:beforeAutospacing="0" w:after="0" w:afterAutospacing="0"/>
        <w:jc w:val="both"/>
        <w:textAlignment w:val="baseline"/>
        <w:rPr>
          <w:b/>
          <w:bCs/>
        </w:rPr>
      </w:pPr>
      <w:r>
        <w:rPr>
          <w:b/>
          <w:bCs/>
        </w:rPr>
        <w:t>Sager</w:t>
      </w:r>
    </w:p>
    <w:p w14:paraId="2203B02A" w14:textId="3AC42D3C" w:rsidR="00184885" w:rsidRDefault="00184885" w:rsidP="00184885">
      <w:pPr>
        <w:pStyle w:val="paragraph"/>
        <w:numPr>
          <w:ilvl w:val="1"/>
          <w:numId w:val="20"/>
        </w:numPr>
        <w:spacing w:before="0" w:beforeAutospacing="0" w:after="0" w:afterAutospacing="0"/>
        <w:jc w:val="both"/>
        <w:textAlignment w:val="baseline"/>
        <w:rPr>
          <w:b/>
          <w:bCs/>
        </w:rPr>
      </w:pPr>
      <w:r>
        <w:rPr>
          <w:b/>
          <w:bCs/>
        </w:rPr>
        <w:t>Ansøgning om dispensation fra § 7 stk. 6 i regelsættet</w:t>
      </w:r>
    </w:p>
    <w:p w14:paraId="522C13DA" w14:textId="2A4C7875" w:rsidR="00184885" w:rsidRPr="00184885" w:rsidRDefault="00184885" w:rsidP="00184885">
      <w:pPr>
        <w:pStyle w:val="paragraph"/>
        <w:spacing w:before="0" w:beforeAutospacing="0" w:after="0" w:afterAutospacing="0"/>
        <w:ind w:left="1440"/>
        <w:jc w:val="both"/>
        <w:textAlignment w:val="baseline"/>
      </w:pPr>
      <w:r>
        <w:t>Der blev givet dispensation.</w:t>
      </w:r>
    </w:p>
    <w:p w14:paraId="21A87B01" w14:textId="2C0C7F56" w:rsidR="00184885" w:rsidRDefault="00184885" w:rsidP="00184885">
      <w:pPr>
        <w:pStyle w:val="paragraph"/>
        <w:numPr>
          <w:ilvl w:val="1"/>
          <w:numId w:val="20"/>
        </w:numPr>
        <w:spacing w:before="0" w:beforeAutospacing="0" w:after="0" w:afterAutospacing="0"/>
        <w:jc w:val="both"/>
        <w:textAlignment w:val="baseline"/>
        <w:rPr>
          <w:b/>
          <w:bCs/>
        </w:rPr>
      </w:pPr>
      <w:r>
        <w:rPr>
          <w:b/>
          <w:bCs/>
        </w:rPr>
        <w:t>Ansøgning om merit RCR</w:t>
      </w:r>
    </w:p>
    <w:p w14:paraId="3A2DC6AF" w14:textId="3C708D7F" w:rsidR="00184885" w:rsidRDefault="00184885" w:rsidP="00184885">
      <w:pPr>
        <w:pStyle w:val="paragraph"/>
        <w:spacing w:before="0" w:beforeAutospacing="0" w:after="0" w:afterAutospacing="0"/>
        <w:ind w:left="1440"/>
        <w:jc w:val="both"/>
        <w:textAlignment w:val="baseline"/>
      </w:pPr>
      <w:r>
        <w:t>Der blev givet merit.</w:t>
      </w:r>
    </w:p>
    <w:p w14:paraId="3C2CFA83" w14:textId="77777777" w:rsidR="00234F86" w:rsidRPr="00BD50F4" w:rsidRDefault="00234F86" w:rsidP="00184885">
      <w:pPr>
        <w:pStyle w:val="paragraph"/>
        <w:spacing w:before="0" w:beforeAutospacing="0" w:after="0" w:afterAutospacing="0"/>
        <w:jc w:val="both"/>
        <w:textAlignment w:val="baseline"/>
      </w:pPr>
    </w:p>
    <w:p w14:paraId="2C7B0643" w14:textId="1EE9A58A" w:rsidR="00184885" w:rsidRDefault="00A00579" w:rsidP="00184885">
      <w:pPr>
        <w:pStyle w:val="paragraph"/>
        <w:numPr>
          <w:ilvl w:val="0"/>
          <w:numId w:val="20"/>
        </w:numPr>
        <w:spacing w:before="0" w:beforeAutospacing="0" w:after="0" w:afterAutospacing="0"/>
        <w:jc w:val="both"/>
        <w:textAlignment w:val="baseline"/>
        <w:rPr>
          <w:b/>
          <w:bCs/>
        </w:rPr>
      </w:pPr>
      <w:r>
        <w:rPr>
          <w:b/>
          <w:bCs/>
        </w:rPr>
        <w:t>Eventuelt</w:t>
      </w:r>
    </w:p>
    <w:p w14:paraId="4EBC44FE" w14:textId="01E58BB1" w:rsidR="00184885" w:rsidRDefault="00184885" w:rsidP="00184885">
      <w:pPr>
        <w:pStyle w:val="paragraph"/>
        <w:numPr>
          <w:ilvl w:val="1"/>
          <w:numId w:val="20"/>
        </w:numPr>
        <w:spacing w:before="0" w:beforeAutospacing="0" w:after="0" w:afterAutospacing="0"/>
        <w:jc w:val="both"/>
        <w:textAlignment w:val="baseline"/>
        <w:rPr>
          <w:b/>
          <w:bCs/>
        </w:rPr>
      </w:pPr>
      <w:r>
        <w:rPr>
          <w:b/>
          <w:bCs/>
        </w:rPr>
        <w:t>Mødedatoer</w:t>
      </w:r>
    </w:p>
    <w:p w14:paraId="145EFDBC" w14:textId="48FB05D8" w:rsidR="00E376F3" w:rsidRDefault="00E376F3" w:rsidP="00E376F3">
      <w:pPr>
        <w:pStyle w:val="paragraph"/>
        <w:spacing w:before="0" w:beforeAutospacing="0" w:after="0" w:afterAutospacing="0"/>
        <w:ind w:left="1440"/>
        <w:jc w:val="both"/>
        <w:textAlignment w:val="baseline"/>
      </w:pPr>
      <w:r>
        <w:t xml:space="preserve">Der blev fastlagt </w:t>
      </w:r>
      <w:proofErr w:type="spellStart"/>
      <w:r>
        <w:t>fl.g</w:t>
      </w:r>
      <w:proofErr w:type="spellEnd"/>
      <w:r>
        <w:t>. mødedatoer i 2024:</w:t>
      </w:r>
    </w:p>
    <w:p w14:paraId="0AF734E0" w14:textId="33035AC9" w:rsidR="00E376F3" w:rsidRDefault="00E376F3" w:rsidP="00E376F3">
      <w:pPr>
        <w:pStyle w:val="paragraph"/>
        <w:numPr>
          <w:ilvl w:val="2"/>
          <w:numId w:val="20"/>
        </w:numPr>
        <w:spacing w:before="0" w:beforeAutospacing="0" w:after="0" w:afterAutospacing="0"/>
        <w:jc w:val="both"/>
        <w:textAlignment w:val="baseline"/>
      </w:pPr>
      <w:r>
        <w:t>7. februar 9.15-11.00</w:t>
      </w:r>
    </w:p>
    <w:p w14:paraId="08292609" w14:textId="2F48E89C" w:rsidR="00E376F3" w:rsidRDefault="00E376F3" w:rsidP="00E376F3">
      <w:pPr>
        <w:pStyle w:val="paragraph"/>
        <w:numPr>
          <w:ilvl w:val="2"/>
          <w:numId w:val="20"/>
        </w:numPr>
        <w:spacing w:before="0" w:beforeAutospacing="0" w:after="0" w:afterAutospacing="0"/>
        <w:jc w:val="both"/>
        <w:textAlignment w:val="baseline"/>
      </w:pPr>
      <w:r>
        <w:t>15. maj 9.15-11.00</w:t>
      </w:r>
    </w:p>
    <w:p w14:paraId="5FEAD59C" w14:textId="4AE7E26A" w:rsidR="00E376F3" w:rsidRDefault="00E376F3" w:rsidP="00E376F3">
      <w:pPr>
        <w:pStyle w:val="paragraph"/>
        <w:numPr>
          <w:ilvl w:val="2"/>
          <w:numId w:val="20"/>
        </w:numPr>
        <w:spacing w:before="0" w:beforeAutospacing="0" w:after="0" w:afterAutospacing="0"/>
        <w:jc w:val="both"/>
        <w:textAlignment w:val="baseline"/>
      </w:pPr>
      <w:r>
        <w:t>11. september 9.15-11.00</w:t>
      </w:r>
    </w:p>
    <w:p w14:paraId="56DBB755" w14:textId="0F22B37C" w:rsidR="00E376F3" w:rsidRDefault="00E376F3" w:rsidP="00E376F3">
      <w:pPr>
        <w:pStyle w:val="paragraph"/>
        <w:numPr>
          <w:ilvl w:val="2"/>
          <w:numId w:val="20"/>
        </w:numPr>
        <w:spacing w:before="0" w:beforeAutospacing="0" w:after="0" w:afterAutospacing="0"/>
        <w:jc w:val="both"/>
        <w:textAlignment w:val="baseline"/>
      </w:pPr>
      <w:r>
        <w:t>20. november 9.15-11.00</w:t>
      </w:r>
    </w:p>
    <w:p w14:paraId="12302D86" w14:textId="77777777" w:rsidR="00DE2D6E" w:rsidRPr="00E376F3" w:rsidRDefault="00DE2D6E" w:rsidP="00E376F3">
      <w:pPr>
        <w:pStyle w:val="paragraph"/>
        <w:numPr>
          <w:ilvl w:val="2"/>
          <w:numId w:val="20"/>
        </w:numPr>
        <w:spacing w:before="0" w:beforeAutospacing="0" w:after="0" w:afterAutospacing="0"/>
        <w:jc w:val="both"/>
        <w:textAlignment w:val="baseline"/>
      </w:pPr>
    </w:p>
    <w:p w14:paraId="76126C72" w14:textId="5BE49EBF" w:rsidR="00184885" w:rsidRDefault="00E30826" w:rsidP="00184885">
      <w:pPr>
        <w:pStyle w:val="paragraph"/>
        <w:numPr>
          <w:ilvl w:val="1"/>
          <w:numId w:val="20"/>
        </w:numPr>
        <w:spacing w:before="0" w:beforeAutospacing="0" w:after="0" w:afterAutospacing="0"/>
        <w:jc w:val="both"/>
        <w:textAlignment w:val="baseline"/>
        <w:rPr>
          <w:b/>
          <w:bCs/>
        </w:rPr>
      </w:pPr>
      <w:proofErr w:type="spellStart"/>
      <w:r>
        <w:rPr>
          <w:b/>
          <w:bCs/>
        </w:rPr>
        <w:t>Buddies</w:t>
      </w:r>
      <w:proofErr w:type="spellEnd"/>
    </w:p>
    <w:p w14:paraId="295F84A9" w14:textId="0E26013B" w:rsidR="00E376F3" w:rsidRDefault="00E376F3" w:rsidP="00E376F3">
      <w:pPr>
        <w:pStyle w:val="paragraph"/>
        <w:spacing w:before="0" w:beforeAutospacing="0" w:after="0" w:afterAutospacing="0"/>
        <w:ind w:left="1440"/>
        <w:jc w:val="both"/>
        <w:textAlignment w:val="baseline"/>
      </w:pPr>
      <w:r>
        <w:t xml:space="preserve">I januar og februar starter der 13 nye stipendiater, så vi kommer til at mangle </w:t>
      </w:r>
      <w:proofErr w:type="spellStart"/>
      <w:r>
        <w:t>buddies</w:t>
      </w:r>
      <w:proofErr w:type="spellEnd"/>
      <w:r>
        <w:t>.</w:t>
      </w:r>
    </w:p>
    <w:p w14:paraId="41F0F399" w14:textId="77777777" w:rsidR="00DE2D6E" w:rsidRPr="00E376F3" w:rsidRDefault="00DE2D6E" w:rsidP="00E376F3">
      <w:pPr>
        <w:pStyle w:val="paragraph"/>
        <w:spacing w:before="0" w:beforeAutospacing="0" w:after="0" w:afterAutospacing="0"/>
        <w:ind w:left="1440"/>
        <w:jc w:val="both"/>
        <w:textAlignment w:val="baseline"/>
      </w:pPr>
    </w:p>
    <w:p w14:paraId="7339BA9E" w14:textId="62F72000" w:rsidR="00E30826" w:rsidRDefault="00E30826" w:rsidP="00184885">
      <w:pPr>
        <w:pStyle w:val="paragraph"/>
        <w:numPr>
          <w:ilvl w:val="1"/>
          <w:numId w:val="20"/>
        </w:numPr>
        <w:spacing w:before="0" w:beforeAutospacing="0" w:after="0" w:afterAutospacing="0"/>
        <w:jc w:val="both"/>
        <w:textAlignment w:val="baseline"/>
        <w:rPr>
          <w:b/>
          <w:bCs/>
        </w:rPr>
      </w:pPr>
      <w:r>
        <w:rPr>
          <w:b/>
          <w:bCs/>
        </w:rPr>
        <w:t>Hvor kan ph.d.-stipendiater vejlede?</w:t>
      </w:r>
    </w:p>
    <w:p w14:paraId="7D1B0979" w14:textId="64AD4547" w:rsidR="00DE2D6E" w:rsidRPr="00DE2D6E" w:rsidRDefault="00DE2D6E" w:rsidP="00DE2D6E">
      <w:pPr>
        <w:pStyle w:val="paragraph"/>
        <w:spacing w:before="0" w:beforeAutospacing="0" w:after="0" w:afterAutospacing="0"/>
        <w:ind w:left="1440"/>
        <w:jc w:val="both"/>
        <w:textAlignment w:val="baseline"/>
      </w:pPr>
      <w:r>
        <w:t xml:space="preserve">SI gjorde opmærksom på, at det ifølge aftale om vejledning i normaftalen ikke er muligt for ph.d.-stipendiater at vejlede BA-projekter og specialer. Det var SI’s holdning, at dette var forkert, </w:t>
      </w:r>
      <w:r w:rsidR="000D0F08">
        <w:t xml:space="preserve">da </w:t>
      </w:r>
      <w:r>
        <w:t>det er en vigtig kompetence for stipendiater at udvikle. Flere medlemmer af udvalget gav udtryk for, at det er meget relevant at forsøge at ændre fakultetets regler om vejledning, og ville have punktet på til diskussion på et kommende møde.</w:t>
      </w:r>
      <w:r w:rsidR="000D0F08">
        <w:t xml:space="preserve"> NB: Nogle dage efter mødet udsendte fakultetet et opdateret bilag over, hvilke stillingskategorier, der må vejlede. Det fremgår af dette bilag, at ph.d.-stipendiater nu gerne må vejlede BA-projekter.</w:t>
      </w:r>
    </w:p>
    <w:p w14:paraId="0D88AD87" w14:textId="77777777" w:rsidR="00E376F3" w:rsidRDefault="00E376F3" w:rsidP="00E376F3">
      <w:pPr>
        <w:pStyle w:val="paragraph"/>
        <w:spacing w:before="0" w:beforeAutospacing="0" w:after="0" w:afterAutospacing="0"/>
        <w:ind w:left="1440"/>
        <w:jc w:val="both"/>
        <w:textAlignment w:val="baseline"/>
        <w:rPr>
          <w:b/>
          <w:bCs/>
        </w:rPr>
      </w:pPr>
    </w:p>
    <w:p w14:paraId="60B57C3F" w14:textId="53ECAC86" w:rsidR="00E30826" w:rsidRDefault="00E30826" w:rsidP="00184885">
      <w:pPr>
        <w:pStyle w:val="paragraph"/>
        <w:numPr>
          <w:ilvl w:val="1"/>
          <w:numId w:val="20"/>
        </w:numPr>
        <w:spacing w:before="0" w:beforeAutospacing="0" w:after="0" w:afterAutospacing="0"/>
        <w:jc w:val="both"/>
        <w:textAlignment w:val="baseline"/>
        <w:rPr>
          <w:b/>
          <w:bCs/>
        </w:rPr>
      </w:pPr>
      <w:proofErr w:type="spellStart"/>
      <w:r>
        <w:rPr>
          <w:b/>
          <w:bCs/>
        </w:rPr>
        <w:t>Onboarding</w:t>
      </w:r>
      <w:proofErr w:type="spellEnd"/>
      <w:r>
        <w:rPr>
          <w:b/>
          <w:bCs/>
        </w:rPr>
        <w:t xml:space="preserve"> på </w:t>
      </w:r>
      <w:r w:rsidR="00524330">
        <w:rPr>
          <w:b/>
          <w:bCs/>
        </w:rPr>
        <w:t>institutterne</w:t>
      </w:r>
    </w:p>
    <w:p w14:paraId="346F1A06" w14:textId="34430EF9" w:rsidR="00DE2D6E" w:rsidRPr="00DE2D6E" w:rsidRDefault="00DE2D6E" w:rsidP="00DE2D6E">
      <w:pPr>
        <w:pStyle w:val="paragraph"/>
        <w:spacing w:before="0" w:beforeAutospacing="0" w:after="0" w:afterAutospacing="0"/>
        <w:ind w:left="1440"/>
        <w:jc w:val="both"/>
        <w:textAlignment w:val="baseline"/>
      </w:pPr>
      <w:r>
        <w:t xml:space="preserve">RL har gennemført en evaluering af </w:t>
      </w:r>
      <w:proofErr w:type="spellStart"/>
      <w:r>
        <w:t>onboardingforløbet</w:t>
      </w:r>
      <w:proofErr w:type="spellEnd"/>
      <w:r>
        <w:t xml:space="preserve"> på </w:t>
      </w:r>
      <w:r w:rsidR="00524330">
        <w:t>institutterne</w:t>
      </w:r>
      <w:r>
        <w:t>. 17 nuværende stipendiater har svaret, og resultatet er nedslående. Evalueringen er sendt til viceinstitutlederne, og der er indledt en dialog med disse. Ph.d.-udvalgets medlemmer ønskede at få evalueringen sat på som punkt på et kommende møde.</w:t>
      </w:r>
    </w:p>
    <w:p w14:paraId="61D73B9C" w14:textId="77777777" w:rsidR="00184885" w:rsidRDefault="00184885" w:rsidP="00184885">
      <w:pPr>
        <w:pStyle w:val="paragraph"/>
        <w:spacing w:before="0" w:beforeAutospacing="0" w:after="0" w:afterAutospacing="0"/>
        <w:ind w:left="1440"/>
        <w:jc w:val="both"/>
        <w:textAlignment w:val="baseline"/>
        <w:rPr>
          <w:b/>
          <w:bCs/>
        </w:rPr>
      </w:pPr>
    </w:p>
    <w:p w14:paraId="7AF90FD0" w14:textId="77777777" w:rsidR="006F448D" w:rsidRPr="00234F86" w:rsidRDefault="006F448D" w:rsidP="006F448D">
      <w:pPr>
        <w:pStyle w:val="paragraph"/>
        <w:spacing w:before="0" w:beforeAutospacing="0" w:after="0" w:afterAutospacing="0"/>
        <w:ind w:left="1080"/>
        <w:jc w:val="both"/>
        <w:textAlignment w:val="baseline"/>
      </w:pPr>
    </w:p>
    <w:p w14:paraId="522DE353"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4576D12D"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7A438602"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0B78F2B1"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64FF9F02" w14:textId="77777777" w:rsidR="00EF1336" w:rsidRDefault="00EF1336"/>
    <w:sectPr w:rsidR="00EF13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66E"/>
    <w:multiLevelType w:val="multilevel"/>
    <w:tmpl w:val="7430D5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72A3D"/>
    <w:multiLevelType w:val="multilevel"/>
    <w:tmpl w:val="299A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E17B3"/>
    <w:multiLevelType w:val="multilevel"/>
    <w:tmpl w:val="D9FAFF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74E69CE"/>
    <w:multiLevelType w:val="multilevel"/>
    <w:tmpl w:val="896EC8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F1539"/>
    <w:multiLevelType w:val="multilevel"/>
    <w:tmpl w:val="A8D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564A31"/>
    <w:multiLevelType w:val="multilevel"/>
    <w:tmpl w:val="F5A66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A3456D"/>
    <w:multiLevelType w:val="hybridMultilevel"/>
    <w:tmpl w:val="5B8C6FA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972C3FE">
      <w:numFmt w:val="bullet"/>
      <w:lvlText w:val="-"/>
      <w:lvlJc w:val="left"/>
      <w:pPr>
        <w:ind w:left="2340" w:hanging="360"/>
      </w:pPr>
      <w:rPr>
        <w:rFonts w:ascii="Times New Roman" w:eastAsia="Times New Roman" w:hAnsi="Times New Roman" w:cs="Times New Roman"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9D5388C"/>
    <w:multiLevelType w:val="hybridMultilevel"/>
    <w:tmpl w:val="3474CC40"/>
    <w:lvl w:ilvl="0" w:tplc="8256820A">
      <w:start w:val="18"/>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C93783F"/>
    <w:multiLevelType w:val="multilevel"/>
    <w:tmpl w:val="D0365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8588B"/>
    <w:multiLevelType w:val="multilevel"/>
    <w:tmpl w:val="310C1E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2F8351E"/>
    <w:multiLevelType w:val="multilevel"/>
    <w:tmpl w:val="EAC29D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46745"/>
    <w:multiLevelType w:val="multilevel"/>
    <w:tmpl w:val="006466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FF34C0"/>
    <w:multiLevelType w:val="hybridMultilevel"/>
    <w:tmpl w:val="EA7C28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94F707E"/>
    <w:multiLevelType w:val="multilevel"/>
    <w:tmpl w:val="E3106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85422"/>
    <w:multiLevelType w:val="hybridMultilevel"/>
    <w:tmpl w:val="B6C8AA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BAC2C39"/>
    <w:multiLevelType w:val="multilevel"/>
    <w:tmpl w:val="5E787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69D5DAC"/>
    <w:multiLevelType w:val="multilevel"/>
    <w:tmpl w:val="BFB8B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58624D"/>
    <w:multiLevelType w:val="multilevel"/>
    <w:tmpl w:val="BA28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56649E"/>
    <w:multiLevelType w:val="multilevel"/>
    <w:tmpl w:val="780A89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EE22564"/>
    <w:multiLevelType w:val="multilevel"/>
    <w:tmpl w:val="5356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D711EF"/>
    <w:multiLevelType w:val="multilevel"/>
    <w:tmpl w:val="6C6CF4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61734880">
    <w:abstractNumId w:val="19"/>
  </w:num>
  <w:num w:numId="2" w16cid:durableId="845828591">
    <w:abstractNumId w:val="5"/>
  </w:num>
  <w:num w:numId="3" w16cid:durableId="240070040">
    <w:abstractNumId w:val="9"/>
  </w:num>
  <w:num w:numId="4" w16cid:durableId="1329139292">
    <w:abstractNumId w:val="2"/>
  </w:num>
  <w:num w:numId="5" w16cid:durableId="594050172">
    <w:abstractNumId w:val="8"/>
  </w:num>
  <w:num w:numId="6" w16cid:durableId="1638101949">
    <w:abstractNumId w:val="18"/>
  </w:num>
  <w:num w:numId="7" w16cid:durableId="1822113456">
    <w:abstractNumId w:val="0"/>
  </w:num>
  <w:num w:numId="8" w16cid:durableId="776875142">
    <w:abstractNumId w:val="17"/>
  </w:num>
  <w:num w:numId="9" w16cid:durableId="1313097931">
    <w:abstractNumId w:val="1"/>
  </w:num>
  <w:num w:numId="10" w16cid:durableId="1159538328">
    <w:abstractNumId w:val="16"/>
  </w:num>
  <w:num w:numId="11" w16cid:durableId="1113283320">
    <w:abstractNumId w:val="20"/>
  </w:num>
  <w:num w:numId="12" w16cid:durableId="775636065">
    <w:abstractNumId w:val="13"/>
  </w:num>
  <w:num w:numId="13" w16cid:durableId="2042247304">
    <w:abstractNumId w:val="3"/>
  </w:num>
  <w:num w:numId="14" w16cid:durableId="2100717191">
    <w:abstractNumId w:val="10"/>
  </w:num>
  <w:num w:numId="15" w16cid:durableId="133956226">
    <w:abstractNumId w:val="15"/>
  </w:num>
  <w:num w:numId="16" w16cid:durableId="1698890089">
    <w:abstractNumId w:val="11"/>
  </w:num>
  <w:num w:numId="17" w16cid:durableId="1442332649">
    <w:abstractNumId w:val="4"/>
  </w:num>
  <w:num w:numId="18" w16cid:durableId="1963269917">
    <w:abstractNumId w:val="14"/>
  </w:num>
  <w:num w:numId="19" w16cid:durableId="1083070188">
    <w:abstractNumId w:val="12"/>
  </w:num>
  <w:num w:numId="20" w16cid:durableId="1650745575">
    <w:abstractNumId w:val="6"/>
  </w:num>
  <w:num w:numId="21" w16cid:durableId="380133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D5"/>
    <w:rsid w:val="0001020C"/>
    <w:rsid w:val="000702A5"/>
    <w:rsid w:val="00075E24"/>
    <w:rsid w:val="00086EEB"/>
    <w:rsid w:val="000D0F08"/>
    <w:rsid w:val="000F6AF9"/>
    <w:rsid w:val="00107E49"/>
    <w:rsid w:val="001518EC"/>
    <w:rsid w:val="00155D64"/>
    <w:rsid w:val="0015782A"/>
    <w:rsid w:val="00184885"/>
    <w:rsid w:val="0019698D"/>
    <w:rsid w:val="001A7D29"/>
    <w:rsid w:val="001B4129"/>
    <w:rsid w:val="001D004E"/>
    <w:rsid w:val="00223F1F"/>
    <w:rsid w:val="00224538"/>
    <w:rsid w:val="00234F86"/>
    <w:rsid w:val="002F3AE1"/>
    <w:rsid w:val="00321A18"/>
    <w:rsid w:val="003929FF"/>
    <w:rsid w:val="003A468A"/>
    <w:rsid w:val="003A537B"/>
    <w:rsid w:val="004269D5"/>
    <w:rsid w:val="00427E60"/>
    <w:rsid w:val="004502C5"/>
    <w:rsid w:val="00450431"/>
    <w:rsid w:val="004A0D78"/>
    <w:rsid w:val="004B1E73"/>
    <w:rsid w:val="004F46BC"/>
    <w:rsid w:val="00501167"/>
    <w:rsid w:val="00524330"/>
    <w:rsid w:val="00593395"/>
    <w:rsid w:val="005B527B"/>
    <w:rsid w:val="0061749C"/>
    <w:rsid w:val="006431A0"/>
    <w:rsid w:val="0064377B"/>
    <w:rsid w:val="0067072E"/>
    <w:rsid w:val="00685F05"/>
    <w:rsid w:val="006F448D"/>
    <w:rsid w:val="00722FB6"/>
    <w:rsid w:val="007466FD"/>
    <w:rsid w:val="007B092B"/>
    <w:rsid w:val="0084667F"/>
    <w:rsid w:val="008970AE"/>
    <w:rsid w:val="0097391F"/>
    <w:rsid w:val="00985AE8"/>
    <w:rsid w:val="009F581D"/>
    <w:rsid w:val="00A00579"/>
    <w:rsid w:val="00A414B1"/>
    <w:rsid w:val="00AB2D5F"/>
    <w:rsid w:val="00AE0B5D"/>
    <w:rsid w:val="00B30788"/>
    <w:rsid w:val="00B33099"/>
    <w:rsid w:val="00B36D36"/>
    <w:rsid w:val="00BD50F4"/>
    <w:rsid w:val="00C302CF"/>
    <w:rsid w:val="00C73313"/>
    <w:rsid w:val="00CA7ADC"/>
    <w:rsid w:val="00CC14E3"/>
    <w:rsid w:val="00CE4A6D"/>
    <w:rsid w:val="00D8509B"/>
    <w:rsid w:val="00D93D4F"/>
    <w:rsid w:val="00D96972"/>
    <w:rsid w:val="00DA13E5"/>
    <w:rsid w:val="00DD0135"/>
    <w:rsid w:val="00DE2D6E"/>
    <w:rsid w:val="00E20773"/>
    <w:rsid w:val="00E30826"/>
    <w:rsid w:val="00E31506"/>
    <w:rsid w:val="00E376F3"/>
    <w:rsid w:val="00EF1336"/>
    <w:rsid w:val="00F31699"/>
    <w:rsid w:val="00F556EB"/>
    <w:rsid w:val="00F947E9"/>
    <w:rsid w:val="00FB62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8A8E"/>
  <w15:chartTrackingRefBased/>
  <w15:docId w15:val="{F64738EF-37E5-418E-86E7-A2587404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4269D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4269D5"/>
  </w:style>
  <w:style w:type="character" w:customStyle="1" w:styleId="normaltextrun">
    <w:name w:val="normaltextrun"/>
    <w:basedOn w:val="Standardskrifttypeiafsnit"/>
    <w:rsid w:val="004269D5"/>
  </w:style>
  <w:style w:type="character" w:customStyle="1" w:styleId="tabchar">
    <w:name w:val="tabchar"/>
    <w:basedOn w:val="Standardskrifttypeiafsnit"/>
    <w:rsid w:val="004269D5"/>
  </w:style>
  <w:style w:type="paragraph" w:styleId="Korrektur">
    <w:name w:val="Revision"/>
    <w:hidden/>
    <w:uiPriority w:val="99"/>
    <w:semiHidden/>
    <w:rsid w:val="00CC1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87691">
      <w:bodyDiv w:val="1"/>
      <w:marLeft w:val="0"/>
      <w:marRight w:val="0"/>
      <w:marTop w:val="0"/>
      <w:marBottom w:val="0"/>
      <w:divBdr>
        <w:top w:val="none" w:sz="0" w:space="0" w:color="auto"/>
        <w:left w:val="none" w:sz="0" w:space="0" w:color="auto"/>
        <w:bottom w:val="none" w:sz="0" w:space="0" w:color="auto"/>
        <w:right w:val="none" w:sz="0" w:space="0" w:color="auto"/>
      </w:divBdr>
      <w:divsChild>
        <w:div w:id="1239825745">
          <w:marLeft w:val="0"/>
          <w:marRight w:val="0"/>
          <w:marTop w:val="0"/>
          <w:marBottom w:val="0"/>
          <w:divBdr>
            <w:top w:val="none" w:sz="0" w:space="0" w:color="auto"/>
            <w:left w:val="none" w:sz="0" w:space="0" w:color="auto"/>
            <w:bottom w:val="none" w:sz="0" w:space="0" w:color="auto"/>
            <w:right w:val="none" w:sz="0" w:space="0" w:color="auto"/>
          </w:divBdr>
        </w:div>
        <w:div w:id="1710913894">
          <w:marLeft w:val="0"/>
          <w:marRight w:val="0"/>
          <w:marTop w:val="0"/>
          <w:marBottom w:val="0"/>
          <w:divBdr>
            <w:top w:val="none" w:sz="0" w:space="0" w:color="auto"/>
            <w:left w:val="none" w:sz="0" w:space="0" w:color="auto"/>
            <w:bottom w:val="none" w:sz="0" w:space="0" w:color="auto"/>
            <w:right w:val="none" w:sz="0" w:space="0" w:color="auto"/>
          </w:divBdr>
        </w:div>
        <w:div w:id="1537892449">
          <w:marLeft w:val="0"/>
          <w:marRight w:val="0"/>
          <w:marTop w:val="0"/>
          <w:marBottom w:val="0"/>
          <w:divBdr>
            <w:top w:val="none" w:sz="0" w:space="0" w:color="auto"/>
            <w:left w:val="none" w:sz="0" w:space="0" w:color="auto"/>
            <w:bottom w:val="none" w:sz="0" w:space="0" w:color="auto"/>
            <w:right w:val="none" w:sz="0" w:space="0" w:color="auto"/>
          </w:divBdr>
        </w:div>
        <w:div w:id="223687762">
          <w:marLeft w:val="0"/>
          <w:marRight w:val="0"/>
          <w:marTop w:val="0"/>
          <w:marBottom w:val="0"/>
          <w:divBdr>
            <w:top w:val="none" w:sz="0" w:space="0" w:color="auto"/>
            <w:left w:val="none" w:sz="0" w:space="0" w:color="auto"/>
            <w:bottom w:val="none" w:sz="0" w:space="0" w:color="auto"/>
            <w:right w:val="none" w:sz="0" w:space="0" w:color="auto"/>
          </w:divBdr>
        </w:div>
        <w:div w:id="1200433644">
          <w:marLeft w:val="0"/>
          <w:marRight w:val="0"/>
          <w:marTop w:val="0"/>
          <w:marBottom w:val="0"/>
          <w:divBdr>
            <w:top w:val="none" w:sz="0" w:space="0" w:color="auto"/>
            <w:left w:val="none" w:sz="0" w:space="0" w:color="auto"/>
            <w:bottom w:val="none" w:sz="0" w:space="0" w:color="auto"/>
            <w:right w:val="none" w:sz="0" w:space="0" w:color="auto"/>
          </w:divBdr>
        </w:div>
        <w:div w:id="1578174361">
          <w:marLeft w:val="0"/>
          <w:marRight w:val="0"/>
          <w:marTop w:val="0"/>
          <w:marBottom w:val="0"/>
          <w:divBdr>
            <w:top w:val="none" w:sz="0" w:space="0" w:color="auto"/>
            <w:left w:val="none" w:sz="0" w:space="0" w:color="auto"/>
            <w:bottom w:val="none" w:sz="0" w:space="0" w:color="auto"/>
            <w:right w:val="none" w:sz="0" w:space="0" w:color="auto"/>
          </w:divBdr>
        </w:div>
        <w:div w:id="226456283">
          <w:marLeft w:val="0"/>
          <w:marRight w:val="0"/>
          <w:marTop w:val="0"/>
          <w:marBottom w:val="0"/>
          <w:divBdr>
            <w:top w:val="none" w:sz="0" w:space="0" w:color="auto"/>
            <w:left w:val="none" w:sz="0" w:space="0" w:color="auto"/>
            <w:bottom w:val="none" w:sz="0" w:space="0" w:color="auto"/>
            <w:right w:val="none" w:sz="0" w:space="0" w:color="auto"/>
          </w:divBdr>
        </w:div>
        <w:div w:id="1457262667">
          <w:marLeft w:val="0"/>
          <w:marRight w:val="0"/>
          <w:marTop w:val="0"/>
          <w:marBottom w:val="0"/>
          <w:divBdr>
            <w:top w:val="none" w:sz="0" w:space="0" w:color="auto"/>
            <w:left w:val="none" w:sz="0" w:space="0" w:color="auto"/>
            <w:bottom w:val="none" w:sz="0" w:space="0" w:color="auto"/>
            <w:right w:val="none" w:sz="0" w:space="0" w:color="auto"/>
          </w:divBdr>
        </w:div>
        <w:div w:id="628363022">
          <w:marLeft w:val="0"/>
          <w:marRight w:val="0"/>
          <w:marTop w:val="0"/>
          <w:marBottom w:val="0"/>
          <w:divBdr>
            <w:top w:val="none" w:sz="0" w:space="0" w:color="auto"/>
            <w:left w:val="none" w:sz="0" w:space="0" w:color="auto"/>
            <w:bottom w:val="none" w:sz="0" w:space="0" w:color="auto"/>
            <w:right w:val="none" w:sz="0" w:space="0" w:color="auto"/>
          </w:divBdr>
        </w:div>
        <w:div w:id="517543592">
          <w:marLeft w:val="0"/>
          <w:marRight w:val="0"/>
          <w:marTop w:val="0"/>
          <w:marBottom w:val="0"/>
          <w:divBdr>
            <w:top w:val="none" w:sz="0" w:space="0" w:color="auto"/>
            <w:left w:val="none" w:sz="0" w:space="0" w:color="auto"/>
            <w:bottom w:val="none" w:sz="0" w:space="0" w:color="auto"/>
            <w:right w:val="none" w:sz="0" w:space="0" w:color="auto"/>
          </w:divBdr>
        </w:div>
        <w:div w:id="722287696">
          <w:marLeft w:val="0"/>
          <w:marRight w:val="0"/>
          <w:marTop w:val="0"/>
          <w:marBottom w:val="0"/>
          <w:divBdr>
            <w:top w:val="none" w:sz="0" w:space="0" w:color="auto"/>
            <w:left w:val="none" w:sz="0" w:space="0" w:color="auto"/>
            <w:bottom w:val="none" w:sz="0" w:space="0" w:color="auto"/>
            <w:right w:val="none" w:sz="0" w:space="0" w:color="auto"/>
          </w:divBdr>
        </w:div>
        <w:div w:id="1953901563">
          <w:marLeft w:val="0"/>
          <w:marRight w:val="0"/>
          <w:marTop w:val="0"/>
          <w:marBottom w:val="0"/>
          <w:divBdr>
            <w:top w:val="none" w:sz="0" w:space="0" w:color="auto"/>
            <w:left w:val="none" w:sz="0" w:space="0" w:color="auto"/>
            <w:bottom w:val="none" w:sz="0" w:space="0" w:color="auto"/>
            <w:right w:val="none" w:sz="0" w:space="0" w:color="auto"/>
          </w:divBdr>
        </w:div>
        <w:div w:id="1402554642">
          <w:marLeft w:val="0"/>
          <w:marRight w:val="0"/>
          <w:marTop w:val="0"/>
          <w:marBottom w:val="0"/>
          <w:divBdr>
            <w:top w:val="none" w:sz="0" w:space="0" w:color="auto"/>
            <w:left w:val="none" w:sz="0" w:space="0" w:color="auto"/>
            <w:bottom w:val="none" w:sz="0" w:space="0" w:color="auto"/>
            <w:right w:val="none" w:sz="0" w:space="0" w:color="auto"/>
          </w:divBdr>
        </w:div>
        <w:div w:id="1623725803">
          <w:marLeft w:val="0"/>
          <w:marRight w:val="0"/>
          <w:marTop w:val="0"/>
          <w:marBottom w:val="0"/>
          <w:divBdr>
            <w:top w:val="none" w:sz="0" w:space="0" w:color="auto"/>
            <w:left w:val="none" w:sz="0" w:space="0" w:color="auto"/>
            <w:bottom w:val="none" w:sz="0" w:space="0" w:color="auto"/>
            <w:right w:val="none" w:sz="0" w:space="0" w:color="auto"/>
          </w:divBdr>
        </w:div>
        <w:div w:id="858666007">
          <w:marLeft w:val="0"/>
          <w:marRight w:val="0"/>
          <w:marTop w:val="0"/>
          <w:marBottom w:val="0"/>
          <w:divBdr>
            <w:top w:val="none" w:sz="0" w:space="0" w:color="auto"/>
            <w:left w:val="none" w:sz="0" w:space="0" w:color="auto"/>
            <w:bottom w:val="none" w:sz="0" w:space="0" w:color="auto"/>
            <w:right w:val="none" w:sz="0" w:space="0" w:color="auto"/>
          </w:divBdr>
        </w:div>
        <w:div w:id="1821772615">
          <w:marLeft w:val="0"/>
          <w:marRight w:val="0"/>
          <w:marTop w:val="0"/>
          <w:marBottom w:val="0"/>
          <w:divBdr>
            <w:top w:val="none" w:sz="0" w:space="0" w:color="auto"/>
            <w:left w:val="none" w:sz="0" w:space="0" w:color="auto"/>
            <w:bottom w:val="none" w:sz="0" w:space="0" w:color="auto"/>
            <w:right w:val="none" w:sz="0" w:space="0" w:color="auto"/>
          </w:divBdr>
        </w:div>
        <w:div w:id="486437962">
          <w:marLeft w:val="0"/>
          <w:marRight w:val="0"/>
          <w:marTop w:val="0"/>
          <w:marBottom w:val="0"/>
          <w:divBdr>
            <w:top w:val="none" w:sz="0" w:space="0" w:color="auto"/>
            <w:left w:val="none" w:sz="0" w:space="0" w:color="auto"/>
            <w:bottom w:val="none" w:sz="0" w:space="0" w:color="auto"/>
            <w:right w:val="none" w:sz="0" w:space="0" w:color="auto"/>
          </w:divBdr>
        </w:div>
        <w:div w:id="1396854870">
          <w:marLeft w:val="0"/>
          <w:marRight w:val="0"/>
          <w:marTop w:val="0"/>
          <w:marBottom w:val="0"/>
          <w:divBdr>
            <w:top w:val="none" w:sz="0" w:space="0" w:color="auto"/>
            <w:left w:val="none" w:sz="0" w:space="0" w:color="auto"/>
            <w:bottom w:val="none" w:sz="0" w:space="0" w:color="auto"/>
            <w:right w:val="none" w:sz="0" w:space="0" w:color="auto"/>
          </w:divBdr>
        </w:div>
        <w:div w:id="89477043">
          <w:marLeft w:val="0"/>
          <w:marRight w:val="0"/>
          <w:marTop w:val="0"/>
          <w:marBottom w:val="0"/>
          <w:divBdr>
            <w:top w:val="none" w:sz="0" w:space="0" w:color="auto"/>
            <w:left w:val="none" w:sz="0" w:space="0" w:color="auto"/>
            <w:bottom w:val="none" w:sz="0" w:space="0" w:color="auto"/>
            <w:right w:val="none" w:sz="0" w:space="0" w:color="auto"/>
          </w:divBdr>
        </w:div>
        <w:div w:id="668753106">
          <w:marLeft w:val="0"/>
          <w:marRight w:val="0"/>
          <w:marTop w:val="0"/>
          <w:marBottom w:val="0"/>
          <w:divBdr>
            <w:top w:val="none" w:sz="0" w:space="0" w:color="auto"/>
            <w:left w:val="none" w:sz="0" w:space="0" w:color="auto"/>
            <w:bottom w:val="none" w:sz="0" w:space="0" w:color="auto"/>
            <w:right w:val="none" w:sz="0" w:space="0" w:color="auto"/>
          </w:divBdr>
        </w:div>
        <w:div w:id="211160121">
          <w:marLeft w:val="0"/>
          <w:marRight w:val="0"/>
          <w:marTop w:val="0"/>
          <w:marBottom w:val="0"/>
          <w:divBdr>
            <w:top w:val="none" w:sz="0" w:space="0" w:color="auto"/>
            <w:left w:val="none" w:sz="0" w:space="0" w:color="auto"/>
            <w:bottom w:val="none" w:sz="0" w:space="0" w:color="auto"/>
            <w:right w:val="none" w:sz="0" w:space="0" w:color="auto"/>
          </w:divBdr>
          <w:divsChild>
            <w:div w:id="324936402">
              <w:marLeft w:val="0"/>
              <w:marRight w:val="0"/>
              <w:marTop w:val="0"/>
              <w:marBottom w:val="0"/>
              <w:divBdr>
                <w:top w:val="none" w:sz="0" w:space="0" w:color="auto"/>
                <w:left w:val="none" w:sz="0" w:space="0" w:color="auto"/>
                <w:bottom w:val="none" w:sz="0" w:space="0" w:color="auto"/>
                <w:right w:val="none" w:sz="0" w:space="0" w:color="auto"/>
              </w:divBdr>
            </w:div>
            <w:div w:id="1404526541">
              <w:marLeft w:val="0"/>
              <w:marRight w:val="0"/>
              <w:marTop w:val="0"/>
              <w:marBottom w:val="0"/>
              <w:divBdr>
                <w:top w:val="none" w:sz="0" w:space="0" w:color="auto"/>
                <w:left w:val="none" w:sz="0" w:space="0" w:color="auto"/>
                <w:bottom w:val="none" w:sz="0" w:space="0" w:color="auto"/>
                <w:right w:val="none" w:sz="0" w:space="0" w:color="auto"/>
              </w:divBdr>
            </w:div>
            <w:div w:id="1484077600">
              <w:marLeft w:val="0"/>
              <w:marRight w:val="0"/>
              <w:marTop w:val="0"/>
              <w:marBottom w:val="0"/>
              <w:divBdr>
                <w:top w:val="none" w:sz="0" w:space="0" w:color="auto"/>
                <w:left w:val="none" w:sz="0" w:space="0" w:color="auto"/>
                <w:bottom w:val="none" w:sz="0" w:space="0" w:color="auto"/>
                <w:right w:val="none" w:sz="0" w:space="0" w:color="auto"/>
              </w:divBdr>
            </w:div>
            <w:div w:id="259797410">
              <w:marLeft w:val="0"/>
              <w:marRight w:val="0"/>
              <w:marTop w:val="0"/>
              <w:marBottom w:val="0"/>
              <w:divBdr>
                <w:top w:val="none" w:sz="0" w:space="0" w:color="auto"/>
                <w:left w:val="none" w:sz="0" w:space="0" w:color="auto"/>
                <w:bottom w:val="none" w:sz="0" w:space="0" w:color="auto"/>
                <w:right w:val="none" w:sz="0" w:space="0" w:color="auto"/>
              </w:divBdr>
            </w:div>
            <w:div w:id="1859730940">
              <w:marLeft w:val="0"/>
              <w:marRight w:val="0"/>
              <w:marTop w:val="0"/>
              <w:marBottom w:val="0"/>
              <w:divBdr>
                <w:top w:val="none" w:sz="0" w:space="0" w:color="auto"/>
                <w:left w:val="none" w:sz="0" w:space="0" w:color="auto"/>
                <w:bottom w:val="none" w:sz="0" w:space="0" w:color="auto"/>
                <w:right w:val="none" w:sz="0" w:space="0" w:color="auto"/>
              </w:divBdr>
            </w:div>
          </w:divsChild>
        </w:div>
        <w:div w:id="1223828106">
          <w:marLeft w:val="0"/>
          <w:marRight w:val="0"/>
          <w:marTop w:val="0"/>
          <w:marBottom w:val="0"/>
          <w:divBdr>
            <w:top w:val="none" w:sz="0" w:space="0" w:color="auto"/>
            <w:left w:val="none" w:sz="0" w:space="0" w:color="auto"/>
            <w:bottom w:val="none" w:sz="0" w:space="0" w:color="auto"/>
            <w:right w:val="none" w:sz="0" w:space="0" w:color="auto"/>
          </w:divBdr>
          <w:divsChild>
            <w:div w:id="2058818388">
              <w:marLeft w:val="0"/>
              <w:marRight w:val="0"/>
              <w:marTop w:val="0"/>
              <w:marBottom w:val="0"/>
              <w:divBdr>
                <w:top w:val="none" w:sz="0" w:space="0" w:color="auto"/>
                <w:left w:val="none" w:sz="0" w:space="0" w:color="auto"/>
                <w:bottom w:val="none" w:sz="0" w:space="0" w:color="auto"/>
                <w:right w:val="none" w:sz="0" w:space="0" w:color="auto"/>
              </w:divBdr>
            </w:div>
            <w:div w:id="2065441296">
              <w:marLeft w:val="0"/>
              <w:marRight w:val="0"/>
              <w:marTop w:val="0"/>
              <w:marBottom w:val="0"/>
              <w:divBdr>
                <w:top w:val="none" w:sz="0" w:space="0" w:color="auto"/>
                <w:left w:val="none" w:sz="0" w:space="0" w:color="auto"/>
                <w:bottom w:val="none" w:sz="0" w:space="0" w:color="auto"/>
                <w:right w:val="none" w:sz="0" w:space="0" w:color="auto"/>
              </w:divBdr>
            </w:div>
            <w:div w:id="1653753078">
              <w:marLeft w:val="0"/>
              <w:marRight w:val="0"/>
              <w:marTop w:val="0"/>
              <w:marBottom w:val="0"/>
              <w:divBdr>
                <w:top w:val="none" w:sz="0" w:space="0" w:color="auto"/>
                <w:left w:val="none" w:sz="0" w:space="0" w:color="auto"/>
                <w:bottom w:val="none" w:sz="0" w:space="0" w:color="auto"/>
                <w:right w:val="none" w:sz="0" w:space="0" w:color="auto"/>
              </w:divBdr>
            </w:div>
            <w:div w:id="725221665">
              <w:marLeft w:val="0"/>
              <w:marRight w:val="0"/>
              <w:marTop w:val="0"/>
              <w:marBottom w:val="0"/>
              <w:divBdr>
                <w:top w:val="none" w:sz="0" w:space="0" w:color="auto"/>
                <w:left w:val="none" w:sz="0" w:space="0" w:color="auto"/>
                <w:bottom w:val="none" w:sz="0" w:space="0" w:color="auto"/>
                <w:right w:val="none" w:sz="0" w:space="0" w:color="auto"/>
              </w:divBdr>
            </w:div>
            <w:div w:id="1329332976">
              <w:marLeft w:val="0"/>
              <w:marRight w:val="0"/>
              <w:marTop w:val="0"/>
              <w:marBottom w:val="0"/>
              <w:divBdr>
                <w:top w:val="none" w:sz="0" w:space="0" w:color="auto"/>
                <w:left w:val="none" w:sz="0" w:space="0" w:color="auto"/>
                <w:bottom w:val="none" w:sz="0" w:space="0" w:color="auto"/>
                <w:right w:val="none" w:sz="0" w:space="0" w:color="auto"/>
              </w:divBdr>
            </w:div>
          </w:divsChild>
        </w:div>
        <w:div w:id="1578393079">
          <w:marLeft w:val="0"/>
          <w:marRight w:val="0"/>
          <w:marTop w:val="0"/>
          <w:marBottom w:val="0"/>
          <w:divBdr>
            <w:top w:val="none" w:sz="0" w:space="0" w:color="auto"/>
            <w:left w:val="none" w:sz="0" w:space="0" w:color="auto"/>
            <w:bottom w:val="none" w:sz="0" w:space="0" w:color="auto"/>
            <w:right w:val="none" w:sz="0" w:space="0" w:color="auto"/>
          </w:divBdr>
          <w:divsChild>
            <w:div w:id="1640111142">
              <w:marLeft w:val="0"/>
              <w:marRight w:val="0"/>
              <w:marTop w:val="0"/>
              <w:marBottom w:val="0"/>
              <w:divBdr>
                <w:top w:val="none" w:sz="0" w:space="0" w:color="auto"/>
                <w:left w:val="none" w:sz="0" w:space="0" w:color="auto"/>
                <w:bottom w:val="none" w:sz="0" w:space="0" w:color="auto"/>
                <w:right w:val="none" w:sz="0" w:space="0" w:color="auto"/>
              </w:divBdr>
            </w:div>
            <w:div w:id="2065643986">
              <w:marLeft w:val="0"/>
              <w:marRight w:val="0"/>
              <w:marTop w:val="0"/>
              <w:marBottom w:val="0"/>
              <w:divBdr>
                <w:top w:val="none" w:sz="0" w:space="0" w:color="auto"/>
                <w:left w:val="none" w:sz="0" w:space="0" w:color="auto"/>
                <w:bottom w:val="none" w:sz="0" w:space="0" w:color="auto"/>
                <w:right w:val="none" w:sz="0" w:space="0" w:color="auto"/>
              </w:divBdr>
            </w:div>
            <w:div w:id="929435314">
              <w:marLeft w:val="0"/>
              <w:marRight w:val="0"/>
              <w:marTop w:val="0"/>
              <w:marBottom w:val="0"/>
              <w:divBdr>
                <w:top w:val="none" w:sz="0" w:space="0" w:color="auto"/>
                <w:left w:val="none" w:sz="0" w:space="0" w:color="auto"/>
                <w:bottom w:val="none" w:sz="0" w:space="0" w:color="auto"/>
                <w:right w:val="none" w:sz="0" w:space="0" w:color="auto"/>
              </w:divBdr>
            </w:div>
            <w:div w:id="1645234810">
              <w:marLeft w:val="0"/>
              <w:marRight w:val="0"/>
              <w:marTop w:val="0"/>
              <w:marBottom w:val="0"/>
              <w:divBdr>
                <w:top w:val="none" w:sz="0" w:space="0" w:color="auto"/>
                <w:left w:val="none" w:sz="0" w:space="0" w:color="auto"/>
                <w:bottom w:val="none" w:sz="0" w:space="0" w:color="auto"/>
                <w:right w:val="none" w:sz="0" w:space="0" w:color="auto"/>
              </w:divBdr>
            </w:div>
            <w:div w:id="706297899">
              <w:marLeft w:val="0"/>
              <w:marRight w:val="0"/>
              <w:marTop w:val="0"/>
              <w:marBottom w:val="0"/>
              <w:divBdr>
                <w:top w:val="none" w:sz="0" w:space="0" w:color="auto"/>
                <w:left w:val="none" w:sz="0" w:space="0" w:color="auto"/>
                <w:bottom w:val="none" w:sz="0" w:space="0" w:color="auto"/>
                <w:right w:val="none" w:sz="0" w:space="0" w:color="auto"/>
              </w:divBdr>
            </w:div>
          </w:divsChild>
        </w:div>
        <w:div w:id="3172493">
          <w:marLeft w:val="0"/>
          <w:marRight w:val="0"/>
          <w:marTop w:val="0"/>
          <w:marBottom w:val="0"/>
          <w:divBdr>
            <w:top w:val="none" w:sz="0" w:space="0" w:color="auto"/>
            <w:left w:val="none" w:sz="0" w:space="0" w:color="auto"/>
            <w:bottom w:val="none" w:sz="0" w:space="0" w:color="auto"/>
            <w:right w:val="none" w:sz="0" w:space="0" w:color="auto"/>
          </w:divBdr>
          <w:divsChild>
            <w:div w:id="570241587">
              <w:marLeft w:val="0"/>
              <w:marRight w:val="0"/>
              <w:marTop w:val="0"/>
              <w:marBottom w:val="0"/>
              <w:divBdr>
                <w:top w:val="none" w:sz="0" w:space="0" w:color="auto"/>
                <w:left w:val="none" w:sz="0" w:space="0" w:color="auto"/>
                <w:bottom w:val="none" w:sz="0" w:space="0" w:color="auto"/>
                <w:right w:val="none" w:sz="0" w:space="0" w:color="auto"/>
              </w:divBdr>
            </w:div>
            <w:div w:id="1782146756">
              <w:marLeft w:val="0"/>
              <w:marRight w:val="0"/>
              <w:marTop w:val="0"/>
              <w:marBottom w:val="0"/>
              <w:divBdr>
                <w:top w:val="none" w:sz="0" w:space="0" w:color="auto"/>
                <w:left w:val="none" w:sz="0" w:space="0" w:color="auto"/>
                <w:bottom w:val="none" w:sz="0" w:space="0" w:color="auto"/>
                <w:right w:val="none" w:sz="0" w:space="0" w:color="auto"/>
              </w:divBdr>
            </w:div>
            <w:div w:id="453060362">
              <w:marLeft w:val="0"/>
              <w:marRight w:val="0"/>
              <w:marTop w:val="0"/>
              <w:marBottom w:val="0"/>
              <w:divBdr>
                <w:top w:val="none" w:sz="0" w:space="0" w:color="auto"/>
                <w:left w:val="none" w:sz="0" w:space="0" w:color="auto"/>
                <w:bottom w:val="none" w:sz="0" w:space="0" w:color="auto"/>
                <w:right w:val="none" w:sz="0" w:space="0" w:color="auto"/>
              </w:divBdr>
            </w:div>
            <w:div w:id="1212426679">
              <w:marLeft w:val="0"/>
              <w:marRight w:val="0"/>
              <w:marTop w:val="0"/>
              <w:marBottom w:val="0"/>
              <w:divBdr>
                <w:top w:val="none" w:sz="0" w:space="0" w:color="auto"/>
                <w:left w:val="none" w:sz="0" w:space="0" w:color="auto"/>
                <w:bottom w:val="none" w:sz="0" w:space="0" w:color="auto"/>
                <w:right w:val="none" w:sz="0" w:space="0" w:color="auto"/>
              </w:divBdr>
            </w:div>
            <w:div w:id="2015262631">
              <w:marLeft w:val="0"/>
              <w:marRight w:val="0"/>
              <w:marTop w:val="0"/>
              <w:marBottom w:val="0"/>
              <w:divBdr>
                <w:top w:val="none" w:sz="0" w:space="0" w:color="auto"/>
                <w:left w:val="none" w:sz="0" w:space="0" w:color="auto"/>
                <w:bottom w:val="none" w:sz="0" w:space="0" w:color="auto"/>
                <w:right w:val="none" w:sz="0" w:space="0" w:color="auto"/>
              </w:divBdr>
            </w:div>
          </w:divsChild>
        </w:div>
        <w:div w:id="128133692">
          <w:marLeft w:val="0"/>
          <w:marRight w:val="0"/>
          <w:marTop w:val="0"/>
          <w:marBottom w:val="0"/>
          <w:divBdr>
            <w:top w:val="none" w:sz="0" w:space="0" w:color="auto"/>
            <w:left w:val="none" w:sz="0" w:space="0" w:color="auto"/>
            <w:bottom w:val="none" w:sz="0" w:space="0" w:color="auto"/>
            <w:right w:val="none" w:sz="0" w:space="0" w:color="auto"/>
          </w:divBdr>
          <w:divsChild>
            <w:div w:id="594942518">
              <w:marLeft w:val="0"/>
              <w:marRight w:val="0"/>
              <w:marTop w:val="0"/>
              <w:marBottom w:val="0"/>
              <w:divBdr>
                <w:top w:val="none" w:sz="0" w:space="0" w:color="auto"/>
                <w:left w:val="none" w:sz="0" w:space="0" w:color="auto"/>
                <w:bottom w:val="none" w:sz="0" w:space="0" w:color="auto"/>
                <w:right w:val="none" w:sz="0" w:space="0" w:color="auto"/>
              </w:divBdr>
            </w:div>
            <w:div w:id="492572396">
              <w:marLeft w:val="0"/>
              <w:marRight w:val="0"/>
              <w:marTop w:val="0"/>
              <w:marBottom w:val="0"/>
              <w:divBdr>
                <w:top w:val="none" w:sz="0" w:space="0" w:color="auto"/>
                <w:left w:val="none" w:sz="0" w:space="0" w:color="auto"/>
                <w:bottom w:val="none" w:sz="0" w:space="0" w:color="auto"/>
                <w:right w:val="none" w:sz="0" w:space="0" w:color="auto"/>
              </w:divBdr>
            </w:div>
            <w:div w:id="132335191">
              <w:marLeft w:val="0"/>
              <w:marRight w:val="0"/>
              <w:marTop w:val="0"/>
              <w:marBottom w:val="0"/>
              <w:divBdr>
                <w:top w:val="none" w:sz="0" w:space="0" w:color="auto"/>
                <w:left w:val="none" w:sz="0" w:space="0" w:color="auto"/>
                <w:bottom w:val="none" w:sz="0" w:space="0" w:color="auto"/>
                <w:right w:val="none" w:sz="0" w:space="0" w:color="auto"/>
              </w:divBdr>
            </w:div>
            <w:div w:id="2077437397">
              <w:marLeft w:val="0"/>
              <w:marRight w:val="0"/>
              <w:marTop w:val="0"/>
              <w:marBottom w:val="0"/>
              <w:divBdr>
                <w:top w:val="none" w:sz="0" w:space="0" w:color="auto"/>
                <w:left w:val="none" w:sz="0" w:space="0" w:color="auto"/>
                <w:bottom w:val="none" w:sz="0" w:space="0" w:color="auto"/>
                <w:right w:val="none" w:sz="0" w:space="0" w:color="auto"/>
              </w:divBdr>
            </w:div>
            <w:div w:id="1759445706">
              <w:marLeft w:val="0"/>
              <w:marRight w:val="0"/>
              <w:marTop w:val="0"/>
              <w:marBottom w:val="0"/>
              <w:divBdr>
                <w:top w:val="none" w:sz="0" w:space="0" w:color="auto"/>
                <w:left w:val="none" w:sz="0" w:space="0" w:color="auto"/>
                <w:bottom w:val="none" w:sz="0" w:space="0" w:color="auto"/>
                <w:right w:val="none" w:sz="0" w:space="0" w:color="auto"/>
              </w:divBdr>
            </w:div>
          </w:divsChild>
        </w:div>
        <w:div w:id="1407612056">
          <w:marLeft w:val="0"/>
          <w:marRight w:val="0"/>
          <w:marTop w:val="0"/>
          <w:marBottom w:val="0"/>
          <w:divBdr>
            <w:top w:val="none" w:sz="0" w:space="0" w:color="auto"/>
            <w:left w:val="none" w:sz="0" w:space="0" w:color="auto"/>
            <w:bottom w:val="none" w:sz="0" w:space="0" w:color="auto"/>
            <w:right w:val="none" w:sz="0" w:space="0" w:color="auto"/>
          </w:divBdr>
        </w:div>
        <w:div w:id="279075655">
          <w:marLeft w:val="0"/>
          <w:marRight w:val="0"/>
          <w:marTop w:val="0"/>
          <w:marBottom w:val="0"/>
          <w:divBdr>
            <w:top w:val="none" w:sz="0" w:space="0" w:color="auto"/>
            <w:left w:val="none" w:sz="0" w:space="0" w:color="auto"/>
            <w:bottom w:val="none" w:sz="0" w:space="0" w:color="auto"/>
            <w:right w:val="none" w:sz="0" w:space="0" w:color="auto"/>
          </w:divBdr>
        </w:div>
        <w:div w:id="1506357000">
          <w:marLeft w:val="0"/>
          <w:marRight w:val="0"/>
          <w:marTop w:val="0"/>
          <w:marBottom w:val="0"/>
          <w:divBdr>
            <w:top w:val="none" w:sz="0" w:space="0" w:color="auto"/>
            <w:left w:val="none" w:sz="0" w:space="0" w:color="auto"/>
            <w:bottom w:val="none" w:sz="0" w:space="0" w:color="auto"/>
            <w:right w:val="none" w:sz="0" w:space="0" w:color="auto"/>
          </w:divBdr>
        </w:div>
        <w:div w:id="1583023643">
          <w:marLeft w:val="0"/>
          <w:marRight w:val="0"/>
          <w:marTop w:val="0"/>
          <w:marBottom w:val="0"/>
          <w:divBdr>
            <w:top w:val="none" w:sz="0" w:space="0" w:color="auto"/>
            <w:left w:val="none" w:sz="0" w:space="0" w:color="auto"/>
            <w:bottom w:val="none" w:sz="0" w:space="0" w:color="auto"/>
            <w:right w:val="none" w:sz="0" w:space="0" w:color="auto"/>
          </w:divBdr>
        </w:div>
        <w:div w:id="1083379721">
          <w:marLeft w:val="0"/>
          <w:marRight w:val="0"/>
          <w:marTop w:val="0"/>
          <w:marBottom w:val="0"/>
          <w:divBdr>
            <w:top w:val="none" w:sz="0" w:space="0" w:color="auto"/>
            <w:left w:val="none" w:sz="0" w:space="0" w:color="auto"/>
            <w:bottom w:val="none" w:sz="0" w:space="0" w:color="auto"/>
            <w:right w:val="none" w:sz="0" w:space="0" w:color="auto"/>
          </w:divBdr>
        </w:div>
        <w:div w:id="1771395332">
          <w:marLeft w:val="0"/>
          <w:marRight w:val="0"/>
          <w:marTop w:val="0"/>
          <w:marBottom w:val="0"/>
          <w:divBdr>
            <w:top w:val="none" w:sz="0" w:space="0" w:color="auto"/>
            <w:left w:val="none" w:sz="0" w:space="0" w:color="auto"/>
            <w:bottom w:val="none" w:sz="0" w:space="0" w:color="auto"/>
            <w:right w:val="none" w:sz="0" w:space="0" w:color="auto"/>
          </w:divBdr>
          <w:divsChild>
            <w:div w:id="683363838">
              <w:marLeft w:val="0"/>
              <w:marRight w:val="0"/>
              <w:marTop w:val="0"/>
              <w:marBottom w:val="0"/>
              <w:divBdr>
                <w:top w:val="none" w:sz="0" w:space="0" w:color="auto"/>
                <w:left w:val="none" w:sz="0" w:space="0" w:color="auto"/>
                <w:bottom w:val="none" w:sz="0" w:space="0" w:color="auto"/>
                <w:right w:val="none" w:sz="0" w:space="0" w:color="auto"/>
              </w:divBdr>
            </w:div>
            <w:div w:id="627247057">
              <w:marLeft w:val="0"/>
              <w:marRight w:val="0"/>
              <w:marTop w:val="0"/>
              <w:marBottom w:val="0"/>
              <w:divBdr>
                <w:top w:val="none" w:sz="0" w:space="0" w:color="auto"/>
                <w:left w:val="none" w:sz="0" w:space="0" w:color="auto"/>
                <w:bottom w:val="none" w:sz="0" w:space="0" w:color="auto"/>
                <w:right w:val="none" w:sz="0" w:space="0" w:color="auto"/>
              </w:divBdr>
            </w:div>
            <w:div w:id="1751267518">
              <w:marLeft w:val="0"/>
              <w:marRight w:val="0"/>
              <w:marTop w:val="0"/>
              <w:marBottom w:val="0"/>
              <w:divBdr>
                <w:top w:val="none" w:sz="0" w:space="0" w:color="auto"/>
                <w:left w:val="none" w:sz="0" w:space="0" w:color="auto"/>
                <w:bottom w:val="none" w:sz="0" w:space="0" w:color="auto"/>
                <w:right w:val="none" w:sz="0" w:space="0" w:color="auto"/>
              </w:divBdr>
            </w:div>
          </w:divsChild>
        </w:div>
        <w:div w:id="923301744">
          <w:marLeft w:val="0"/>
          <w:marRight w:val="0"/>
          <w:marTop w:val="0"/>
          <w:marBottom w:val="0"/>
          <w:divBdr>
            <w:top w:val="none" w:sz="0" w:space="0" w:color="auto"/>
            <w:left w:val="none" w:sz="0" w:space="0" w:color="auto"/>
            <w:bottom w:val="none" w:sz="0" w:space="0" w:color="auto"/>
            <w:right w:val="none" w:sz="0" w:space="0" w:color="auto"/>
          </w:divBdr>
          <w:divsChild>
            <w:div w:id="910774541">
              <w:marLeft w:val="0"/>
              <w:marRight w:val="0"/>
              <w:marTop w:val="0"/>
              <w:marBottom w:val="0"/>
              <w:divBdr>
                <w:top w:val="none" w:sz="0" w:space="0" w:color="auto"/>
                <w:left w:val="none" w:sz="0" w:space="0" w:color="auto"/>
                <w:bottom w:val="none" w:sz="0" w:space="0" w:color="auto"/>
                <w:right w:val="none" w:sz="0" w:space="0" w:color="auto"/>
              </w:divBdr>
            </w:div>
            <w:div w:id="2029402385">
              <w:marLeft w:val="0"/>
              <w:marRight w:val="0"/>
              <w:marTop w:val="0"/>
              <w:marBottom w:val="0"/>
              <w:divBdr>
                <w:top w:val="none" w:sz="0" w:space="0" w:color="auto"/>
                <w:left w:val="none" w:sz="0" w:space="0" w:color="auto"/>
                <w:bottom w:val="none" w:sz="0" w:space="0" w:color="auto"/>
                <w:right w:val="none" w:sz="0" w:space="0" w:color="auto"/>
              </w:divBdr>
            </w:div>
            <w:div w:id="163936561">
              <w:marLeft w:val="0"/>
              <w:marRight w:val="0"/>
              <w:marTop w:val="0"/>
              <w:marBottom w:val="0"/>
              <w:divBdr>
                <w:top w:val="none" w:sz="0" w:space="0" w:color="auto"/>
                <w:left w:val="none" w:sz="0" w:space="0" w:color="auto"/>
                <w:bottom w:val="none" w:sz="0" w:space="0" w:color="auto"/>
                <w:right w:val="none" w:sz="0" w:space="0" w:color="auto"/>
              </w:divBdr>
            </w:div>
            <w:div w:id="1578125528">
              <w:marLeft w:val="0"/>
              <w:marRight w:val="0"/>
              <w:marTop w:val="0"/>
              <w:marBottom w:val="0"/>
              <w:divBdr>
                <w:top w:val="none" w:sz="0" w:space="0" w:color="auto"/>
                <w:left w:val="none" w:sz="0" w:space="0" w:color="auto"/>
                <w:bottom w:val="none" w:sz="0" w:space="0" w:color="auto"/>
                <w:right w:val="none" w:sz="0" w:space="0" w:color="auto"/>
              </w:divBdr>
            </w:div>
          </w:divsChild>
        </w:div>
        <w:div w:id="573930721">
          <w:marLeft w:val="0"/>
          <w:marRight w:val="0"/>
          <w:marTop w:val="0"/>
          <w:marBottom w:val="0"/>
          <w:divBdr>
            <w:top w:val="none" w:sz="0" w:space="0" w:color="auto"/>
            <w:left w:val="none" w:sz="0" w:space="0" w:color="auto"/>
            <w:bottom w:val="none" w:sz="0" w:space="0" w:color="auto"/>
            <w:right w:val="none" w:sz="0" w:space="0" w:color="auto"/>
          </w:divBdr>
        </w:div>
        <w:div w:id="1775857313">
          <w:marLeft w:val="0"/>
          <w:marRight w:val="0"/>
          <w:marTop w:val="0"/>
          <w:marBottom w:val="0"/>
          <w:divBdr>
            <w:top w:val="none" w:sz="0" w:space="0" w:color="auto"/>
            <w:left w:val="none" w:sz="0" w:space="0" w:color="auto"/>
            <w:bottom w:val="none" w:sz="0" w:space="0" w:color="auto"/>
            <w:right w:val="none" w:sz="0" w:space="0" w:color="auto"/>
          </w:divBdr>
        </w:div>
        <w:div w:id="1196308925">
          <w:marLeft w:val="0"/>
          <w:marRight w:val="0"/>
          <w:marTop w:val="0"/>
          <w:marBottom w:val="0"/>
          <w:divBdr>
            <w:top w:val="none" w:sz="0" w:space="0" w:color="auto"/>
            <w:left w:val="none" w:sz="0" w:space="0" w:color="auto"/>
            <w:bottom w:val="none" w:sz="0" w:space="0" w:color="auto"/>
            <w:right w:val="none" w:sz="0" w:space="0" w:color="auto"/>
          </w:divBdr>
        </w:div>
        <w:div w:id="841048984">
          <w:marLeft w:val="0"/>
          <w:marRight w:val="0"/>
          <w:marTop w:val="0"/>
          <w:marBottom w:val="0"/>
          <w:divBdr>
            <w:top w:val="none" w:sz="0" w:space="0" w:color="auto"/>
            <w:left w:val="none" w:sz="0" w:space="0" w:color="auto"/>
            <w:bottom w:val="none" w:sz="0" w:space="0" w:color="auto"/>
            <w:right w:val="none" w:sz="0" w:space="0" w:color="auto"/>
          </w:divBdr>
        </w:div>
        <w:div w:id="1645508602">
          <w:marLeft w:val="0"/>
          <w:marRight w:val="0"/>
          <w:marTop w:val="0"/>
          <w:marBottom w:val="0"/>
          <w:divBdr>
            <w:top w:val="none" w:sz="0" w:space="0" w:color="auto"/>
            <w:left w:val="none" w:sz="0" w:space="0" w:color="auto"/>
            <w:bottom w:val="none" w:sz="0" w:space="0" w:color="auto"/>
            <w:right w:val="none" w:sz="0" w:space="0" w:color="auto"/>
          </w:divBdr>
        </w:div>
        <w:div w:id="1700279053">
          <w:marLeft w:val="0"/>
          <w:marRight w:val="0"/>
          <w:marTop w:val="0"/>
          <w:marBottom w:val="0"/>
          <w:divBdr>
            <w:top w:val="none" w:sz="0" w:space="0" w:color="auto"/>
            <w:left w:val="none" w:sz="0" w:space="0" w:color="auto"/>
            <w:bottom w:val="none" w:sz="0" w:space="0" w:color="auto"/>
            <w:right w:val="none" w:sz="0" w:space="0" w:color="auto"/>
          </w:divBdr>
          <w:divsChild>
            <w:div w:id="605117410">
              <w:marLeft w:val="0"/>
              <w:marRight w:val="0"/>
              <w:marTop w:val="0"/>
              <w:marBottom w:val="0"/>
              <w:divBdr>
                <w:top w:val="none" w:sz="0" w:space="0" w:color="auto"/>
                <w:left w:val="none" w:sz="0" w:space="0" w:color="auto"/>
                <w:bottom w:val="none" w:sz="0" w:space="0" w:color="auto"/>
                <w:right w:val="none" w:sz="0" w:space="0" w:color="auto"/>
              </w:divBdr>
            </w:div>
            <w:div w:id="257956715">
              <w:marLeft w:val="0"/>
              <w:marRight w:val="0"/>
              <w:marTop w:val="0"/>
              <w:marBottom w:val="0"/>
              <w:divBdr>
                <w:top w:val="none" w:sz="0" w:space="0" w:color="auto"/>
                <w:left w:val="none" w:sz="0" w:space="0" w:color="auto"/>
                <w:bottom w:val="none" w:sz="0" w:space="0" w:color="auto"/>
                <w:right w:val="none" w:sz="0" w:space="0" w:color="auto"/>
              </w:divBdr>
            </w:div>
            <w:div w:id="1540895897">
              <w:marLeft w:val="0"/>
              <w:marRight w:val="0"/>
              <w:marTop w:val="0"/>
              <w:marBottom w:val="0"/>
              <w:divBdr>
                <w:top w:val="none" w:sz="0" w:space="0" w:color="auto"/>
                <w:left w:val="none" w:sz="0" w:space="0" w:color="auto"/>
                <w:bottom w:val="none" w:sz="0" w:space="0" w:color="auto"/>
                <w:right w:val="none" w:sz="0" w:space="0" w:color="auto"/>
              </w:divBdr>
            </w:div>
          </w:divsChild>
        </w:div>
        <w:div w:id="162210824">
          <w:marLeft w:val="0"/>
          <w:marRight w:val="0"/>
          <w:marTop w:val="0"/>
          <w:marBottom w:val="0"/>
          <w:divBdr>
            <w:top w:val="none" w:sz="0" w:space="0" w:color="auto"/>
            <w:left w:val="none" w:sz="0" w:space="0" w:color="auto"/>
            <w:bottom w:val="none" w:sz="0" w:space="0" w:color="auto"/>
            <w:right w:val="none" w:sz="0" w:space="0" w:color="auto"/>
          </w:divBdr>
          <w:divsChild>
            <w:div w:id="87391879">
              <w:marLeft w:val="0"/>
              <w:marRight w:val="0"/>
              <w:marTop w:val="0"/>
              <w:marBottom w:val="0"/>
              <w:divBdr>
                <w:top w:val="none" w:sz="0" w:space="0" w:color="auto"/>
                <w:left w:val="none" w:sz="0" w:space="0" w:color="auto"/>
                <w:bottom w:val="none" w:sz="0" w:space="0" w:color="auto"/>
                <w:right w:val="none" w:sz="0" w:space="0" w:color="auto"/>
              </w:divBdr>
            </w:div>
            <w:div w:id="2012758079">
              <w:marLeft w:val="0"/>
              <w:marRight w:val="0"/>
              <w:marTop w:val="0"/>
              <w:marBottom w:val="0"/>
              <w:divBdr>
                <w:top w:val="none" w:sz="0" w:space="0" w:color="auto"/>
                <w:left w:val="none" w:sz="0" w:space="0" w:color="auto"/>
                <w:bottom w:val="none" w:sz="0" w:space="0" w:color="auto"/>
                <w:right w:val="none" w:sz="0" w:space="0" w:color="auto"/>
              </w:divBdr>
            </w:div>
            <w:div w:id="976911830">
              <w:marLeft w:val="0"/>
              <w:marRight w:val="0"/>
              <w:marTop w:val="0"/>
              <w:marBottom w:val="0"/>
              <w:divBdr>
                <w:top w:val="none" w:sz="0" w:space="0" w:color="auto"/>
                <w:left w:val="none" w:sz="0" w:space="0" w:color="auto"/>
                <w:bottom w:val="none" w:sz="0" w:space="0" w:color="auto"/>
                <w:right w:val="none" w:sz="0" w:space="0" w:color="auto"/>
              </w:divBdr>
            </w:div>
            <w:div w:id="590045592">
              <w:marLeft w:val="0"/>
              <w:marRight w:val="0"/>
              <w:marTop w:val="0"/>
              <w:marBottom w:val="0"/>
              <w:divBdr>
                <w:top w:val="none" w:sz="0" w:space="0" w:color="auto"/>
                <w:left w:val="none" w:sz="0" w:space="0" w:color="auto"/>
                <w:bottom w:val="none" w:sz="0" w:space="0" w:color="auto"/>
                <w:right w:val="none" w:sz="0" w:space="0" w:color="auto"/>
              </w:divBdr>
            </w:div>
            <w:div w:id="980812510">
              <w:marLeft w:val="0"/>
              <w:marRight w:val="0"/>
              <w:marTop w:val="0"/>
              <w:marBottom w:val="0"/>
              <w:divBdr>
                <w:top w:val="none" w:sz="0" w:space="0" w:color="auto"/>
                <w:left w:val="none" w:sz="0" w:space="0" w:color="auto"/>
                <w:bottom w:val="none" w:sz="0" w:space="0" w:color="auto"/>
                <w:right w:val="none" w:sz="0" w:space="0" w:color="auto"/>
              </w:divBdr>
            </w:div>
          </w:divsChild>
        </w:div>
        <w:div w:id="120852695">
          <w:marLeft w:val="0"/>
          <w:marRight w:val="0"/>
          <w:marTop w:val="0"/>
          <w:marBottom w:val="0"/>
          <w:divBdr>
            <w:top w:val="none" w:sz="0" w:space="0" w:color="auto"/>
            <w:left w:val="none" w:sz="0" w:space="0" w:color="auto"/>
            <w:bottom w:val="none" w:sz="0" w:space="0" w:color="auto"/>
            <w:right w:val="none" w:sz="0" w:space="0" w:color="auto"/>
          </w:divBdr>
          <w:divsChild>
            <w:div w:id="807937883">
              <w:marLeft w:val="0"/>
              <w:marRight w:val="0"/>
              <w:marTop w:val="0"/>
              <w:marBottom w:val="0"/>
              <w:divBdr>
                <w:top w:val="none" w:sz="0" w:space="0" w:color="auto"/>
                <w:left w:val="none" w:sz="0" w:space="0" w:color="auto"/>
                <w:bottom w:val="none" w:sz="0" w:space="0" w:color="auto"/>
                <w:right w:val="none" w:sz="0" w:space="0" w:color="auto"/>
              </w:divBdr>
            </w:div>
            <w:div w:id="426846828">
              <w:marLeft w:val="0"/>
              <w:marRight w:val="0"/>
              <w:marTop w:val="0"/>
              <w:marBottom w:val="0"/>
              <w:divBdr>
                <w:top w:val="none" w:sz="0" w:space="0" w:color="auto"/>
                <w:left w:val="none" w:sz="0" w:space="0" w:color="auto"/>
                <w:bottom w:val="none" w:sz="0" w:space="0" w:color="auto"/>
                <w:right w:val="none" w:sz="0" w:space="0" w:color="auto"/>
              </w:divBdr>
            </w:div>
            <w:div w:id="2000844100">
              <w:marLeft w:val="0"/>
              <w:marRight w:val="0"/>
              <w:marTop w:val="0"/>
              <w:marBottom w:val="0"/>
              <w:divBdr>
                <w:top w:val="none" w:sz="0" w:space="0" w:color="auto"/>
                <w:left w:val="none" w:sz="0" w:space="0" w:color="auto"/>
                <w:bottom w:val="none" w:sz="0" w:space="0" w:color="auto"/>
                <w:right w:val="none" w:sz="0" w:space="0" w:color="auto"/>
              </w:divBdr>
            </w:div>
            <w:div w:id="1476217149">
              <w:marLeft w:val="0"/>
              <w:marRight w:val="0"/>
              <w:marTop w:val="0"/>
              <w:marBottom w:val="0"/>
              <w:divBdr>
                <w:top w:val="none" w:sz="0" w:space="0" w:color="auto"/>
                <w:left w:val="none" w:sz="0" w:space="0" w:color="auto"/>
                <w:bottom w:val="none" w:sz="0" w:space="0" w:color="auto"/>
                <w:right w:val="none" w:sz="0" w:space="0" w:color="auto"/>
              </w:divBdr>
            </w:div>
            <w:div w:id="1011490705">
              <w:marLeft w:val="0"/>
              <w:marRight w:val="0"/>
              <w:marTop w:val="0"/>
              <w:marBottom w:val="0"/>
              <w:divBdr>
                <w:top w:val="none" w:sz="0" w:space="0" w:color="auto"/>
                <w:left w:val="none" w:sz="0" w:space="0" w:color="auto"/>
                <w:bottom w:val="none" w:sz="0" w:space="0" w:color="auto"/>
                <w:right w:val="none" w:sz="0" w:space="0" w:color="auto"/>
              </w:divBdr>
            </w:div>
          </w:divsChild>
        </w:div>
        <w:div w:id="504706207">
          <w:marLeft w:val="0"/>
          <w:marRight w:val="0"/>
          <w:marTop w:val="0"/>
          <w:marBottom w:val="0"/>
          <w:divBdr>
            <w:top w:val="none" w:sz="0" w:space="0" w:color="auto"/>
            <w:left w:val="none" w:sz="0" w:space="0" w:color="auto"/>
            <w:bottom w:val="none" w:sz="0" w:space="0" w:color="auto"/>
            <w:right w:val="none" w:sz="0" w:space="0" w:color="auto"/>
          </w:divBdr>
        </w:div>
        <w:div w:id="1182472185">
          <w:marLeft w:val="0"/>
          <w:marRight w:val="0"/>
          <w:marTop w:val="0"/>
          <w:marBottom w:val="0"/>
          <w:divBdr>
            <w:top w:val="none" w:sz="0" w:space="0" w:color="auto"/>
            <w:left w:val="none" w:sz="0" w:space="0" w:color="auto"/>
            <w:bottom w:val="none" w:sz="0" w:space="0" w:color="auto"/>
            <w:right w:val="none" w:sz="0" w:space="0" w:color="auto"/>
          </w:divBdr>
        </w:div>
        <w:div w:id="864102880">
          <w:marLeft w:val="0"/>
          <w:marRight w:val="0"/>
          <w:marTop w:val="0"/>
          <w:marBottom w:val="0"/>
          <w:divBdr>
            <w:top w:val="none" w:sz="0" w:space="0" w:color="auto"/>
            <w:left w:val="none" w:sz="0" w:space="0" w:color="auto"/>
            <w:bottom w:val="none" w:sz="0" w:space="0" w:color="auto"/>
            <w:right w:val="none" w:sz="0" w:space="0" w:color="auto"/>
          </w:divBdr>
        </w:div>
        <w:div w:id="2061590515">
          <w:marLeft w:val="0"/>
          <w:marRight w:val="0"/>
          <w:marTop w:val="0"/>
          <w:marBottom w:val="0"/>
          <w:divBdr>
            <w:top w:val="none" w:sz="0" w:space="0" w:color="auto"/>
            <w:left w:val="none" w:sz="0" w:space="0" w:color="auto"/>
            <w:bottom w:val="none" w:sz="0" w:space="0" w:color="auto"/>
            <w:right w:val="none" w:sz="0" w:space="0" w:color="auto"/>
          </w:divBdr>
        </w:div>
        <w:div w:id="314190059">
          <w:marLeft w:val="0"/>
          <w:marRight w:val="0"/>
          <w:marTop w:val="0"/>
          <w:marBottom w:val="0"/>
          <w:divBdr>
            <w:top w:val="none" w:sz="0" w:space="0" w:color="auto"/>
            <w:left w:val="none" w:sz="0" w:space="0" w:color="auto"/>
            <w:bottom w:val="none" w:sz="0" w:space="0" w:color="auto"/>
            <w:right w:val="none" w:sz="0" w:space="0" w:color="auto"/>
          </w:divBdr>
        </w:div>
        <w:div w:id="1753047309">
          <w:marLeft w:val="0"/>
          <w:marRight w:val="0"/>
          <w:marTop w:val="0"/>
          <w:marBottom w:val="0"/>
          <w:divBdr>
            <w:top w:val="none" w:sz="0" w:space="0" w:color="auto"/>
            <w:left w:val="none" w:sz="0" w:space="0" w:color="auto"/>
            <w:bottom w:val="none" w:sz="0" w:space="0" w:color="auto"/>
            <w:right w:val="none" w:sz="0" w:space="0" w:color="auto"/>
          </w:divBdr>
          <w:divsChild>
            <w:div w:id="1382679313">
              <w:marLeft w:val="0"/>
              <w:marRight w:val="0"/>
              <w:marTop w:val="0"/>
              <w:marBottom w:val="0"/>
              <w:divBdr>
                <w:top w:val="none" w:sz="0" w:space="0" w:color="auto"/>
                <w:left w:val="none" w:sz="0" w:space="0" w:color="auto"/>
                <w:bottom w:val="none" w:sz="0" w:space="0" w:color="auto"/>
                <w:right w:val="none" w:sz="0" w:space="0" w:color="auto"/>
              </w:divBdr>
            </w:div>
            <w:div w:id="5427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97B189BE96154BBB63CE998336831D" ma:contentTypeVersion="5" ma:contentTypeDescription="Opret et nyt dokument." ma:contentTypeScope="" ma:versionID="ff38a9553c426dce547448c4deedb56e">
  <xsd:schema xmlns:xsd="http://www.w3.org/2001/XMLSchema" xmlns:xs="http://www.w3.org/2001/XMLSchema" xmlns:p="http://schemas.microsoft.com/office/2006/metadata/properties" xmlns:ns2="68e38983-35d1-4ab4-8712-33bed7a0321f" xmlns:ns3="b103ee4d-ad52-4945-958e-765fc1940f9b" targetNamespace="http://schemas.microsoft.com/office/2006/metadata/properties" ma:root="true" ma:fieldsID="b721baf86d995a3cc0183d2043a30c06" ns2:_="" ns3:_="">
    <xsd:import namespace="68e38983-35d1-4ab4-8712-33bed7a0321f"/>
    <xsd:import namespace="b103ee4d-ad52-4945-958e-765fc1940f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38983-35d1-4ab4-8712-33bed7a0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3ee4d-ad52-4945-958e-765fc1940f9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A49A2-0E61-4F7F-AAA4-193A7FDA34E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103ee4d-ad52-4945-958e-765fc1940f9b"/>
    <ds:schemaRef ds:uri="http://purl.org/dc/terms/"/>
    <ds:schemaRef ds:uri="68e38983-35d1-4ab4-8712-33bed7a0321f"/>
    <ds:schemaRef ds:uri="http://www.w3.org/XML/1998/namespace"/>
  </ds:schemaRefs>
</ds:datastoreItem>
</file>

<file path=customXml/itemProps2.xml><?xml version="1.0" encoding="utf-8"?>
<ds:datastoreItem xmlns:ds="http://schemas.openxmlformats.org/officeDocument/2006/customXml" ds:itemID="{7CEAF81B-0D6D-4EB2-AAD3-0A98472AF3B9}">
  <ds:schemaRefs>
    <ds:schemaRef ds:uri="http://schemas.microsoft.com/sharepoint/v3/contenttype/forms"/>
  </ds:schemaRefs>
</ds:datastoreItem>
</file>

<file path=customXml/itemProps3.xml><?xml version="1.0" encoding="utf-8"?>
<ds:datastoreItem xmlns:ds="http://schemas.openxmlformats.org/officeDocument/2006/customXml" ds:itemID="{F5A3544A-52CB-4EC9-A4C6-420C36607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38983-35d1-4ab4-8712-33bed7a0321f"/>
    <ds:schemaRef ds:uri="b103ee4d-ad52-4945-958e-765fc1940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Nielsen</dc:creator>
  <cp:keywords/>
  <dc:description/>
  <cp:lastModifiedBy>Ingelise Nielsen</cp:lastModifiedBy>
  <cp:revision>2</cp:revision>
  <dcterms:created xsi:type="dcterms:W3CDTF">2023-12-21T07:01:00Z</dcterms:created>
  <dcterms:modified xsi:type="dcterms:W3CDTF">2023-12-21T07:01:00Z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{1AF2F4E1-650D-4DAE-BB60-C1C1C0B11261}</vt:lpwstr>
  </property>
  <property fmtid="{D5CDD505-2E9C-101B-9397-08002B2CF9AE}" pid="3" name="ContentTypeId">
    <vt:lpwstr>0x010100D897B189BE96154BBB63CE998336831D</vt:lpwstr>
  </property>
</Properties>
</file>