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tblpY="3526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655B49" w14:paraId="759BFCF9" w14:textId="77777777" w:rsidTr="00774D50">
        <w:trPr>
          <w:trHeight w:val="565"/>
        </w:trPr>
        <w:tc>
          <w:tcPr>
            <w:tcW w:w="7513" w:type="dxa"/>
          </w:tcPr>
          <w:p w14:paraId="49F9220C" w14:textId="77777777" w:rsidR="00655B49" w:rsidRPr="00094ABD" w:rsidRDefault="007443D0" w:rsidP="00DE4B0E">
            <w:pPr>
              <w:pStyle w:val="DocumentHeading"/>
            </w:pPr>
            <w:bookmarkStart w:id="0" w:name="LAN_MOM"/>
            <w:r>
              <w:t>Referat</w:t>
            </w:r>
            <w:bookmarkEnd w:id="0"/>
            <w:r w:rsidR="00DE4B0E">
              <w:t xml:space="preserve"> af møde i Ph.d.-udvalget den 7. maj 2019.</w:t>
            </w:r>
          </w:p>
        </w:tc>
      </w:tr>
    </w:tbl>
    <w:p w14:paraId="7C44DBC2" w14:textId="77777777" w:rsidR="000C4784" w:rsidRPr="001F3E61" w:rsidRDefault="00DE4B0E" w:rsidP="000A5D64">
      <w:pPr>
        <w:pStyle w:val="DocInfoLine"/>
        <w:spacing w:line="240" w:lineRule="auto"/>
        <w:ind w:left="0" w:firstLine="0"/>
        <w:rPr>
          <w:rFonts w:asciiTheme="minorHAnsi" w:hAnsiTheme="minorHAnsi" w:cstheme="minorHAnsi"/>
        </w:rPr>
      </w:pPr>
      <w:r w:rsidRPr="001F3E61">
        <w:rPr>
          <w:rFonts w:asciiTheme="minorHAnsi" w:hAnsiTheme="minorHAnsi" w:cstheme="minorHAnsi"/>
        </w:rPr>
        <w:t xml:space="preserve">Til stede var: Carl Bache, Nils Arne Sørensen, Lars Frode Frederiksen, Peter Simonsen og Nils Valdersdorf Jensen. Nina Bonderup deltog via Skype. </w:t>
      </w:r>
    </w:p>
    <w:p w14:paraId="78AF92B1" w14:textId="77777777" w:rsidR="00DE4B0E" w:rsidRPr="001F3E61" w:rsidRDefault="00DE4B0E" w:rsidP="000A5D64">
      <w:pPr>
        <w:pStyle w:val="DocInfoLine"/>
        <w:spacing w:line="240" w:lineRule="auto"/>
        <w:ind w:left="0" w:firstLine="0"/>
        <w:rPr>
          <w:rFonts w:asciiTheme="minorHAnsi" w:hAnsiTheme="minorHAnsi" w:cstheme="minorHAnsi"/>
        </w:rPr>
      </w:pPr>
    </w:p>
    <w:p w14:paraId="029B7BD4" w14:textId="77777777" w:rsidR="00DE4B0E" w:rsidRPr="001F3E61" w:rsidRDefault="00DE4B0E" w:rsidP="000A5D64">
      <w:pPr>
        <w:pStyle w:val="DocInfoLine"/>
        <w:spacing w:line="240" w:lineRule="auto"/>
        <w:ind w:left="0" w:firstLine="0"/>
        <w:rPr>
          <w:rFonts w:asciiTheme="minorHAnsi" w:hAnsiTheme="minorHAnsi" w:cstheme="minorHAnsi"/>
        </w:rPr>
      </w:pPr>
      <w:r w:rsidRPr="001F3E61">
        <w:rPr>
          <w:rFonts w:asciiTheme="minorHAnsi" w:hAnsiTheme="minorHAnsi" w:cstheme="minorHAnsi"/>
        </w:rPr>
        <w:t>Fraværende med afbud: Julia Dakwar, Charlotte Fabricius, Mathies Græsborg Aarhus (Skype virkede ikke) og Kristina Hansen Hadberg.</w:t>
      </w:r>
    </w:p>
    <w:p w14:paraId="21EA1A4E" w14:textId="77777777" w:rsidR="00DE4B0E" w:rsidRDefault="00DE4B0E" w:rsidP="000A5D64">
      <w:pPr>
        <w:pStyle w:val="DocInfoLine"/>
        <w:spacing w:line="240" w:lineRule="auto"/>
        <w:ind w:left="0" w:firstLine="0"/>
      </w:pPr>
    </w:p>
    <w:p w14:paraId="2CFFF536" w14:textId="77777777" w:rsidR="00DE4B0E" w:rsidRDefault="00DE4B0E" w:rsidP="00DE4B0E">
      <w:pPr>
        <w:pStyle w:val="DocInfoLine"/>
        <w:ind w:left="0" w:firstLine="0"/>
      </w:pPr>
    </w:p>
    <w:p w14:paraId="726EDF0C" w14:textId="77777777" w:rsidR="00DE4B0E" w:rsidRDefault="00DE4B0E" w:rsidP="00DE4B0E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Pr="0095249A">
        <w:rPr>
          <w:rFonts w:asciiTheme="minorHAnsi" w:hAnsiTheme="minorHAnsi" w:cstheme="minorHAnsi"/>
        </w:rPr>
        <w:t>.</w:t>
      </w:r>
    </w:p>
    <w:p w14:paraId="226FC5AC" w14:textId="77777777" w:rsidR="00DE4B0E" w:rsidRDefault="00DE4B0E" w:rsidP="00DE4B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4FF2A22" w14:textId="77777777" w:rsidR="006D57FD" w:rsidRDefault="00DB459D" w:rsidP="00DE4B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Ph.d.-udvalgets formand oplyste, at </w:t>
      </w:r>
      <w:r w:rsidR="00136DEF">
        <w:rPr>
          <w:rFonts w:asciiTheme="minorHAnsi" w:hAnsiTheme="minorHAnsi" w:cstheme="minorHAnsi"/>
        </w:rPr>
        <w:t xml:space="preserve">professor </w:t>
      </w:r>
      <w:r>
        <w:rPr>
          <w:rFonts w:asciiTheme="minorHAnsi" w:hAnsiTheme="minorHAnsi" w:cstheme="minorHAnsi"/>
        </w:rPr>
        <w:t xml:space="preserve">Henk van der </w:t>
      </w:r>
      <w:proofErr w:type="spellStart"/>
      <w:r>
        <w:rPr>
          <w:rFonts w:asciiTheme="minorHAnsi" w:hAnsiTheme="minorHAnsi" w:cstheme="minorHAnsi"/>
        </w:rPr>
        <w:t>Liet</w:t>
      </w:r>
      <w:proofErr w:type="spellEnd"/>
      <w:r w:rsidR="00136DEF">
        <w:rPr>
          <w:rFonts w:asciiTheme="minorHAnsi" w:hAnsiTheme="minorHAnsi" w:cstheme="minorHAnsi"/>
        </w:rPr>
        <w:t xml:space="preserve">, University of Amsterdam, </w:t>
      </w:r>
      <w:r>
        <w:rPr>
          <w:rFonts w:asciiTheme="minorHAnsi" w:hAnsiTheme="minorHAnsi" w:cstheme="minorHAnsi"/>
        </w:rPr>
        <w:t>har takket ja til dekanens henvendelse om formandskab for den komite</w:t>
      </w:r>
      <w:r w:rsidR="00D134B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der skal foretage den internationale evaluering af ph.d.-uddannelsen ved Det Humanistiske Fakultet</w:t>
      </w:r>
      <w:r w:rsidR="00757758">
        <w:rPr>
          <w:rFonts w:asciiTheme="minorHAnsi" w:hAnsiTheme="minorHAnsi" w:cstheme="minorHAnsi"/>
        </w:rPr>
        <w:t>s ph.d.-skole</w:t>
      </w:r>
      <w:r>
        <w:rPr>
          <w:rFonts w:asciiTheme="minorHAnsi" w:hAnsiTheme="minorHAnsi" w:cstheme="minorHAnsi"/>
        </w:rPr>
        <w:t>. Arbejdet forventes at på</w:t>
      </w:r>
      <w:r w:rsidR="00D134B6">
        <w:rPr>
          <w:rFonts w:asciiTheme="minorHAnsi" w:hAnsiTheme="minorHAnsi" w:cstheme="minorHAnsi"/>
        </w:rPr>
        <w:t xml:space="preserve">gå </w:t>
      </w:r>
      <w:r>
        <w:rPr>
          <w:rFonts w:asciiTheme="minorHAnsi" w:hAnsiTheme="minorHAnsi" w:cstheme="minorHAnsi"/>
        </w:rPr>
        <w:t>i løbet af efteråret 2019 eller foråret 2020.</w:t>
      </w:r>
    </w:p>
    <w:p w14:paraId="3C001B3D" w14:textId="77777777" w:rsidR="005E55BC" w:rsidRDefault="005E55BC" w:rsidP="00DE4B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B21D889" w14:textId="77777777" w:rsidR="005E55BC" w:rsidRDefault="005E55BC" w:rsidP="00DE4B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Ph.d.-udvalget</w:t>
      </w:r>
      <w:r w:rsidR="00757758">
        <w:rPr>
          <w:rFonts w:asciiTheme="minorHAnsi" w:hAnsiTheme="minorHAnsi" w:cstheme="minorHAnsi"/>
        </w:rPr>
        <w:t xml:space="preserve">s formand </w:t>
      </w:r>
      <w:r w:rsidR="002F2BDD">
        <w:rPr>
          <w:rFonts w:asciiTheme="minorHAnsi" w:hAnsiTheme="minorHAnsi" w:cstheme="minorHAnsi"/>
        </w:rPr>
        <w:t xml:space="preserve">meddelte, at Bettina Ibsen Hilt ikke længere varetager arbejdsopgaver for ph.d.-skolen. Han takkede </w:t>
      </w:r>
      <w:r w:rsidR="00D134B6">
        <w:rPr>
          <w:rFonts w:asciiTheme="minorHAnsi" w:hAnsiTheme="minorHAnsi" w:cstheme="minorHAnsi"/>
        </w:rPr>
        <w:t xml:space="preserve">Bettina Ibsen Hilt </w:t>
      </w:r>
      <w:r w:rsidR="002F2BDD">
        <w:rPr>
          <w:rFonts w:asciiTheme="minorHAnsi" w:hAnsiTheme="minorHAnsi" w:cstheme="minorHAnsi"/>
        </w:rPr>
        <w:t>for den store indsats</w:t>
      </w:r>
      <w:r w:rsidR="00D134B6">
        <w:rPr>
          <w:rFonts w:asciiTheme="minorHAnsi" w:hAnsiTheme="minorHAnsi" w:cstheme="minorHAnsi"/>
        </w:rPr>
        <w:t>, hun</w:t>
      </w:r>
      <w:r w:rsidR="002F2BDD">
        <w:rPr>
          <w:rFonts w:asciiTheme="minorHAnsi" w:hAnsiTheme="minorHAnsi" w:cstheme="minorHAnsi"/>
        </w:rPr>
        <w:t xml:space="preserve"> har ydet i forhold til opbygning af Ph.d.-skolens kursusaktiviteter, hjemmeside mm. Britta Wichmann Thrane vil fremover varetage </w:t>
      </w:r>
      <w:r w:rsidR="008B39C0">
        <w:rPr>
          <w:rFonts w:asciiTheme="minorHAnsi" w:hAnsiTheme="minorHAnsi" w:cstheme="minorHAnsi"/>
        </w:rPr>
        <w:t>disse opgaver.</w:t>
      </w:r>
      <w:r w:rsidR="002F2BDD">
        <w:rPr>
          <w:rFonts w:asciiTheme="minorHAnsi" w:hAnsiTheme="minorHAnsi" w:cstheme="minorHAnsi"/>
        </w:rPr>
        <w:t xml:space="preserve"> </w:t>
      </w:r>
    </w:p>
    <w:p w14:paraId="0C7CF6C2" w14:textId="77777777" w:rsidR="00DB459D" w:rsidRDefault="00DB459D" w:rsidP="00DE4B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113350A" w14:textId="77777777" w:rsidR="00DE4B0E" w:rsidRPr="00AD221F" w:rsidRDefault="00DE4B0E" w:rsidP="00DE4B0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8E67BD3" w14:textId="77777777" w:rsidR="00DE4B0E" w:rsidRPr="0095249A" w:rsidRDefault="00DE4B0E" w:rsidP="00DE4B0E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God praksis ved indskrivning af ph.d.-studerende</w:t>
      </w:r>
      <w:r w:rsidRPr="0095249A">
        <w:rPr>
          <w:rFonts w:asciiTheme="minorHAnsi" w:hAnsiTheme="minorHAnsi" w:cstheme="minorHAnsi"/>
        </w:rPr>
        <w:t>.</w:t>
      </w:r>
    </w:p>
    <w:p w14:paraId="4D293A86" w14:textId="77777777" w:rsidR="000A5D64" w:rsidRDefault="000A5D64" w:rsidP="004B7861">
      <w:pPr>
        <w:pStyle w:val="NormalWeb"/>
        <w:rPr>
          <w:rFonts w:asciiTheme="minorHAnsi" w:hAnsiTheme="minorHAnsi" w:cstheme="minorHAnsi"/>
          <w:sz w:val="19"/>
          <w:szCs w:val="19"/>
          <w:lang w:eastAsia="en-US"/>
        </w:rPr>
      </w:pPr>
    </w:p>
    <w:p w14:paraId="41B6FD99" w14:textId="77777777" w:rsidR="000A5D64" w:rsidRPr="000A5D64" w:rsidRDefault="003B3006" w:rsidP="004B7861">
      <w:pPr>
        <w:pStyle w:val="NormalWeb"/>
        <w:rPr>
          <w:rFonts w:asciiTheme="minorHAnsi" w:hAnsiTheme="minorHAnsi" w:cstheme="minorHAnsi"/>
          <w:sz w:val="19"/>
          <w:szCs w:val="19"/>
          <w:lang w:eastAsia="en-US"/>
        </w:rPr>
      </w:pPr>
      <w:r w:rsidRPr="000A5D64">
        <w:rPr>
          <w:rFonts w:asciiTheme="minorHAnsi" w:hAnsiTheme="minorHAnsi" w:cstheme="minorHAnsi"/>
          <w:sz w:val="19"/>
          <w:szCs w:val="19"/>
          <w:lang w:eastAsia="en-US"/>
        </w:rPr>
        <w:t xml:space="preserve">Ph.d.-udvalgets formand </w:t>
      </w:r>
      <w:r w:rsidR="00CA6460" w:rsidRPr="000A5D64">
        <w:rPr>
          <w:rFonts w:asciiTheme="minorHAnsi" w:hAnsiTheme="minorHAnsi" w:cstheme="minorHAnsi"/>
          <w:sz w:val="19"/>
          <w:szCs w:val="19"/>
          <w:lang w:eastAsia="en-US"/>
        </w:rPr>
        <w:t xml:space="preserve">redegjorde for formålet med dokumentet. Udvalget var enigt i det hensigtsmæssige med formulering af god praksis ved indskrivning og drøftede enkelte punkter i udkastet. Med enkelte tilretninger tilsluttede Ph.d.-udvalget sig </w:t>
      </w:r>
      <w:r w:rsidR="000A5D64" w:rsidRPr="000A5D64">
        <w:rPr>
          <w:rFonts w:asciiTheme="minorHAnsi" w:hAnsiTheme="minorHAnsi" w:cstheme="minorHAnsi"/>
          <w:sz w:val="19"/>
          <w:szCs w:val="19"/>
          <w:lang w:eastAsia="en-US"/>
        </w:rPr>
        <w:t xml:space="preserve">udkastet. Formanden forelægger udkastet for dekanen. Endelig godkendelse sker på Ph.d.-udvalgets møde i september. </w:t>
      </w:r>
    </w:p>
    <w:p w14:paraId="242BA509" w14:textId="77777777" w:rsidR="00DE4B0E" w:rsidRDefault="00DE4B0E" w:rsidP="00DE4B0E">
      <w:pPr>
        <w:rPr>
          <w:rFonts w:asciiTheme="minorHAnsi" w:hAnsiTheme="minorHAnsi" w:cstheme="minorHAnsi"/>
        </w:rPr>
      </w:pPr>
    </w:p>
    <w:p w14:paraId="39670491" w14:textId="77777777" w:rsidR="00DE4B0E" w:rsidRPr="0095249A" w:rsidRDefault="00DE4B0E" w:rsidP="00DE4B0E">
      <w:pPr>
        <w:rPr>
          <w:rFonts w:asciiTheme="minorHAnsi" w:hAnsiTheme="minorHAnsi" w:cstheme="minorHAnsi"/>
        </w:rPr>
      </w:pPr>
    </w:p>
    <w:p w14:paraId="4026EE4A" w14:textId="77777777" w:rsidR="00DE4B0E" w:rsidRDefault="00DE4B0E" w:rsidP="00DE4B0E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Godkendelse af ph.d.-plan</w:t>
      </w:r>
      <w:r>
        <w:rPr>
          <w:rFonts w:asciiTheme="minorHAnsi" w:hAnsiTheme="minorHAnsi" w:cstheme="minorHAnsi"/>
        </w:rPr>
        <w:t>.</w:t>
      </w:r>
    </w:p>
    <w:p w14:paraId="30906EE4" w14:textId="77777777" w:rsidR="00DE4B0E" w:rsidRDefault="00DE4B0E" w:rsidP="00DE4B0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FFAEAC9" w14:textId="77777777" w:rsidR="00DE4B0E" w:rsidRPr="00AD221F" w:rsidRDefault="003D7229" w:rsidP="00DE4B0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</w:t>
      </w:r>
      <w:r w:rsidR="009B3F87">
        <w:rPr>
          <w:rFonts w:asciiTheme="minorHAnsi" w:hAnsiTheme="minorHAnsi" w:cstheme="minorHAnsi"/>
        </w:rPr>
        <w:t>drøftede undervisningsforpligtelsen. Da der er tale om en eksternt finansieret ph.d.-studerende, hvor den eksterne part gør krav på 420 timer af undervisnings- og formidlingsforpligtelsen, henstilles det til Institut for Kulturvidenskaber, at formidlingsdelen på SDU fastlægges til 50% af Hum-normen</w:t>
      </w:r>
      <w:r w:rsidR="00136DEF">
        <w:rPr>
          <w:rFonts w:asciiTheme="minorHAnsi" w:hAnsiTheme="minorHAnsi" w:cstheme="minorHAnsi"/>
        </w:rPr>
        <w:t xml:space="preserve"> (338 timer)</w:t>
      </w:r>
      <w:r w:rsidR="009B3F87">
        <w:rPr>
          <w:rFonts w:asciiTheme="minorHAnsi" w:hAnsiTheme="minorHAnsi" w:cstheme="minorHAnsi"/>
        </w:rPr>
        <w:t xml:space="preserve">. Man </w:t>
      </w:r>
      <w:r>
        <w:rPr>
          <w:rFonts w:asciiTheme="minorHAnsi" w:hAnsiTheme="minorHAnsi" w:cstheme="minorHAnsi"/>
        </w:rPr>
        <w:t>noterede sig, at miljøskifte er planlagt i 5. semester. Det anbefales</w:t>
      </w:r>
      <w:r w:rsidR="00136DE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at miljøskiftet </w:t>
      </w:r>
      <w:r w:rsidR="00136DEF">
        <w:rPr>
          <w:rFonts w:asciiTheme="minorHAnsi" w:hAnsiTheme="minorHAnsi" w:cstheme="minorHAnsi"/>
        </w:rPr>
        <w:t xml:space="preserve">så vidt muligt </w:t>
      </w:r>
      <w:r>
        <w:rPr>
          <w:rFonts w:asciiTheme="minorHAnsi" w:hAnsiTheme="minorHAnsi" w:cstheme="minorHAnsi"/>
        </w:rPr>
        <w:t>afvikles inden 5. semester</w:t>
      </w:r>
      <w:r w:rsidR="00136DE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FUP er Filosofi, Uddannelsesvidenskab og Medier.</w:t>
      </w:r>
      <w:r w:rsidR="009B3F87">
        <w:rPr>
          <w:rFonts w:asciiTheme="minorHAnsi" w:hAnsiTheme="minorHAnsi" w:cstheme="minorHAnsi"/>
        </w:rPr>
        <w:t xml:space="preserve"> Planen blev godkendt med disse bemærkninger.</w:t>
      </w:r>
    </w:p>
    <w:p w14:paraId="480DDF36" w14:textId="77777777" w:rsidR="00DE4B0E" w:rsidRPr="0095249A" w:rsidRDefault="00DE4B0E" w:rsidP="00DE4B0E">
      <w:pPr>
        <w:rPr>
          <w:rFonts w:asciiTheme="minorHAnsi" w:hAnsiTheme="minorHAnsi" w:cstheme="minorHAnsi"/>
        </w:rPr>
      </w:pPr>
    </w:p>
    <w:p w14:paraId="5738EB50" w14:textId="77777777" w:rsidR="00DE4B0E" w:rsidRPr="0095249A" w:rsidRDefault="00DE4B0E" w:rsidP="00DE4B0E">
      <w:pPr>
        <w:rPr>
          <w:rFonts w:asciiTheme="minorHAnsi" w:hAnsiTheme="minorHAnsi" w:cstheme="minorHAnsi"/>
        </w:rPr>
      </w:pPr>
    </w:p>
    <w:p w14:paraId="3DA84DF4" w14:textId="77777777" w:rsidR="00DE4B0E" w:rsidRPr="0095249A" w:rsidRDefault="00757758" w:rsidP="00A35565">
      <w:pPr>
        <w:keepNext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DE4B0E" w:rsidRPr="0095249A">
        <w:rPr>
          <w:rFonts w:asciiTheme="minorHAnsi" w:hAnsiTheme="minorHAnsi" w:cstheme="minorHAnsi"/>
        </w:rPr>
        <w:t xml:space="preserve">. </w:t>
      </w:r>
      <w:r w:rsidR="00DE4B0E" w:rsidRPr="0095249A">
        <w:rPr>
          <w:rFonts w:asciiTheme="minorHAnsi" w:hAnsiTheme="minorHAnsi" w:cstheme="minorHAnsi"/>
        </w:rPr>
        <w:tab/>
      </w:r>
      <w:r w:rsidR="00DE4B0E" w:rsidRPr="0095249A">
        <w:rPr>
          <w:rFonts w:asciiTheme="minorHAnsi" w:hAnsiTheme="minorHAnsi" w:cstheme="minorHAnsi"/>
          <w:u w:val="single"/>
        </w:rPr>
        <w:t>Forslag til nedsættelse af bedømmelsesudvalg</w:t>
      </w:r>
      <w:r w:rsidR="00DE4B0E" w:rsidRPr="0095249A">
        <w:rPr>
          <w:rFonts w:asciiTheme="minorHAnsi" w:hAnsiTheme="minorHAnsi" w:cstheme="minorHAnsi"/>
        </w:rPr>
        <w:t xml:space="preserve">. </w:t>
      </w:r>
    </w:p>
    <w:p w14:paraId="7CC36713" w14:textId="77777777" w:rsidR="00DE4B0E" w:rsidRPr="0095249A" w:rsidRDefault="00DE4B0E" w:rsidP="00A35565">
      <w:pPr>
        <w:keepNext/>
        <w:ind w:left="567" w:hanging="567"/>
        <w:rPr>
          <w:rFonts w:asciiTheme="minorHAnsi" w:hAnsiTheme="minorHAnsi" w:cstheme="minorHAnsi"/>
        </w:rPr>
      </w:pPr>
    </w:p>
    <w:p w14:paraId="6F563125" w14:textId="77777777" w:rsidR="009B3F87" w:rsidRDefault="00DE4B0E" w:rsidP="00D134B6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 w:rsidRPr="00DE4B0E">
        <w:rPr>
          <w:rFonts w:asciiTheme="minorHAnsi" w:hAnsiTheme="minorHAnsi" w:cstheme="minorHAnsi"/>
        </w:rPr>
        <w:t xml:space="preserve">Institut for Historie har fremsendt forslag til udvalg til bedømmelse af ph.d.-afhandling. </w:t>
      </w:r>
    </w:p>
    <w:p w14:paraId="58A85259" w14:textId="77777777" w:rsidR="009B3F87" w:rsidRDefault="009B3F87" w:rsidP="00D134B6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På baggrund af det af Institut for Historie fremsendte forslag til bedømmelsesudvalg indstilles nedenstående til dekanens godkendelse:</w:t>
      </w:r>
    </w:p>
    <w:p w14:paraId="4C6C0E8D" w14:textId="77777777" w:rsidR="009B3F87" w:rsidRDefault="009B3F87" w:rsidP="00DE4B0E">
      <w:pPr>
        <w:tabs>
          <w:tab w:val="left" w:pos="567"/>
        </w:tabs>
        <w:rPr>
          <w:rFonts w:asciiTheme="minorHAnsi" w:hAnsiTheme="minorHAnsi" w:cstheme="minorHAnsi"/>
        </w:rPr>
      </w:pPr>
    </w:p>
    <w:p w14:paraId="6877187A" w14:textId="737ECBFF" w:rsidR="009B3F87" w:rsidRDefault="009B3F87" w:rsidP="000A5D6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Lektor Louise Nyholm Kallestrup (forkvinde)</w:t>
      </w:r>
      <w:r w:rsidR="000A5D64">
        <w:rPr>
          <w:rFonts w:asciiTheme="minorHAnsi" w:hAnsiTheme="minorHAnsi" w:cstheme="minorHAnsi"/>
        </w:rPr>
        <w:br/>
      </w:r>
      <w:r w:rsidR="002E2491">
        <w:rPr>
          <w:rFonts w:asciiTheme="minorHAnsi" w:hAnsiTheme="minorHAnsi" w:cstheme="minorHAnsi"/>
        </w:rPr>
        <w:t>Professor</w:t>
      </w:r>
      <w:bookmarkStart w:id="1" w:name="_GoBack"/>
      <w:bookmarkEnd w:id="1"/>
      <w:r>
        <w:rPr>
          <w:rFonts w:asciiTheme="minorHAnsi" w:hAnsiTheme="minorHAnsi" w:cstheme="minorHAnsi"/>
        </w:rPr>
        <w:t xml:space="preserve"> Bo Poulsen, Institut for Kultur og Globale Studier, Aalborg Universitet, og</w:t>
      </w:r>
    </w:p>
    <w:p w14:paraId="3BF2F7AF" w14:textId="77777777" w:rsidR="009B3F87" w:rsidRDefault="009B3F87" w:rsidP="000A5D6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Seniorforsker Jelle Van </w:t>
      </w:r>
      <w:proofErr w:type="spellStart"/>
      <w:r>
        <w:rPr>
          <w:rFonts w:asciiTheme="minorHAnsi" w:hAnsiTheme="minorHAnsi" w:cstheme="minorHAnsi"/>
        </w:rPr>
        <w:t>Lottum</w:t>
      </w:r>
      <w:proofErr w:type="spellEnd"/>
      <w:r>
        <w:rPr>
          <w:rFonts w:asciiTheme="minorHAnsi" w:hAnsiTheme="minorHAnsi" w:cstheme="minorHAnsi"/>
        </w:rPr>
        <w:t xml:space="preserve">, Huygens Institute for Dutch </w:t>
      </w:r>
      <w:proofErr w:type="spellStart"/>
      <w:r>
        <w:rPr>
          <w:rFonts w:asciiTheme="minorHAnsi" w:hAnsiTheme="minorHAnsi" w:cstheme="minorHAnsi"/>
        </w:rPr>
        <w:t>History</w:t>
      </w:r>
      <w:proofErr w:type="spellEnd"/>
      <w:r>
        <w:rPr>
          <w:rFonts w:asciiTheme="minorHAnsi" w:hAnsiTheme="minorHAnsi" w:cstheme="minorHAnsi"/>
        </w:rPr>
        <w:t xml:space="preserve">, Koninklijke </w:t>
      </w:r>
      <w:proofErr w:type="spellStart"/>
      <w:r>
        <w:rPr>
          <w:rFonts w:asciiTheme="minorHAnsi" w:hAnsiTheme="minorHAnsi" w:cstheme="minorHAnsi"/>
        </w:rPr>
        <w:t>Nederlandse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Akademie</w:t>
      </w:r>
      <w:proofErr w:type="spellEnd"/>
      <w:r>
        <w:rPr>
          <w:rFonts w:asciiTheme="minorHAnsi" w:hAnsiTheme="minorHAnsi" w:cstheme="minorHAnsi"/>
        </w:rPr>
        <w:t xml:space="preserve"> van </w:t>
      </w:r>
      <w:proofErr w:type="spellStart"/>
      <w:r>
        <w:rPr>
          <w:rFonts w:asciiTheme="minorHAnsi" w:hAnsiTheme="minorHAnsi" w:cstheme="minorHAnsi"/>
        </w:rPr>
        <w:t>Wetenschappen</w:t>
      </w:r>
      <w:proofErr w:type="spellEnd"/>
    </w:p>
    <w:p w14:paraId="7314B59C" w14:textId="77777777" w:rsidR="009B3F87" w:rsidRDefault="009B3F87" w:rsidP="00DE4B0E">
      <w:pPr>
        <w:tabs>
          <w:tab w:val="left" w:pos="567"/>
        </w:tabs>
        <w:rPr>
          <w:rFonts w:asciiTheme="minorHAnsi" w:hAnsiTheme="minorHAnsi" w:cstheme="minorHAnsi"/>
        </w:rPr>
      </w:pPr>
    </w:p>
    <w:p w14:paraId="7C8814FC" w14:textId="77777777" w:rsidR="00DE4B0E" w:rsidRDefault="00DE4B0E" w:rsidP="00DE4B0E">
      <w:pPr>
        <w:tabs>
          <w:tab w:val="left" w:pos="567"/>
        </w:tabs>
        <w:rPr>
          <w:rFonts w:asciiTheme="minorHAnsi" w:hAnsiTheme="minorHAnsi" w:cstheme="minorHAnsi"/>
        </w:rPr>
      </w:pPr>
    </w:p>
    <w:p w14:paraId="0B99F65F" w14:textId="77777777" w:rsidR="00DE4B0E" w:rsidRPr="00C445E2" w:rsidRDefault="00DE4B0E" w:rsidP="00DE4B0E">
      <w:pPr>
        <w:pStyle w:val="Listeafsnit"/>
        <w:numPr>
          <w:ilvl w:val="0"/>
          <w:numId w:val="14"/>
        </w:numPr>
        <w:tabs>
          <w:tab w:val="left" w:pos="567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Dispensationsansøgninger</w:t>
      </w:r>
      <w:r w:rsidRPr="00C445E2">
        <w:rPr>
          <w:rFonts w:asciiTheme="minorHAnsi" w:hAnsiTheme="minorHAnsi" w:cstheme="minorHAnsi"/>
        </w:rPr>
        <w:t>.</w:t>
      </w:r>
    </w:p>
    <w:p w14:paraId="2C8D4080" w14:textId="77777777" w:rsidR="00DE4B0E" w:rsidRDefault="00DE4B0E" w:rsidP="00DE4B0E">
      <w:pPr>
        <w:tabs>
          <w:tab w:val="left" w:pos="567"/>
        </w:tabs>
        <w:ind w:left="720"/>
        <w:rPr>
          <w:rFonts w:asciiTheme="minorHAnsi" w:hAnsiTheme="minorHAnsi" w:cstheme="minorHAnsi"/>
        </w:rPr>
      </w:pPr>
    </w:p>
    <w:p w14:paraId="41F04BDC" w14:textId="77777777" w:rsidR="00757758" w:rsidRDefault="003F2C41" w:rsidP="000A5D64">
      <w:pPr>
        <w:tabs>
          <w:tab w:val="left" w:pos="567"/>
        </w:tabs>
        <w:spacing w:line="240" w:lineRule="auto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Ph.d.-udvalget godkendte, at miljøskiftet er opfyldt</w:t>
      </w:r>
      <w:r w:rsidR="00757758">
        <w:rPr>
          <w:rFonts w:asciiTheme="minorHAnsi" w:hAnsiTheme="minorHAnsi" w:cstheme="minorHAnsi"/>
        </w:rPr>
        <w:t xml:space="preserve"> med følgende elementer (270490-):</w:t>
      </w:r>
    </w:p>
    <w:p w14:paraId="3A9B1D33" w14:textId="77777777" w:rsidR="00757758" w:rsidRDefault="00757758" w:rsidP="000A5D64">
      <w:pPr>
        <w:tabs>
          <w:tab w:val="left" w:pos="567"/>
        </w:tabs>
        <w:spacing w:line="240" w:lineRule="auto"/>
        <w:ind w:right="-568"/>
        <w:rPr>
          <w:rFonts w:asciiTheme="minorHAnsi" w:hAnsiTheme="minorHAnsi" w:cstheme="minorHAnsi"/>
        </w:rPr>
      </w:pPr>
    </w:p>
    <w:p w14:paraId="6BBC050B" w14:textId="77777777" w:rsidR="00757758" w:rsidRDefault="00757758" w:rsidP="000A5D64">
      <w:pPr>
        <w:tabs>
          <w:tab w:val="left" w:pos="567"/>
        </w:tabs>
        <w:spacing w:line="240" w:lineRule="auto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Institute for Kulturstudier og orientalske sprog, Oslo Universitet (13. november – 24. november 2017)</w:t>
      </w:r>
    </w:p>
    <w:p w14:paraId="271A56D5" w14:textId="77777777" w:rsidR="00757758" w:rsidRDefault="00757758" w:rsidP="000A5D64">
      <w:pPr>
        <w:tabs>
          <w:tab w:val="left" w:pos="567"/>
        </w:tabs>
        <w:spacing w:line="240" w:lineRule="auto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CERLIS (UMR 8070), Sorbonne III, Paris (25. juni – 28. august 2018)</w:t>
      </w:r>
    </w:p>
    <w:p w14:paraId="3881E925" w14:textId="77777777" w:rsidR="00757758" w:rsidRDefault="00757758" w:rsidP="000A5D64">
      <w:pPr>
        <w:tabs>
          <w:tab w:val="left" w:pos="567"/>
        </w:tabs>
        <w:spacing w:line="240" w:lineRule="auto"/>
        <w:ind w:right="-56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Senter</w:t>
      </w:r>
      <w:proofErr w:type="spellEnd"/>
      <w:r>
        <w:rPr>
          <w:rFonts w:asciiTheme="minorHAnsi" w:hAnsiTheme="minorHAnsi" w:cstheme="minorHAnsi"/>
        </w:rPr>
        <w:t xml:space="preserve"> for Museumsstudier, Oslo Universitet (1 uge sommeren 2019)</w:t>
      </w:r>
    </w:p>
    <w:p w14:paraId="6AD9FA05" w14:textId="77777777" w:rsidR="00757758" w:rsidRDefault="00757758" w:rsidP="000A5D64">
      <w:pPr>
        <w:tabs>
          <w:tab w:val="left" w:pos="567"/>
        </w:tabs>
        <w:spacing w:line="240" w:lineRule="auto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Deltagelse i forskningsprogrammet Vores Museum (seminarer, konferencer) </w:t>
      </w:r>
    </w:p>
    <w:p w14:paraId="475979E4" w14:textId="77777777" w:rsidR="00757758" w:rsidRDefault="00757758" w:rsidP="00DE4B0E">
      <w:pPr>
        <w:tabs>
          <w:tab w:val="left" w:pos="567"/>
        </w:tabs>
        <w:rPr>
          <w:rFonts w:asciiTheme="minorHAnsi" w:hAnsiTheme="minorHAnsi" w:cstheme="minorHAnsi"/>
        </w:rPr>
      </w:pPr>
    </w:p>
    <w:p w14:paraId="4EA60535" w14:textId="77777777" w:rsidR="00757758" w:rsidRDefault="00757758" w:rsidP="00757758">
      <w:pPr>
        <w:tabs>
          <w:tab w:val="left" w:pos="567"/>
        </w:tabs>
        <w:ind w:right="-427"/>
        <w:rPr>
          <w:rFonts w:asciiTheme="minorHAnsi" w:hAnsiTheme="minorHAnsi" w:cstheme="minorHAnsi"/>
        </w:rPr>
      </w:pPr>
    </w:p>
    <w:p w14:paraId="522292E0" w14:textId="77777777" w:rsidR="00DE4B0E" w:rsidRPr="0095249A" w:rsidRDefault="00757758" w:rsidP="00DE4B0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DE4B0E" w:rsidRPr="0095249A">
        <w:rPr>
          <w:rFonts w:asciiTheme="minorHAnsi" w:hAnsiTheme="minorHAnsi" w:cstheme="minorHAnsi"/>
        </w:rPr>
        <w:tab/>
      </w:r>
      <w:r w:rsidR="00DE4B0E" w:rsidRPr="0095249A">
        <w:rPr>
          <w:rFonts w:asciiTheme="minorHAnsi" w:hAnsiTheme="minorHAnsi" w:cstheme="minorHAnsi"/>
          <w:u w:val="single"/>
        </w:rPr>
        <w:t>Eventuelt</w:t>
      </w:r>
      <w:r w:rsidR="00DE4B0E" w:rsidRPr="0095249A">
        <w:rPr>
          <w:rFonts w:asciiTheme="minorHAnsi" w:hAnsiTheme="minorHAnsi" w:cstheme="minorHAnsi"/>
        </w:rPr>
        <w:t>.</w:t>
      </w:r>
    </w:p>
    <w:p w14:paraId="1369864D" w14:textId="77777777" w:rsidR="00DE4B0E" w:rsidRDefault="00DE4B0E" w:rsidP="00DE4B0E">
      <w:pPr>
        <w:rPr>
          <w:rFonts w:asciiTheme="minorHAnsi" w:hAnsiTheme="minorHAnsi" w:cstheme="minorHAnsi"/>
        </w:rPr>
      </w:pPr>
    </w:p>
    <w:p w14:paraId="5251F32A" w14:textId="77777777" w:rsidR="00DE4B0E" w:rsidRDefault="007447E7" w:rsidP="000A5D6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Formanden foreslog </w:t>
      </w:r>
      <w:r w:rsidR="00DE4C0E">
        <w:rPr>
          <w:rFonts w:asciiTheme="minorHAnsi" w:hAnsiTheme="minorHAnsi" w:cstheme="minorHAnsi"/>
        </w:rPr>
        <w:t xml:space="preserve">følgende praksis i forhold til tilstedeværelse på udvalgsmøder: </w:t>
      </w:r>
    </w:p>
    <w:p w14:paraId="2CEA7F21" w14:textId="77777777" w:rsidR="00DE4C0E" w:rsidRDefault="00A35565" w:rsidP="000A5D6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Medlemmer</w:t>
      </w:r>
      <w:r w:rsidR="00DE4C0E">
        <w:rPr>
          <w:rFonts w:asciiTheme="minorHAnsi" w:hAnsiTheme="minorHAnsi" w:cstheme="minorHAnsi"/>
        </w:rPr>
        <w:t xml:space="preserve"> der har deres arbejdssted i anden </w:t>
      </w:r>
      <w:proofErr w:type="spellStart"/>
      <w:r w:rsidR="00DE4C0E">
        <w:rPr>
          <w:rFonts w:asciiTheme="minorHAnsi" w:hAnsiTheme="minorHAnsi" w:cstheme="minorHAnsi"/>
        </w:rPr>
        <w:t>campusby</w:t>
      </w:r>
      <w:proofErr w:type="spellEnd"/>
      <w:r w:rsidR="00DE4C0E">
        <w:rPr>
          <w:rFonts w:asciiTheme="minorHAnsi" w:hAnsiTheme="minorHAnsi" w:cstheme="minorHAnsi"/>
        </w:rPr>
        <w:t xml:space="preserve"> end hvor mødet afvikles, </w:t>
      </w:r>
      <w:r w:rsidR="00757758">
        <w:rPr>
          <w:rFonts w:asciiTheme="minorHAnsi" w:hAnsiTheme="minorHAnsi" w:cstheme="minorHAnsi"/>
        </w:rPr>
        <w:t>kan anmode om at</w:t>
      </w:r>
      <w:r>
        <w:rPr>
          <w:rFonts w:asciiTheme="minorHAnsi" w:hAnsiTheme="minorHAnsi" w:cstheme="minorHAnsi"/>
        </w:rPr>
        <w:t xml:space="preserve"> deltage via Skype Business</w:t>
      </w:r>
      <w:r w:rsidR="00DE4C0E">
        <w:rPr>
          <w:rFonts w:asciiTheme="minorHAnsi" w:hAnsiTheme="minorHAnsi" w:cstheme="minorHAnsi"/>
        </w:rPr>
        <w:t xml:space="preserve"> såfremt det </w:t>
      </w:r>
      <w:r w:rsidR="003F2C41">
        <w:rPr>
          <w:rFonts w:asciiTheme="minorHAnsi" w:hAnsiTheme="minorHAnsi" w:cstheme="minorHAnsi"/>
        </w:rPr>
        <w:t xml:space="preserve">ønskes. </w:t>
      </w:r>
    </w:p>
    <w:p w14:paraId="3B1BEBE8" w14:textId="77777777" w:rsidR="003F2C41" w:rsidRDefault="003F2C41" w:rsidP="000A5D6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</w:p>
    <w:p w14:paraId="3935F1BB" w14:textId="77777777" w:rsidR="003F2C41" w:rsidRDefault="003F2C41" w:rsidP="000A5D6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 w:rsidRPr="003F2C41">
        <w:rPr>
          <w:rFonts w:asciiTheme="minorHAnsi" w:hAnsiTheme="minorHAnsi" w:cstheme="minorHAnsi"/>
        </w:rPr>
        <w:t>Ph.d.-udvalget tilsluttede s</w:t>
      </w:r>
      <w:r>
        <w:rPr>
          <w:rFonts w:asciiTheme="minorHAnsi" w:hAnsiTheme="minorHAnsi" w:cstheme="minorHAnsi"/>
        </w:rPr>
        <w:t xml:space="preserve">ig dette. </w:t>
      </w:r>
    </w:p>
    <w:p w14:paraId="65877397" w14:textId="77777777" w:rsidR="003F2C41" w:rsidRPr="003F2C41" w:rsidRDefault="003F2C41" w:rsidP="00DE4B0E">
      <w:pPr>
        <w:rPr>
          <w:rFonts w:asciiTheme="minorHAnsi" w:hAnsiTheme="minorHAnsi" w:cstheme="minorHAnsi"/>
        </w:rPr>
      </w:pPr>
    </w:p>
    <w:p w14:paraId="186A4DD6" w14:textId="77777777" w:rsidR="00DE4C0E" w:rsidRPr="003F2C41" w:rsidRDefault="00DE4C0E" w:rsidP="00DE4B0E">
      <w:pPr>
        <w:rPr>
          <w:rFonts w:asciiTheme="minorHAnsi" w:hAnsiTheme="minorHAnsi" w:cstheme="minorHAnsi"/>
        </w:rPr>
      </w:pPr>
    </w:p>
    <w:p w14:paraId="4138C663" w14:textId="77777777" w:rsidR="00DE4C0E" w:rsidRPr="003F2C41" w:rsidRDefault="00DE4C0E" w:rsidP="00DE4B0E">
      <w:pPr>
        <w:rPr>
          <w:rFonts w:asciiTheme="minorHAnsi" w:hAnsiTheme="minorHAnsi" w:cstheme="minorHAnsi"/>
        </w:rPr>
      </w:pPr>
    </w:p>
    <w:p w14:paraId="3A1F8DEB" w14:textId="77777777" w:rsidR="00DE4B0E" w:rsidRPr="001F3E61" w:rsidRDefault="00DE4B0E" w:rsidP="00DE4B0E">
      <w:pPr>
        <w:rPr>
          <w:rFonts w:asciiTheme="minorHAnsi" w:hAnsiTheme="minorHAnsi" w:cstheme="minorHAnsi"/>
        </w:rPr>
      </w:pPr>
      <w:r w:rsidRPr="001F3E61">
        <w:rPr>
          <w:rFonts w:asciiTheme="minorHAnsi" w:hAnsiTheme="minorHAnsi" w:cstheme="minorHAnsi"/>
        </w:rPr>
        <w:t>Carl Bache</w:t>
      </w:r>
    </w:p>
    <w:p w14:paraId="679454EC" w14:textId="77777777" w:rsidR="00DE4B0E" w:rsidRPr="0095249A" w:rsidRDefault="00DE4B0E" w:rsidP="00DE4B0E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14:paraId="408AD8CC" w14:textId="77777777" w:rsidR="00DE4B0E" w:rsidRPr="0095249A" w:rsidRDefault="00DE4B0E" w:rsidP="00DE4B0E">
      <w:pPr>
        <w:rPr>
          <w:rFonts w:asciiTheme="minorHAnsi" w:hAnsiTheme="minorHAnsi" w:cstheme="minorHAnsi"/>
        </w:rPr>
      </w:pPr>
    </w:p>
    <w:p w14:paraId="29ABD5A4" w14:textId="77777777" w:rsidR="00094ABD" w:rsidRDefault="00094ABD" w:rsidP="00655B49"/>
    <w:sectPr w:rsidR="00094ABD" w:rsidSect="000C53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565B6" w14:textId="77777777" w:rsidR="00DE4B0E" w:rsidRDefault="00DE4B0E" w:rsidP="009E4B94">
      <w:pPr>
        <w:spacing w:line="240" w:lineRule="auto"/>
      </w:pPr>
      <w:r>
        <w:separator/>
      </w:r>
    </w:p>
  </w:endnote>
  <w:endnote w:type="continuationSeparator" w:id="0">
    <w:p w14:paraId="377C293B" w14:textId="77777777" w:rsidR="00DE4B0E" w:rsidRDefault="00DE4B0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DFDF" w14:textId="77777777" w:rsidR="00681D83" w:rsidRPr="00681D83" w:rsidRDefault="00681D83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F9FA2D" wp14:editId="1BFF349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00E7E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2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2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35565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9FA2D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41800E7E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3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3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A35565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5072" w14:textId="77777777" w:rsidR="009E4B94" w:rsidRPr="00094ABD" w:rsidRDefault="0056791F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E0BB54" wp14:editId="3A7F522B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22B0B99D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04DF5F55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27" w:name="ADR_Name"/>
                                <w:r>
                                  <w:t>Syddansk Universitet</w:t>
                                </w:r>
                                <w:bookmarkEnd w:id="27"/>
                              </w:p>
                              <w:p w14:paraId="0858E978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28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28"/>
                              </w:p>
                              <w:p w14:paraId="56014CCD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29" w:name="LAN_T_01"/>
                                <w:bookmarkStart w:id="30" w:name="ADR_Phone_HIF"/>
                                <w:r>
                                  <w:t>T</w:t>
                                </w:r>
                                <w:bookmarkEnd w:id="29"/>
                                <w:r w:rsidR="0056791F" w:rsidRPr="00244D70">
                                  <w:tab/>
                                </w:r>
                                <w:bookmarkStart w:id="31" w:name="ADR_Phone"/>
                                <w:r>
                                  <w:t>+45 6550 1000 </w:t>
                                </w:r>
                                <w:bookmarkStart w:id="32" w:name="ADR_Web_HIF"/>
                                <w:bookmarkEnd w:id="31"/>
                              </w:p>
                              <w:p w14:paraId="0AEC34C2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33" w:name="ADR_Web"/>
                                <w:r>
                                  <w:t>www.sdu.dk</w:t>
                                </w:r>
                                <w:bookmarkEnd w:id="30"/>
                                <w:bookmarkEnd w:id="32"/>
                                <w:bookmarkEnd w:id="33"/>
                              </w:p>
                            </w:tc>
                          </w:tr>
                        </w:tbl>
                        <w:p w14:paraId="70CD8C48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0BB54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22B0B99D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04DF5F55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34" w:name="ADR_Name"/>
                          <w:r>
                            <w:t>Syddansk Universitet</w:t>
                          </w:r>
                          <w:bookmarkEnd w:id="34"/>
                        </w:p>
                        <w:p w14:paraId="0858E978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35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35"/>
                        </w:p>
                        <w:p w14:paraId="56014CCD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36" w:name="LAN_T_01"/>
                          <w:bookmarkStart w:id="37" w:name="ADR_Phone_HIF"/>
                          <w:r>
                            <w:t>T</w:t>
                          </w:r>
                          <w:bookmarkEnd w:id="36"/>
                          <w:r w:rsidR="0056791F" w:rsidRPr="00244D70">
                            <w:tab/>
                          </w:r>
                          <w:bookmarkStart w:id="38" w:name="ADR_Phone"/>
                          <w:r>
                            <w:t>+45 6550 1000 </w:t>
                          </w:r>
                          <w:bookmarkStart w:id="39" w:name="ADR_Web_HIF"/>
                          <w:bookmarkEnd w:id="38"/>
                        </w:p>
                        <w:p w14:paraId="0AEC34C2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40" w:name="ADR_Web"/>
                          <w:r>
                            <w:t>www.sdu.dk</w:t>
                          </w:r>
                          <w:bookmarkEnd w:id="37"/>
                          <w:bookmarkEnd w:id="39"/>
                          <w:bookmarkEnd w:id="40"/>
                        </w:p>
                      </w:tc>
                    </w:tr>
                  </w:tbl>
                  <w:p w14:paraId="70CD8C48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ABA7" w14:textId="77777777" w:rsidR="00DE4B0E" w:rsidRDefault="00DE4B0E" w:rsidP="009E4B94">
      <w:pPr>
        <w:spacing w:line="240" w:lineRule="auto"/>
      </w:pPr>
      <w:r>
        <w:separator/>
      </w:r>
    </w:p>
  </w:footnote>
  <w:footnote w:type="continuationSeparator" w:id="0">
    <w:p w14:paraId="3FF7B09E" w14:textId="77777777" w:rsidR="00DE4B0E" w:rsidRDefault="00DE4B0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9E6E" w14:textId="77777777" w:rsidR="00B87E3E" w:rsidRDefault="003D7229">
    <w:r>
      <w:rPr>
        <w:noProof/>
        <w:lang w:val="en-US" w:eastAsia="da-DK"/>
      </w:rPr>
      <w:drawing>
        <wp:anchor distT="0" distB="0" distL="0" distR="0" simplePos="0" relativeHeight="251658240" behindDoc="0" locked="0" layoutInCell="1" allowOverlap="1" wp14:anchorId="4F8032C0" wp14:editId="0427DA9A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6377544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7544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E03D" w14:textId="77777777" w:rsidR="000B3508" w:rsidRDefault="000B3508" w:rsidP="00DD1936">
    <w:pPr>
      <w:pStyle w:val="Sidehoved"/>
    </w:pPr>
  </w:p>
  <w:p w14:paraId="469E5096" w14:textId="77777777" w:rsidR="008F4D20" w:rsidRDefault="00DE4B0E" w:rsidP="00DD1936">
    <w:pPr>
      <w:pStyle w:val="Sidehove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924194" wp14:editId="0DEA9CBE">
              <wp:simplePos x="0" y="0"/>
              <wp:positionH relativeFrom="page">
                <wp:posOffset>6103620</wp:posOffset>
              </wp:positionH>
              <wp:positionV relativeFrom="page">
                <wp:posOffset>1249680</wp:posOffset>
              </wp:positionV>
              <wp:extent cx="1171575" cy="1181100"/>
              <wp:effectExtent l="0" t="0" r="9525" b="0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33FAB40C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14B30CB2" w14:textId="77777777" w:rsidR="00244D70" w:rsidRPr="00244D70" w:rsidRDefault="00722F2B" w:rsidP="00722F2B">
                                <w:pPr>
                                  <w:pStyle w:val="Template-Dato"/>
                                </w:pPr>
                                <w:bookmarkStart w:id="3" w:name="Date_DateCustomA"/>
                                <w:r>
                                  <w:t>22. maj 2019</w:t>
                                </w:r>
                                <w:bookmarkEnd w:id="3"/>
                              </w:p>
                            </w:tc>
                          </w:tr>
                          <w:tr w:rsidR="00244D70" w:rsidRPr="00244D70" w14:paraId="17FA5871" w14:textId="77777777" w:rsidTr="0004455C">
                            <w:trPr>
                              <w:trHeight w:val="558"/>
                            </w:trPr>
                            <w:tc>
                              <w:tcPr>
                                <w:tcW w:w="1786" w:type="dxa"/>
                              </w:tcPr>
                              <w:p w14:paraId="33DA10B8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4" w:name="FLD_Reference"/>
                                <w:bookmarkStart w:id="5" w:name="USR_Initials"/>
                                <w:bookmarkEnd w:id="4"/>
                                <w:bookmarkEnd w:id="5"/>
                              </w:p>
                              <w:p w14:paraId="4FC02CF2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6" w:name="USR_Email"/>
                                <w:bookmarkStart w:id="7" w:name="USR_Email_HIF"/>
                                <w:r>
                                  <w:t>gitta@sdu.dk</w:t>
                                </w:r>
                                <w:bookmarkEnd w:id="6"/>
                              </w:p>
                              <w:p w14:paraId="1A893268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8" w:name="LAN_T_02"/>
                                <w:bookmarkStart w:id="9" w:name="USR_DirectPhone_HIF"/>
                                <w:bookmarkEnd w:id="7"/>
                                <w:r>
                                  <w:t>T</w:t>
                                </w:r>
                                <w:bookmarkEnd w:id="8"/>
                                <w:r>
                                  <w:tab/>
                                </w:r>
                                <w:bookmarkStart w:id="10" w:name="USR_DirectPhone"/>
                                <w:r>
                                  <w:t>+4565502907</w:t>
                                </w:r>
                                <w:bookmarkEnd w:id="10"/>
                              </w:p>
                              <w:p w14:paraId="1C5F883D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11" w:name="LAN_M"/>
                                <w:bookmarkStart w:id="12" w:name="USR_Mobile_HIF"/>
                                <w:bookmarkEnd w:id="9"/>
                                <w:r>
                                  <w:t>M</w:t>
                                </w:r>
                                <w:bookmarkEnd w:id="11"/>
                                <w:r>
                                  <w:tab/>
                                </w:r>
                                <w:bookmarkStart w:id="13" w:name="USR_Mobile"/>
                                <w:r>
                                  <w:t>+4524984098</w:t>
                                </w:r>
                                <w:bookmarkEnd w:id="12"/>
                                <w:bookmarkEnd w:id="13"/>
                              </w:p>
                            </w:tc>
                          </w:tr>
                        </w:tbl>
                        <w:p w14:paraId="7A1F9714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24194" id="_x0000_t202" coordsize="21600,21600" o:spt="202" path="m,l,21600r21600,l21600,xe">
              <v:stroke joinstyle="miter"/>
              <v:path gradientshapeok="t" o:connecttype="rect"/>
            </v:shapetype>
            <v:shape id="DocInfo" o:spid="_x0000_s1027" type="#_x0000_t202" style="position:absolute;margin-left:480.6pt;margin-top:98.4pt;width:92.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33FAB40C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14B30CB2" w14:textId="77777777" w:rsidR="00244D70" w:rsidRPr="00244D70" w:rsidRDefault="00722F2B" w:rsidP="00722F2B">
                          <w:pPr>
                            <w:pStyle w:val="Template-Dato"/>
                          </w:pPr>
                          <w:bookmarkStart w:id="14" w:name="Date_DateCustomA"/>
                          <w:r>
                            <w:t>22. maj 2019</w:t>
                          </w:r>
                          <w:bookmarkEnd w:id="14"/>
                        </w:p>
                      </w:tc>
                    </w:tr>
                    <w:tr w:rsidR="00244D70" w:rsidRPr="00244D70" w14:paraId="17FA5871" w14:textId="77777777" w:rsidTr="0004455C">
                      <w:trPr>
                        <w:trHeight w:val="558"/>
                      </w:trPr>
                      <w:tc>
                        <w:tcPr>
                          <w:tcW w:w="1786" w:type="dxa"/>
                        </w:tcPr>
                        <w:p w14:paraId="33DA10B8" w14:textId="77777777" w:rsidR="0004455C" w:rsidRDefault="0004455C" w:rsidP="00722F2B">
                          <w:pPr>
                            <w:pStyle w:val="Template"/>
                          </w:pPr>
                          <w:bookmarkStart w:id="15" w:name="FLD_Reference"/>
                          <w:bookmarkStart w:id="16" w:name="USR_Initials"/>
                          <w:bookmarkEnd w:id="15"/>
                          <w:bookmarkEnd w:id="16"/>
                        </w:p>
                        <w:p w14:paraId="4FC02CF2" w14:textId="77777777" w:rsidR="0004455C" w:rsidRDefault="0004455C" w:rsidP="00722F2B">
                          <w:pPr>
                            <w:pStyle w:val="Template"/>
                          </w:pPr>
                          <w:bookmarkStart w:id="17" w:name="USR_Email"/>
                          <w:bookmarkStart w:id="18" w:name="USR_Email_HIF"/>
                          <w:r>
                            <w:t>gitta@sdu.dk</w:t>
                          </w:r>
                          <w:bookmarkEnd w:id="17"/>
                        </w:p>
                        <w:p w14:paraId="1A893268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19" w:name="LAN_T_02"/>
                          <w:bookmarkStart w:id="20" w:name="USR_DirectPhone_HIF"/>
                          <w:bookmarkEnd w:id="18"/>
                          <w:r>
                            <w:t>T</w:t>
                          </w:r>
                          <w:bookmarkEnd w:id="19"/>
                          <w:r>
                            <w:tab/>
                          </w:r>
                          <w:bookmarkStart w:id="21" w:name="USR_DirectPhone"/>
                          <w:r>
                            <w:t>+4565502907</w:t>
                          </w:r>
                          <w:bookmarkEnd w:id="21"/>
                        </w:p>
                        <w:p w14:paraId="1C5F883D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22" w:name="LAN_M"/>
                          <w:bookmarkStart w:id="23" w:name="USR_Mobile_HIF"/>
                          <w:bookmarkEnd w:id="20"/>
                          <w:r>
                            <w:t>M</w:t>
                          </w:r>
                          <w:bookmarkEnd w:id="22"/>
                          <w:r>
                            <w:tab/>
                          </w:r>
                          <w:bookmarkStart w:id="24" w:name="USR_Mobile"/>
                          <w:r>
                            <w:t>+4524984098</w:t>
                          </w:r>
                          <w:bookmarkEnd w:id="23"/>
                          <w:bookmarkEnd w:id="24"/>
                        </w:p>
                      </w:tc>
                    </w:tr>
                  </w:tbl>
                  <w:p w14:paraId="7A1F9714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8BCD8E" wp14:editId="1A59CB0E">
              <wp:simplePos x="0" y="0"/>
              <wp:positionH relativeFrom="page">
                <wp:posOffset>6103620</wp:posOffset>
              </wp:positionH>
              <wp:positionV relativeFrom="page">
                <wp:posOffset>976630</wp:posOffset>
              </wp:positionV>
              <wp:extent cx="1390650" cy="899795"/>
              <wp:effectExtent l="0" t="0" r="0" b="14605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03134EEA" w14:textId="77777777" w:rsidTr="00774D50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2ACC84E7" w14:textId="77777777" w:rsidR="00D0743D" w:rsidRPr="005743F4" w:rsidRDefault="005743F4" w:rsidP="005743F4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bookmarkStart w:id="25" w:name="OFF_Institute"/>
                                <w:r>
                                  <w:t>Det Humanistiske Fakultet</w:t>
                                </w:r>
                                <w:bookmarkEnd w:id="25"/>
                              </w:p>
                            </w:tc>
                          </w:tr>
                        </w:tbl>
                        <w:p w14:paraId="16C714F1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BCD8E" id="Institute" o:spid="_x0000_s1028" type="#_x0000_t202" style="position:absolute;margin-left:480.6pt;margin-top:76.9pt;width:109.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03134EEA" w14:textId="77777777" w:rsidTr="00774D50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2ACC84E7" w14:textId="77777777" w:rsidR="00D0743D" w:rsidRPr="005743F4" w:rsidRDefault="005743F4" w:rsidP="005743F4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bookmarkStart w:id="26" w:name="OFF_Institute"/>
                          <w:r>
                            <w:t>Det Humanistiske Fakultet</w:t>
                          </w:r>
                          <w:bookmarkEnd w:id="26"/>
                        </w:p>
                      </w:tc>
                    </w:tr>
                  </w:tbl>
                  <w:p w14:paraId="16C714F1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B3508">
      <w:fldChar w:fldCharType="begin"/>
    </w:r>
    <w:r w:rsidR="000B3508">
      <w:instrText xml:space="preserve"> ADVANCE  \d 195 </w:instrText>
    </w:r>
    <w:r w:rsidR="000B3508">
      <w:fldChar w:fldCharType="end"/>
    </w:r>
    <w:r w:rsidR="00774D50">
      <w:rPr>
        <w:noProof/>
        <w:lang w:val="en-US" w:eastAsia="da-DK"/>
      </w:rPr>
      <w:drawing>
        <wp:anchor distT="0" distB="0" distL="0" distR="0" simplePos="0" relativeHeight="251667456" behindDoc="0" locked="0" layoutInCell="1" allowOverlap="1" wp14:anchorId="01CFA557" wp14:editId="1606B880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60985710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857100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4865"/>
    <w:rsid w:val="0004455C"/>
    <w:rsid w:val="00053CB6"/>
    <w:rsid w:val="00061EDF"/>
    <w:rsid w:val="000877AC"/>
    <w:rsid w:val="000902C0"/>
    <w:rsid w:val="000903B4"/>
    <w:rsid w:val="00094ABD"/>
    <w:rsid w:val="000A5D64"/>
    <w:rsid w:val="000B3508"/>
    <w:rsid w:val="000C4784"/>
    <w:rsid w:val="000C53D5"/>
    <w:rsid w:val="0012230C"/>
    <w:rsid w:val="001257E3"/>
    <w:rsid w:val="0013244F"/>
    <w:rsid w:val="00136DEF"/>
    <w:rsid w:val="00137112"/>
    <w:rsid w:val="00182651"/>
    <w:rsid w:val="0018409D"/>
    <w:rsid w:val="001F3E61"/>
    <w:rsid w:val="00206164"/>
    <w:rsid w:val="00244D70"/>
    <w:rsid w:val="002668C1"/>
    <w:rsid w:val="00277388"/>
    <w:rsid w:val="002D5562"/>
    <w:rsid w:val="002E2491"/>
    <w:rsid w:val="002E74A4"/>
    <w:rsid w:val="002F2BDD"/>
    <w:rsid w:val="00320476"/>
    <w:rsid w:val="003679E9"/>
    <w:rsid w:val="003734C8"/>
    <w:rsid w:val="003A6B9B"/>
    <w:rsid w:val="003B3006"/>
    <w:rsid w:val="003B35B0"/>
    <w:rsid w:val="003C4F9F"/>
    <w:rsid w:val="003C60F1"/>
    <w:rsid w:val="003D7229"/>
    <w:rsid w:val="003D775B"/>
    <w:rsid w:val="003F2C41"/>
    <w:rsid w:val="0040216A"/>
    <w:rsid w:val="00424709"/>
    <w:rsid w:val="00424AD9"/>
    <w:rsid w:val="0046701B"/>
    <w:rsid w:val="004B7861"/>
    <w:rsid w:val="004C01B2"/>
    <w:rsid w:val="005178A7"/>
    <w:rsid w:val="0056791F"/>
    <w:rsid w:val="005705BD"/>
    <w:rsid w:val="005743F4"/>
    <w:rsid w:val="00582AE7"/>
    <w:rsid w:val="005A28D4"/>
    <w:rsid w:val="005C5F97"/>
    <w:rsid w:val="005E55BC"/>
    <w:rsid w:val="005F1580"/>
    <w:rsid w:val="005F3ED8"/>
    <w:rsid w:val="005F6B57"/>
    <w:rsid w:val="00655B49"/>
    <w:rsid w:val="00681D83"/>
    <w:rsid w:val="006900C2"/>
    <w:rsid w:val="006B30A9"/>
    <w:rsid w:val="006D57FD"/>
    <w:rsid w:val="0070267E"/>
    <w:rsid w:val="00706E32"/>
    <w:rsid w:val="00722F2B"/>
    <w:rsid w:val="007443D0"/>
    <w:rsid w:val="007447E7"/>
    <w:rsid w:val="007546AF"/>
    <w:rsid w:val="00757758"/>
    <w:rsid w:val="00765934"/>
    <w:rsid w:val="0077140E"/>
    <w:rsid w:val="00774D50"/>
    <w:rsid w:val="007C14B5"/>
    <w:rsid w:val="007E373C"/>
    <w:rsid w:val="008045AE"/>
    <w:rsid w:val="00813E50"/>
    <w:rsid w:val="00892D08"/>
    <w:rsid w:val="00893791"/>
    <w:rsid w:val="00897471"/>
    <w:rsid w:val="008B39C0"/>
    <w:rsid w:val="008D0490"/>
    <w:rsid w:val="008E5A6D"/>
    <w:rsid w:val="008F32DF"/>
    <w:rsid w:val="008F4D20"/>
    <w:rsid w:val="00931064"/>
    <w:rsid w:val="00940286"/>
    <w:rsid w:val="0094757D"/>
    <w:rsid w:val="00951B25"/>
    <w:rsid w:val="009737E4"/>
    <w:rsid w:val="00983B74"/>
    <w:rsid w:val="00990263"/>
    <w:rsid w:val="009A4CCC"/>
    <w:rsid w:val="009B3F87"/>
    <w:rsid w:val="009B79DC"/>
    <w:rsid w:val="009D1E80"/>
    <w:rsid w:val="009E4B94"/>
    <w:rsid w:val="00A16CD4"/>
    <w:rsid w:val="00A34820"/>
    <w:rsid w:val="00A35565"/>
    <w:rsid w:val="00A91DA5"/>
    <w:rsid w:val="00A970AC"/>
    <w:rsid w:val="00AB4582"/>
    <w:rsid w:val="00AC0A93"/>
    <w:rsid w:val="00AD54D2"/>
    <w:rsid w:val="00AE11D3"/>
    <w:rsid w:val="00AF1D02"/>
    <w:rsid w:val="00B00D92"/>
    <w:rsid w:val="00B12ADB"/>
    <w:rsid w:val="00B87E3E"/>
    <w:rsid w:val="00BB4255"/>
    <w:rsid w:val="00C357EF"/>
    <w:rsid w:val="00C4229B"/>
    <w:rsid w:val="00C45E0A"/>
    <w:rsid w:val="00C55B54"/>
    <w:rsid w:val="00C63A42"/>
    <w:rsid w:val="00C700F5"/>
    <w:rsid w:val="00CA0A7D"/>
    <w:rsid w:val="00CA6460"/>
    <w:rsid w:val="00CC17DF"/>
    <w:rsid w:val="00CC6322"/>
    <w:rsid w:val="00CE00C7"/>
    <w:rsid w:val="00D0743D"/>
    <w:rsid w:val="00D134B6"/>
    <w:rsid w:val="00D27D0E"/>
    <w:rsid w:val="00D3752F"/>
    <w:rsid w:val="00D50A6D"/>
    <w:rsid w:val="00D53670"/>
    <w:rsid w:val="00D9403B"/>
    <w:rsid w:val="00D96141"/>
    <w:rsid w:val="00DB31AF"/>
    <w:rsid w:val="00DB459D"/>
    <w:rsid w:val="00DC61BD"/>
    <w:rsid w:val="00DD1936"/>
    <w:rsid w:val="00DE2B28"/>
    <w:rsid w:val="00DE4B0E"/>
    <w:rsid w:val="00DE4C0E"/>
    <w:rsid w:val="00E27E17"/>
    <w:rsid w:val="00E47263"/>
    <w:rsid w:val="00E53EE9"/>
    <w:rsid w:val="00E76070"/>
    <w:rsid w:val="00F15363"/>
    <w:rsid w:val="00F5594D"/>
    <w:rsid w:val="00F57948"/>
    <w:rsid w:val="00F710A5"/>
    <w:rsid w:val="00F92D87"/>
    <w:rsid w:val="00FB5D06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99EF20"/>
  <w15:docId w15:val="{EAA8FD39-9037-46D2-BDB5-B85E6B54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4C8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A970AC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970AC"/>
    <w:rPr>
      <w:b/>
    </w:rPr>
  </w:style>
  <w:style w:type="paragraph" w:styleId="Listeafsnit">
    <w:name w:val="List Paragraph"/>
    <w:basedOn w:val="Normal"/>
    <w:uiPriority w:val="34"/>
    <w:qFormat/>
    <w:rsid w:val="00DE4B0E"/>
    <w:pPr>
      <w:spacing w:line="230" w:lineRule="exact"/>
      <w:ind w:left="720"/>
      <w:contextualSpacing/>
    </w:pPr>
    <w:rPr>
      <w:rFonts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7861"/>
    <w:pPr>
      <w:spacing w:line="240" w:lineRule="auto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of meeting</vt:lpstr>
      <vt:lpstr>Minutes of meeting</vt:lpstr>
    </vt:vector>
  </TitlesOfParts>
  <Company>Syddansk Unversitet - University of Southern Denmark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Gitta Stærmose</dc:creator>
  <cp:lastModifiedBy>Gitta Stærmose</cp:lastModifiedBy>
  <cp:revision>3</cp:revision>
  <dcterms:created xsi:type="dcterms:W3CDTF">2019-06-03T12:30:00Z</dcterms:created>
  <dcterms:modified xsi:type="dcterms:W3CDTF">2019-06-04T05:49:00Z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635950959707933141</vt:lpwstr>
  </property>
  <property fmtid="{D5CDD505-2E9C-101B-9397-08002B2CF9AE}" pid="4" name="UserProfileId">
    <vt:lpwstr>636166279251679727</vt:lpwstr>
  </property>
</Properties>
</file>