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C4" w:rsidRDefault="00437FC4" w:rsidP="00437FC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104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Application form for resources from the </w:t>
      </w:r>
      <w:r w:rsidR="00B77131">
        <w:rPr>
          <w:rFonts w:ascii="Times New Roman" w:hAnsi="Times New Roman" w:cs="Times New Roman"/>
          <w:b/>
          <w:sz w:val="32"/>
          <w:szCs w:val="32"/>
          <w:lang w:val="en-US"/>
        </w:rPr>
        <w:t>international</w:t>
      </w:r>
      <w:r w:rsidRPr="0051041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account</w:t>
      </w:r>
    </w:p>
    <w:p w:rsidR="00C75CAC" w:rsidRPr="00C75CAC" w:rsidRDefault="00C75CAC" w:rsidP="00437FC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Verdana" w:hAnsi="Verdana"/>
          <w:sz w:val="17"/>
          <w:szCs w:val="17"/>
          <w:lang w:val="en-US"/>
        </w:rPr>
        <w:t>(</w:t>
      </w:r>
      <w:r w:rsidRPr="00C75CAC">
        <w:rPr>
          <w:rFonts w:ascii="Verdana" w:hAnsi="Verdana"/>
          <w:sz w:val="17"/>
          <w:szCs w:val="17"/>
          <w:lang w:val="en-US"/>
        </w:rPr>
        <w:t>It is only possible to apply for transportation expenses</w:t>
      </w:r>
      <w:r>
        <w:rPr>
          <w:rFonts w:ascii="Verdana" w:hAnsi="Verdana"/>
          <w:sz w:val="17"/>
          <w:szCs w:val="17"/>
          <w:lang w:val="en-US"/>
        </w:rPr>
        <w:t>)</w:t>
      </w:r>
    </w:p>
    <w:p w:rsidR="00437FC4" w:rsidRPr="004C5206" w:rsidRDefault="00437FC4" w:rsidP="00437FC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4C5206">
        <w:rPr>
          <w:rFonts w:ascii="Times New Roman" w:hAnsi="Times New Roman" w:cs="Times New Roman"/>
          <w:i/>
          <w:sz w:val="24"/>
          <w:szCs w:val="24"/>
          <w:lang w:val="en-US"/>
        </w:rPr>
        <w:t>pplicant</w:t>
      </w:r>
    </w:p>
    <w:p w:rsidR="00437FC4" w:rsidRDefault="00437FC4" w:rsidP="00437FC4">
      <w:pPr>
        <w:pStyle w:val="NormalWeb"/>
        <w:spacing w:after="240" w:afterAutospacing="0"/>
        <w:rPr>
          <w:lang w:val="en-US"/>
        </w:rPr>
      </w:pPr>
      <w:r w:rsidRPr="00BD20F3">
        <w:rPr>
          <w:lang w:val="en-US"/>
        </w:rPr>
        <w:t>The title of the activity which is being applied for:</w:t>
      </w:r>
    </w:p>
    <w:p w:rsidR="00B77131" w:rsidRPr="00BD20F3" w:rsidRDefault="00B77131" w:rsidP="00437FC4">
      <w:pPr>
        <w:pStyle w:val="NormalWeb"/>
        <w:spacing w:after="240" w:afterAutospacing="0"/>
        <w:rPr>
          <w:lang w:val="en-US"/>
        </w:rPr>
      </w:pPr>
      <w:r>
        <w:rPr>
          <w:lang w:val="en-US"/>
        </w:rPr>
        <w:t xml:space="preserve">Is it a </w:t>
      </w:r>
      <w:proofErr w:type="spellStart"/>
      <w:r>
        <w:rPr>
          <w:lang w:val="en-US"/>
        </w:rPr>
        <w:t>meritive</w:t>
      </w:r>
      <w:proofErr w:type="spellEnd"/>
      <w:r>
        <w:rPr>
          <w:lang w:val="en-US"/>
        </w:rPr>
        <w:t xml:space="preserve"> stay /how many ECTS:</w:t>
      </w:r>
    </w:p>
    <w:p w:rsidR="00437FC4" w:rsidRPr="00BD20F3" w:rsidRDefault="00437FC4" w:rsidP="00437FC4">
      <w:pPr>
        <w:pStyle w:val="NormalWeb"/>
        <w:spacing w:after="240" w:afterAutospacing="0"/>
        <w:rPr>
          <w:lang w:val="en-US"/>
        </w:rPr>
      </w:pPr>
      <w:r w:rsidRPr="00BD20F3">
        <w:rPr>
          <w:lang w:val="en-US"/>
        </w:rPr>
        <w:t>Time of departure and excursion length:</w:t>
      </w:r>
    </w:p>
    <w:p w:rsidR="00437FC4" w:rsidRPr="00BD20F3" w:rsidRDefault="00437FC4" w:rsidP="00437FC4">
      <w:pPr>
        <w:pStyle w:val="NormalWeb"/>
        <w:spacing w:after="240" w:afterAutospacing="0"/>
        <w:ind w:left="2608" w:hanging="2608"/>
        <w:rPr>
          <w:lang w:val="en-US"/>
        </w:rPr>
      </w:pPr>
      <w:r>
        <w:rPr>
          <w:lang w:val="en-US"/>
        </w:rPr>
        <w:t>Contact person:</w:t>
      </w:r>
      <w:r>
        <w:rPr>
          <w:lang w:val="en-US"/>
        </w:rPr>
        <w:tab/>
      </w:r>
      <w:r>
        <w:rPr>
          <w:lang w:val="en-US"/>
        </w:rPr>
        <w:tab/>
        <w:t xml:space="preserve">Social security number </w:t>
      </w:r>
      <w:r w:rsidRPr="00BD20F3">
        <w:rPr>
          <w:lang w:val="en-US"/>
        </w:rPr>
        <w:br/>
        <w:t xml:space="preserve"> </w:t>
      </w:r>
      <w:r w:rsidRPr="00BD20F3">
        <w:rPr>
          <w:lang w:val="en-US"/>
        </w:rPr>
        <w:br/>
      </w:r>
      <w:r w:rsidRPr="00BD20F3">
        <w:rPr>
          <w:lang w:val="en-US"/>
        </w:rPr>
        <w:tab/>
        <w:t>Name</w:t>
      </w:r>
    </w:p>
    <w:p w:rsidR="00437FC4" w:rsidRPr="00BD20F3" w:rsidRDefault="00437FC4" w:rsidP="00437FC4">
      <w:pPr>
        <w:pStyle w:val="NormalWeb"/>
        <w:spacing w:after="240" w:afterAutospacing="0"/>
        <w:ind w:left="2608" w:hanging="2608"/>
        <w:rPr>
          <w:lang w:val="en-US"/>
        </w:rPr>
      </w:pPr>
      <w:r w:rsidRPr="00BD20F3">
        <w:rPr>
          <w:lang w:val="en-US"/>
        </w:rPr>
        <w:tab/>
      </w:r>
      <w:r w:rsidRPr="00BD20F3">
        <w:rPr>
          <w:lang w:val="en-US"/>
        </w:rPr>
        <w:tab/>
        <w:t>Address</w:t>
      </w:r>
    </w:p>
    <w:p w:rsidR="00437FC4" w:rsidRPr="00BD20F3" w:rsidRDefault="00437FC4" w:rsidP="00437FC4">
      <w:pPr>
        <w:pStyle w:val="NormalWeb"/>
        <w:spacing w:after="240" w:afterAutospacing="0"/>
        <w:ind w:left="2608" w:hanging="2608"/>
        <w:rPr>
          <w:lang w:val="en-US"/>
        </w:rPr>
      </w:pPr>
      <w:r w:rsidRPr="00BD20F3">
        <w:rPr>
          <w:lang w:val="en-US"/>
        </w:rPr>
        <w:tab/>
      </w:r>
      <w:r w:rsidRPr="00BD20F3">
        <w:rPr>
          <w:lang w:val="en-US"/>
        </w:rPr>
        <w:tab/>
        <w:t>Phone number (cell phone highly preferred)</w:t>
      </w:r>
    </w:p>
    <w:p w:rsidR="00437FC4" w:rsidRPr="00BD20F3" w:rsidRDefault="00437FC4" w:rsidP="00437FC4">
      <w:pPr>
        <w:pStyle w:val="NormalWeb"/>
        <w:spacing w:after="240" w:afterAutospacing="0"/>
        <w:ind w:left="2608" w:hanging="2608"/>
        <w:rPr>
          <w:lang w:val="en-US"/>
        </w:rPr>
      </w:pPr>
      <w:r w:rsidRPr="00BD20F3">
        <w:rPr>
          <w:lang w:val="en-US"/>
        </w:rPr>
        <w:tab/>
      </w:r>
      <w:r w:rsidRPr="00BD20F3">
        <w:rPr>
          <w:lang w:val="en-US"/>
        </w:rPr>
        <w:tab/>
        <w:t>E-mail</w:t>
      </w:r>
    </w:p>
    <w:p w:rsidR="00437FC4" w:rsidRPr="00BD20F3" w:rsidRDefault="00437FC4" w:rsidP="00437FC4">
      <w:pPr>
        <w:pStyle w:val="NormalWeb"/>
        <w:spacing w:after="240" w:afterAutospacing="0"/>
        <w:ind w:left="2608" w:hanging="2608"/>
        <w:rPr>
          <w:lang w:val="en-US"/>
        </w:rPr>
      </w:pPr>
      <w:r w:rsidRPr="00BD20F3">
        <w:rPr>
          <w:lang w:val="en-US"/>
        </w:rPr>
        <w:tab/>
      </w:r>
      <w:r w:rsidRPr="00BD20F3">
        <w:rPr>
          <w:lang w:val="en-US"/>
        </w:rPr>
        <w:tab/>
        <w:t>Semester</w:t>
      </w:r>
    </w:p>
    <w:p w:rsidR="00437FC4" w:rsidRPr="00BD20F3" w:rsidRDefault="00437FC4" w:rsidP="00437FC4">
      <w:pPr>
        <w:pStyle w:val="NormalWeb"/>
        <w:spacing w:after="240" w:afterAutospacing="0"/>
        <w:ind w:left="2608" w:hanging="2608"/>
        <w:rPr>
          <w:lang w:val="en-US"/>
        </w:rPr>
      </w:pPr>
      <w:r w:rsidRPr="00BD20F3">
        <w:rPr>
          <w:lang w:val="en-US"/>
        </w:rPr>
        <w:tab/>
      </w:r>
      <w:r w:rsidRPr="00BD20F3">
        <w:rPr>
          <w:lang w:val="en-US"/>
        </w:rPr>
        <w:tab/>
        <w:t>Field of study</w:t>
      </w:r>
    </w:p>
    <w:p w:rsidR="00437FC4" w:rsidRPr="006B1679" w:rsidRDefault="00437FC4" w:rsidP="00437FC4">
      <w:pPr>
        <w:pStyle w:val="NormalWeb"/>
        <w:numPr>
          <w:ilvl w:val="0"/>
          <w:numId w:val="1"/>
        </w:numPr>
        <w:spacing w:after="240" w:afterAutospacing="0"/>
        <w:rPr>
          <w:i/>
          <w:lang w:val="en-US"/>
        </w:rPr>
      </w:pPr>
      <w:r w:rsidRPr="006B1679">
        <w:rPr>
          <w:i/>
          <w:lang w:val="en-US"/>
        </w:rPr>
        <w:t>Amount applied for and account information</w:t>
      </w:r>
    </w:p>
    <w:p w:rsidR="00437FC4" w:rsidRPr="006B1679" w:rsidRDefault="00437FC4" w:rsidP="00437FC4">
      <w:pP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6B167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There is applied for ________________________________ Kr. (calculated in point 4)</w:t>
      </w:r>
    </w:p>
    <w:p w:rsidR="00437FC4" w:rsidRPr="006B1679" w:rsidRDefault="00437FC4" w:rsidP="00437FC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B16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activity in which the applicant wishes </w:t>
      </w:r>
      <w:bookmarkStart w:id="0" w:name="_GoBack"/>
      <w:bookmarkEnd w:id="0"/>
      <w:r w:rsidRPr="006B1679">
        <w:rPr>
          <w:rFonts w:ascii="Times New Roman" w:hAnsi="Times New Roman" w:cs="Times New Roman"/>
          <w:i/>
          <w:sz w:val="24"/>
          <w:szCs w:val="24"/>
          <w:lang w:val="en-US"/>
        </w:rPr>
        <w:t>support for</w:t>
      </w:r>
    </w:p>
    <w:p w:rsidR="00437FC4" w:rsidRDefault="00437FC4" w:rsidP="00437FC4">
      <w:pPr>
        <w:rPr>
          <w:rFonts w:ascii="Times New Roman" w:hAnsi="Times New Roman" w:cs="Times New Roman"/>
          <w:lang w:val="en-US"/>
        </w:rPr>
      </w:pPr>
      <w:r w:rsidRPr="006B1679">
        <w:rPr>
          <w:rFonts w:ascii="Times New Roman" w:hAnsi="Times New Roman" w:cs="Times New Roman"/>
          <w:sz w:val="24"/>
          <w:szCs w:val="24"/>
          <w:lang w:val="en-US"/>
        </w:rPr>
        <w:t>Destination:</w:t>
      </w:r>
      <w:r>
        <w:rPr>
          <w:rFonts w:ascii="Times New Roman" w:hAnsi="Times New Roman" w:cs="Times New Roman"/>
          <w:lang w:val="en-US"/>
        </w:rPr>
        <w:t xml:space="preserve"> ______________________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1679">
        <w:rPr>
          <w:rFonts w:ascii="Times New Roman" w:hAnsi="Times New Roman" w:cs="Times New Roman"/>
          <w:sz w:val="24"/>
          <w:szCs w:val="24"/>
          <w:lang w:val="en-US"/>
        </w:rPr>
        <w:t>A description of the purpose and content of the activity plus the anticipated participation (an elaborated descripti</w:t>
      </w:r>
      <w:r>
        <w:rPr>
          <w:rFonts w:ascii="Times New Roman" w:hAnsi="Times New Roman" w:cs="Times New Roman"/>
          <w:sz w:val="24"/>
          <w:szCs w:val="24"/>
          <w:lang w:val="en-US"/>
        </w:rPr>
        <w:t>on may be enclosed as appendix):</w:t>
      </w:r>
    </w:p>
    <w:p w:rsidR="00437FC4" w:rsidRPr="006B1679" w:rsidRDefault="00437FC4" w:rsidP="00437FC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1679">
        <w:rPr>
          <w:rFonts w:ascii="Times New Roman" w:hAnsi="Times New Roman" w:cs="Times New Roman"/>
          <w:i/>
          <w:sz w:val="24"/>
          <w:szCs w:val="24"/>
          <w:lang w:val="en-US"/>
        </w:rPr>
        <w:t>Budget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D20F3">
        <w:rPr>
          <w:rFonts w:ascii="Times New Roman" w:hAnsi="Times New Roman" w:cs="Times New Roman"/>
          <w:sz w:val="24"/>
          <w:szCs w:val="24"/>
          <w:lang w:val="en-US"/>
        </w:rPr>
        <w:t>The budget formula below must be filled out. A more detailed budget may be enclosed as appendix (a maximum of one 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age). Every expected </w:t>
      </w:r>
      <w:r w:rsidRPr="00BD20F3">
        <w:rPr>
          <w:rFonts w:ascii="Times New Roman" w:hAnsi="Times New Roman" w:cs="Times New Roman"/>
          <w:sz w:val="24"/>
          <w:szCs w:val="24"/>
          <w:lang w:val="en-US"/>
        </w:rPr>
        <w:t xml:space="preserve">expense must be included in the budget. Including expenses to which is not being applied support for, but which </w:t>
      </w:r>
      <w:r>
        <w:rPr>
          <w:rFonts w:ascii="Times New Roman" w:hAnsi="Times New Roman" w:cs="Times New Roman"/>
          <w:sz w:val="24"/>
          <w:szCs w:val="24"/>
          <w:lang w:val="en-US"/>
        </w:rPr>
        <w:t>has something to do with the project.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Expenses/ expected expenses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3.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total of expenses/ expected expenses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kr.</w:t>
      </w:r>
      <w:proofErr w:type="gramEnd"/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Amount applied for (listed once more)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have applied for support elsewhere please note the sum granted: 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application together with appendixes (kopi) is to be sent to </w:t>
      </w:r>
      <w:r w:rsidR="00D47854">
        <w:rPr>
          <w:rFonts w:ascii="Times New Roman" w:hAnsi="Times New Roman" w:cs="Times New Roman"/>
          <w:sz w:val="24"/>
          <w:szCs w:val="24"/>
          <w:lang w:val="en-US"/>
        </w:rPr>
        <w:t xml:space="preserve">Susanne Nicolaisen – </w:t>
      </w:r>
      <w:hyperlink r:id="rId6" w:history="1">
        <w:r w:rsidR="00D47854" w:rsidRPr="005053F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snicolaisen@health.sdu.dk</w:t>
        </w:r>
      </w:hyperlink>
      <w:r w:rsidR="00D47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7FC4" w:rsidRDefault="00437FC4" w:rsidP="00437FC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Remember NOT to send in the original appendixes with the application as these will be used as documentation when making the cash settlement after the grant has been approved. </w:t>
      </w:r>
    </w:p>
    <w:p w:rsidR="003F26E3" w:rsidRDefault="00437FC4" w:rsidP="00437FC4">
      <w:r>
        <w:rPr>
          <w:rFonts w:ascii="Times New Roman" w:hAnsi="Times New Roman" w:cs="Times New Roman"/>
          <w:sz w:val="24"/>
          <w:szCs w:val="24"/>
          <w:lang w:val="en-US"/>
        </w:rPr>
        <w:t>Date__________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Name__________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Signature______________________</w:t>
      </w:r>
    </w:p>
    <w:sectPr w:rsidR="003F26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435F"/>
    <w:multiLevelType w:val="hybridMultilevel"/>
    <w:tmpl w:val="EFD448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C4"/>
    <w:rsid w:val="00000EFE"/>
    <w:rsid w:val="003F26E3"/>
    <w:rsid w:val="00437FC4"/>
    <w:rsid w:val="0046282A"/>
    <w:rsid w:val="00471674"/>
    <w:rsid w:val="008326B8"/>
    <w:rsid w:val="00B77131"/>
    <w:rsid w:val="00C75CAC"/>
    <w:rsid w:val="00D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37F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47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37F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47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icolaisen@health.sd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Fahnøe Munksgaard</dc:creator>
  <cp:lastModifiedBy>Susanne Nicolaisen</cp:lastModifiedBy>
  <cp:revision>4</cp:revision>
  <dcterms:created xsi:type="dcterms:W3CDTF">2015-02-04T08:43:00Z</dcterms:created>
  <dcterms:modified xsi:type="dcterms:W3CDTF">2015-02-04T08:48:00Z</dcterms:modified>
</cp:coreProperties>
</file>