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1EB3A" w14:textId="77777777" w:rsidR="00700183" w:rsidRPr="00741BBF" w:rsidRDefault="00AF4CF0" w:rsidP="00715D0F">
      <w:pPr>
        <w:tabs>
          <w:tab w:val="left" w:pos="993"/>
        </w:tabs>
        <w:spacing w:line="276" w:lineRule="auto"/>
        <w:jc w:val="right"/>
        <w:rPr>
          <w:rFonts w:cstheme="minorHAnsi"/>
          <w:bCs/>
          <w:color w:val="365F91" w:themeColor="accent1" w:themeShade="BF"/>
          <w:sz w:val="36"/>
          <w:szCs w:val="36"/>
        </w:rPr>
      </w:pPr>
      <w:r w:rsidRPr="00741BBF">
        <w:rPr>
          <w:noProof/>
          <w:color w:val="365F91" w:themeColor="accent1" w:themeShade="BF"/>
          <w:lang w:eastAsia="da-DK"/>
        </w:rPr>
        <w:drawing>
          <wp:inline distT="0" distB="0" distL="0" distR="0" wp14:anchorId="35202F6E" wp14:editId="2EC85E76">
            <wp:extent cx="3007995" cy="1184910"/>
            <wp:effectExtent l="0" t="0" r="0" b="0"/>
            <wp:docPr id="1" name="Billede 1" descr="SDU_logo_Logo farver enge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_logo_Logo farver engels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7995" cy="1184910"/>
                    </a:xfrm>
                    <a:prstGeom prst="rect">
                      <a:avLst/>
                    </a:prstGeom>
                    <a:noFill/>
                    <a:ln>
                      <a:noFill/>
                    </a:ln>
                  </pic:spPr>
                </pic:pic>
              </a:graphicData>
            </a:graphic>
          </wp:inline>
        </w:drawing>
      </w:r>
    </w:p>
    <w:p w14:paraId="372A0004" w14:textId="77777777" w:rsidR="00AF4CF0" w:rsidRPr="00741BBF" w:rsidRDefault="00AF4CF0" w:rsidP="007664C1">
      <w:pPr>
        <w:spacing w:line="276" w:lineRule="auto"/>
        <w:jc w:val="right"/>
        <w:rPr>
          <w:rFonts w:cstheme="minorHAnsi"/>
          <w:bCs/>
          <w:color w:val="365F91" w:themeColor="accent1" w:themeShade="BF"/>
          <w:sz w:val="36"/>
          <w:szCs w:val="36"/>
        </w:rPr>
      </w:pPr>
    </w:p>
    <w:p w14:paraId="614F5B50" w14:textId="77777777" w:rsidR="00464137" w:rsidRPr="00741BBF" w:rsidRDefault="00464137" w:rsidP="007664C1">
      <w:pPr>
        <w:spacing w:line="276" w:lineRule="auto"/>
        <w:jc w:val="center"/>
        <w:rPr>
          <w:color w:val="365F91" w:themeColor="accent1" w:themeShade="BF"/>
          <w:sz w:val="48"/>
          <w:szCs w:val="48"/>
        </w:rPr>
      </w:pPr>
      <w:r w:rsidRPr="00741BBF">
        <w:rPr>
          <w:color w:val="365F91" w:themeColor="accent1" w:themeShade="BF"/>
          <w:sz w:val="48"/>
          <w:szCs w:val="48"/>
        </w:rPr>
        <w:t>Studie-guide</w:t>
      </w:r>
    </w:p>
    <w:p w14:paraId="3C6EFF4E" w14:textId="77777777" w:rsidR="00464137" w:rsidRPr="00741BBF" w:rsidRDefault="00464137" w:rsidP="007664C1">
      <w:pPr>
        <w:spacing w:line="276" w:lineRule="auto"/>
        <w:jc w:val="center"/>
        <w:rPr>
          <w:rFonts w:cs="Arial"/>
          <w:color w:val="365F91" w:themeColor="accent1" w:themeShade="BF"/>
          <w:sz w:val="48"/>
          <w:szCs w:val="48"/>
        </w:rPr>
      </w:pPr>
      <w:r w:rsidRPr="00741BBF">
        <w:rPr>
          <w:rFonts w:cs="Arial"/>
          <w:color w:val="365F91" w:themeColor="accent1" w:themeShade="BF"/>
          <w:sz w:val="48"/>
          <w:szCs w:val="48"/>
        </w:rPr>
        <w:t>Masteruddannelsen i Rehabilitering</w:t>
      </w:r>
    </w:p>
    <w:p w14:paraId="094514C1" w14:textId="77777777" w:rsidR="00464137" w:rsidRPr="00741BBF" w:rsidRDefault="00464137" w:rsidP="007664C1">
      <w:pPr>
        <w:spacing w:line="276" w:lineRule="auto"/>
        <w:jc w:val="center"/>
        <w:rPr>
          <w:rFonts w:cstheme="minorHAnsi"/>
          <w:color w:val="365F91" w:themeColor="accent1" w:themeShade="BF"/>
        </w:rPr>
      </w:pPr>
    </w:p>
    <w:p w14:paraId="3A39D32E" w14:textId="77777777" w:rsidR="00436307" w:rsidRPr="00741BBF" w:rsidRDefault="00436307" w:rsidP="007664C1">
      <w:pPr>
        <w:spacing w:line="276" w:lineRule="auto"/>
        <w:jc w:val="center"/>
        <w:rPr>
          <w:rFonts w:cstheme="minorHAnsi"/>
          <w:color w:val="365F91" w:themeColor="accent1" w:themeShade="BF"/>
        </w:rPr>
      </w:pPr>
    </w:p>
    <w:p w14:paraId="576765D9" w14:textId="24B7585D" w:rsidR="00436307" w:rsidRPr="00741BBF" w:rsidRDefault="00555509" w:rsidP="007664C1">
      <w:pPr>
        <w:spacing w:line="276" w:lineRule="auto"/>
        <w:jc w:val="center"/>
        <w:rPr>
          <w:rFonts w:cstheme="minorHAnsi"/>
          <w:color w:val="365F91" w:themeColor="accent1" w:themeShade="BF"/>
          <w:sz w:val="44"/>
          <w:szCs w:val="44"/>
        </w:rPr>
      </w:pPr>
      <w:r>
        <w:rPr>
          <w:rFonts w:cstheme="minorHAnsi"/>
          <w:color w:val="365F91" w:themeColor="accent1" w:themeShade="BF"/>
          <w:sz w:val="44"/>
          <w:szCs w:val="44"/>
        </w:rPr>
        <w:t>Sommeruniversitet</w:t>
      </w:r>
    </w:p>
    <w:p w14:paraId="34BB2361" w14:textId="77777777" w:rsidR="00464137" w:rsidRPr="00741BBF" w:rsidRDefault="00464137" w:rsidP="007664C1">
      <w:pPr>
        <w:spacing w:line="276" w:lineRule="auto"/>
        <w:jc w:val="center"/>
        <w:rPr>
          <w:rFonts w:cs="Arial"/>
          <w:color w:val="365F91" w:themeColor="accent1" w:themeShade="BF"/>
        </w:rPr>
      </w:pPr>
      <w:r w:rsidRPr="00741BBF">
        <w:rPr>
          <w:rFonts w:cs="Arial"/>
          <w:color w:val="365F91" w:themeColor="accent1" w:themeShade="BF"/>
        </w:rPr>
        <w:t xml:space="preserve">(med forbehold for ændringer) </w:t>
      </w:r>
    </w:p>
    <w:p w14:paraId="0A490926" w14:textId="77777777" w:rsidR="00464137" w:rsidRPr="00741BBF" w:rsidRDefault="00464137" w:rsidP="007664C1">
      <w:pPr>
        <w:spacing w:line="276" w:lineRule="auto"/>
        <w:rPr>
          <w:rFonts w:cs="Arial"/>
          <w:color w:val="365F91" w:themeColor="accent1" w:themeShade="BF"/>
          <w:sz w:val="28"/>
          <w:szCs w:val="28"/>
        </w:rPr>
      </w:pPr>
    </w:p>
    <w:p w14:paraId="2EF0A02B" w14:textId="77777777" w:rsidR="00464137" w:rsidRPr="00741BBF" w:rsidRDefault="00464137" w:rsidP="007664C1">
      <w:pPr>
        <w:spacing w:line="276" w:lineRule="auto"/>
        <w:jc w:val="center"/>
        <w:rPr>
          <w:rFonts w:cs="Arial"/>
          <w:b/>
          <w:color w:val="365F91" w:themeColor="accent1" w:themeShade="BF"/>
          <w:sz w:val="28"/>
          <w:szCs w:val="28"/>
        </w:rPr>
      </w:pPr>
      <w:r w:rsidRPr="00741BBF">
        <w:rPr>
          <w:rFonts w:cs="Arial"/>
          <w:b/>
          <w:color w:val="365F91" w:themeColor="accent1" w:themeShade="BF"/>
          <w:sz w:val="28"/>
          <w:szCs w:val="28"/>
        </w:rPr>
        <w:t xml:space="preserve">Masteruddannelsen i Rehabilitering </w:t>
      </w:r>
    </w:p>
    <w:p w14:paraId="603D4F49" w14:textId="4166FB68" w:rsidR="00464137" w:rsidRPr="00741BBF" w:rsidRDefault="00F75E0A" w:rsidP="007664C1">
      <w:pPr>
        <w:spacing w:line="276" w:lineRule="auto"/>
        <w:ind w:left="360"/>
        <w:jc w:val="center"/>
        <w:rPr>
          <w:b/>
          <w:color w:val="365F91" w:themeColor="accent1" w:themeShade="BF"/>
          <w:sz w:val="28"/>
          <w:szCs w:val="28"/>
        </w:rPr>
      </w:pPr>
      <w:r w:rsidRPr="00741BBF">
        <w:rPr>
          <w:b/>
          <w:color w:val="365F91" w:themeColor="accent1" w:themeShade="BF"/>
          <w:sz w:val="28"/>
          <w:szCs w:val="28"/>
        </w:rPr>
        <w:t>MR 1</w:t>
      </w:r>
      <w:r w:rsidR="004A2E8C">
        <w:rPr>
          <w:b/>
          <w:color w:val="365F91" w:themeColor="accent1" w:themeShade="BF"/>
          <w:sz w:val="28"/>
          <w:szCs w:val="28"/>
        </w:rPr>
        <w:t>4</w:t>
      </w:r>
      <w:r w:rsidRPr="00741BBF">
        <w:rPr>
          <w:b/>
          <w:color w:val="365F91" w:themeColor="accent1" w:themeShade="BF"/>
          <w:sz w:val="28"/>
          <w:szCs w:val="28"/>
        </w:rPr>
        <w:t xml:space="preserve">, </w:t>
      </w:r>
      <w:r w:rsidR="00555509">
        <w:rPr>
          <w:b/>
          <w:color w:val="365F91" w:themeColor="accent1" w:themeShade="BF"/>
          <w:sz w:val="28"/>
          <w:szCs w:val="28"/>
        </w:rPr>
        <w:t>Efterårs</w:t>
      </w:r>
      <w:r w:rsidRPr="00741BBF">
        <w:rPr>
          <w:b/>
          <w:color w:val="365F91" w:themeColor="accent1" w:themeShade="BF"/>
          <w:sz w:val="28"/>
          <w:szCs w:val="28"/>
        </w:rPr>
        <w:t>semester 201</w:t>
      </w:r>
      <w:r w:rsidR="004A2E8C">
        <w:rPr>
          <w:b/>
          <w:color w:val="365F91" w:themeColor="accent1" w:themeShade="BF"/>
          <w:sz w:val="28"/>
          <w:szCs w:val="28"/>
        </w:rPr>
        <w:t>5</w:t>
      </w:r>
    </w:p>
    <w:p w14:paraId="2B17902B" w14:textId="77777777" w:rsidR="004C6F73" w:rsidRPr="00741BBF" w:rsidRDefault="004C6F73" w:rsidP="007664C1">
      <w:pPr>
        <w:spacing w:line="276" w:lineRule="auto"/>
        <w:rPr>
          <w:rFonts w:cstheme="minorHAnsi"/>
          <w:bCs/>
          <w:iCs/>
          <w:color w:val="365F91" w:themeColor="accent1" w:themeShade="BF"/>
        </w:rPr>
      </w:pPr>
    </w:p>
    <w:p w14:paraId="420283A2" w14:textId="77777777" w:rsidR="00464137" w:rsidRPr="00741BBF" w:rsidRDefault="00464137" w:rsidP="007664C1">
      <w:pPr>
        <w:spacing w:line="276" w:lineRule="auto"/>
        <w:rPr>
          <w:rFonts w:cstheme="minorHAnsi"/>
          <w:bCs/>
          <w:iCs/>
          <w:color w:val="365F91" w:themeColor="accent1" w:themeShade="BF"/>
        </w:rPr>
      </w:pPr>
    </w:p>
    <w:p w14:paraId="7580B8A9" w14:textId="233C00F1" w:rsidR="00AF4CF0" w:rsidRPr="00741BBF" w:rsidRDefault="00555509" w:rsidP="007664C1">
      <w:pPr>
        <w:spacing w:line="276" w:lineRule="auto"/>
        <w:ind w:left="360"/>
        <w:jc w:val="center"/>
        <w:rPr>
          <w:b/>
          <w:color w:val="365F91" w:themeColor="accent1" w:themeShade="BF"/>
          <w:sz w:val="28"/>
          <w:szCs w:val="28"/>
        </w:rPr>
      </w:pPr>
      <w:r>
        <w:rPr>
          <w:b/>
          <w:color w:val="365F91" w:themeColor="accent1" w:themeShade="BF"/>
          <w:sz w:val="28"/>
          <w:szCs w:val="28"/>
        </w:rPr>
        <w:t>17</w:t>
      </w:r>
      <w:r w:rsidR="00AF4CF0" w:rsidRPr="00741BBF">
        <w:rPr>
          <w:b/>
          <w:color w:val="365F91" w:themeColor="accent1" w:themeShade="BF"/>
          <w:sz w:val="28"/>
          <w:szCs w:val="28"/>
        </w:rPr>
        <w:t xml:space="preserve">. </w:t>
      </w:r>
      <w:r>
        <w:rPr>
          <w:b/>
          <w:color w:val="365F91" w:themeColor="accent1" w:themeShade="BF"/>
          <w:sz w:val="28"/>
          <w:szCs w:val="28"/>
        </w:rPr>
        <w:t>august</w:t>
      </w:r>
      <w:r w:rsidR="00F75E0A" w:rsidRPr="00741BBF">
        <w:rPr>
          <w:b/>
          <w:color w:val="365F91" w:themeColor="accent1" w:themeShade="BF"/>
          <w:sz w:val="28"/>
          <w:szCs w:val="28"/>
        </w:rPr>
        <w:t xml:space="preserve"> 201</w:t>
      </w:r>
      <w:r w:rsidR="004A2E8C">
        <w:rPr>
          <w:b/>
          <w:color w:val="365F91" w:themeColor="accent1" w:themeShade="BF"/>
          <w:sz w:val="28"/>
          <w:szCs w:val="28"/>
        </w:rPr>
        <w:t>5</w:t>
      </w:r>
      <w:r w:rsidR="00AF4CF0" w:rsidRPr="00741BBF">
        <w:rPr>
          <w:b/>
          <w:color w:val="365F91" w:themeColor="accent1" w:themeShade="BF"/>
          <w:sz w:val="28"/>
          <w:szCs w:val="28"/>
        </w:rPr>
        <w:t xml:space="preserve"> </w:t>
      </w:r>
      <w:r w:rsidR="004A2E8C">
        <w:rPr>
          <w:b/>
          <w:color w:val="365F91" w:themeColor="accent1" w:themeShade="BF"/>
          <w:sz w:val="28"/>
          <w:szCs w:val="28"/>
        </w:rPr>
        <w:t>–</w:t>
      </w:r>
      <w:r w:rsidR="00F75E0A" w:rsidRPr="00741BBF">
        <w:rPr>
          <w:b/>
          <w:color w:val="365F91" w:themeColor="accent1" w:themeShade="BF"/>
          <w:sz w:val="28"/>
          <w:szCs w:val="28"/>
        </w:rPr>
        <w:t xml:space="preserve"> </w:t>
      </w:r>
      <w:r>
        <w:rPr>
          <w:b/>
          <w:color w:val="365F91" w:themeColor="accent1" w:themeShade="BF"/>
          <w:sz w:val="28"/>
          <w:szCs w:val="28"/>
        </w:rPr>
        <w:t>21</w:t>
      </w:r>
      <w:r w:rsidR="004A2E8C">
        <w:rPr>
          <w:b/>
          <w:color w:val="365F91" w:themeColor="accent1" w:themeShade="BF"/>
          <w:sz w:val="28"/>
          <w:szCs w:val="28"/>
        </w:rPr>
        <w:t>.</w:t>
      </w:r>
      <w:r w:rsidR="00AF4CF0" w:rsidRPr="00741BBF">
        <w:rPr>
          <w:b/>
          <w:color w:val="365F91" w:themeColor="accent1" w:themeShade="BF"/>
          <w:sz w:val="28"/>
          <w:szCs w:val="28"/>
        </w:rPr>
        <w:t xml:space="preserve"> </w:t>
      </w:r>
      <w:r>
        <w:rPr>
          <w:b/>
          <w:color w:val="365F91" w:themeColor="accent1" w:themeShade="BF"/>
          <w:sz w:val="28"/>
          <w:szCs w:val="28"/>
        </w:rPr>
        <w:t>august</w:t>
      </w:r>
      <w:r w:rsidR="00F75E0A" w:rsidRPr="00741BBF">
        <w:rPr>
          <w:b/>
          <w:color w:val="365F91" w:themeColor="accent1" w:themeShade="BF"/>
          <w:sz w:val="28"/>
          <w:szCs w:val="28"/>
        </w:rPr>
        <w:t xml:space="preserve"> 201</w:t>
      </w:r>
      <w:r w:rsidR="004A2E8C">
        <w:rPr>
          <w:b/>
          <w:color w:val="365F91" w:themeColor="accent1" w:themeShade="BF"/>
          <w:sz w:val="28"/>
          <w:szCs w:val="28"/>
        </w:rPr>
        <w:t>5</w:t>
      </w:r>
    </w:p>
    <w:p w14:paraId="6639314A" w14:textId="77777777" w:rsidR="00AF4CF0" w:rsidRPr="00741BBF" w:rsidRDefault="00AF4CF0" w:rsidP="007664C1">
      <w:pPr>
        <w:spacing w:line="276" w:lineRule="auto"/>
        <w:ind w:left="360"/>
        <w:jc w:val="center"/>
        <w:rPr>
          <w:b/>
          <w:color w:val="365F91" w:themeColor="accent1" w:themeShade="BF"/>
          <w:sz w:val="28"/>
          <w:szCs w:val="28"/>
        </w:rPr>
      </w:pPr>
    </w:p>
    <w:p w14:paraId="0EF90C91" w14:textId="77777777" w:rsidR="00464137" w:rsidRPr="00741BBF" w:rsidRDefault="00464137" w:rsidP="007664C1">
      <w:pPr>
        <w:spacing w:line="276" w:lineRule="auto"/>
        <w:rPr>
          <w:rFonts w:cstheme="minorHAnsi"/>
          <w:bCs/>
          <w:iCs/>
          <w:color w:val="365F91" w:themeColor="accent1" w:themeShade="BF"/>
        </w:rPr>
      </w:pPr>
      <w:bookmarkStart w:id="0" w:name="_GoBack"/>
      <w:bookmarkEnd w:id="0"/>
    </w:p>
    <w:p w14:paraId="0363D6E5" w14:textId="5D845861" w:rsidR="0095247D" w:rsidRPr="00741BBF" w:rsidRDefault="0095247D" w:rsidP="007664C1">
      <w:pPr>
        <w:pStyle w:val="Speciel"/>
        <w:spacing w:line="276" w:lineRule="auto"/>
        <w:jc w:val="center"/>
        <w:rPr>
          <w:rFonts w:asciiTheme="minorHAnsi" w:hAnsiTheme="minorHAnsi"/>
          <w:color w:val="C0504D" w:themeColor="accent2"/>
        </w:rPr>
      </w:pPr>
      <w:r w:rsidRPr="00741BBF">
        <w:rPr>
          <w:rFonts w:asciiTheme="minorHAnsi" w:hAnsiTheme="minorHAnsi" w:cs="Arial"/>
          <w:b/>
          <w:color w:val="C0504D" w:themeColor="accent2"/>
        </w:rPr>
        <w:t xml:space="preserve">Opdateret </w:t>
      </w:r>
      <w:r w:rsidR="000A1B0E">
        <w:rPr>
          <w:rFonts w:asciiTheme="minorHAnsi" w:hAnsiTheme="minorHAnsi" w:cs="Arial"/>
          <w:b/>
          <w:color w:val="C0504D" w:themeColor="accent2"/>
        </w:rPr>
        <w:t>23</w:t>
      </w:r>
      <w:r w:rsidR="00E63D09">
        <w:rPr>
          <w:rFonts w:asciiTheme="minorHAnsi" w:hAnsiTheme="minorHAnsi" w:cs="Arial"/>
          <w:b/>
          <w:color w:val="C0504D" w:themeColor="accent2"/>
        </w:rPr>
        <w:t xml:space="preserve">. </w:t>
      </w:r>
      <w:r w:rsidR="000A1B0E">
        <w:rPr>
          <w:rFonts w:asciiTheme="minorHAnsi" w:hAnsiTheme="minorHAnsi" w:cs="Arial"/>
          <w:b/>
          <w:color w:val="C0504D" w:themeColor="accent2"/>
        </w:rPr>
        <w:t>juni</w:t>
      </w:r>
      <w:r w:rsidR="00DD3FF9">
        <w:rPr>
          <w:rFonts w:asciiTheme="minorHAnsi" w:hAnsiTheme="minorHAnsi" w:cs="Arial"/>
          <w:b/>
          <w:color w:val="C0504D" w:themeColor="accent2"/>
        </w:rPr>
        <w:t xml:space="preserve"> </w:t>
      </w:r>
      <w:r w:rsidR="00A239B4">
        <w:rPr>
          <w:rFonts w:asciiTheme="minorHAnsi" w:hAnsiTheme="minorHAnsi" w:cs="Arial"/>
          <w:b/>
          <w:color w:val="C0504D" w:themeColor="accent2"/>
        </w:rPr>
        <w:t>2</w:t>
      </w:r>
      <w:r w:rsidR="00490759">
        <w:rPr>
          <w:rFonts w:asciiTheme="minorHAnsi" w:hAnsiTheme="minorHAnsi" w:cs="Arial"/>
          <w:b/>
          <w:color w:val="C0504D" w:themeColor="accent2"/>
        </w:rPr>
        <w:t>01</w:t>
      </w:r>
      <w:r w:rsidR="0092385C">
        <w:rPr>
          <w:rFonts w:asciiTheme="minorHAnsi" w:hAnsiTheme="minorHAnsi" w:cs="Arial"/>
          <w:b/>
          <w:color w:val="C0504D" w:themeColor="accent2"/>
        </w:rPr>
        <w:t>5</w:t>
      </w:r>
      <w:r w:rsidRPr="00741BBF">
        <w:rPr>
          <w:rFonts w:asciiTheme="minorHAnsi" w:hAnsiTheme="minorHAnsi"/>
          <w:color w:val="C0504D" w:themeColor="accent2"/>
          <w:sz w:val="24"/>
        </w:rPr>
        <w:br w:type="page"/>
      </w:r>
    </w:p>
    <w:p w14:paraId="2837B5DB" w14:textId="77777777" w:rsidR="00AF4CF0" w:rsidRPr="00741BBF" w:rsidRDefault="00AF4CF0" w:rsidP="007664C1">
      <w:pPr>
        <w:spacing w:line="276" w:lineRule="auto"/>
        <w:rPr>
          <w:rFonts w:cstheme="minorHAnsi"/>
          <w:bCs/>
          <w:iCs/>
          <w:color w:val="365F91" w:themeColor="accent1" w:themeShade="BF"/>
        </w:rPr>
      </w:pPr>
    </w:p>
    <w:p w14:paraId="7C4861E8" w14:textId="1D7ACA31" w:rsidR="00D737C2" w:rsidRDefault="00AF4CF0" w:rsidP="00D737C2">
      <w:pPr>
        <w:tabs>
          <w:tab w:val="left" w:pos="6910"/>
        </w:tabs>
        <w:spacing w:line="276" w:lineRule="auto"/>
        <w:rPr>
          <w:color w:val="365F91" w:themeColor="accent1" w:themeShade="BF"/>
          <w:sz w:val="36"/>
        </w:rPr>
      </w:pPr>
      <w:r w:rsidRPr="00741BBF">
        <w:rPr>
          <w:color w:val="365F91" w:themeColor="accent1" w:themeShade="BF"/>
          <w:sz w:val="36"/>
        </w:rPr>
        <w:t>Indholdsfortegnelse over studieguiden</w:t>
      </w:r>
    </w:p>
    <w:sdt>
      <w:sdtPr>
        <w:rPr>
          <w:rFonts w:asciiTheme="minorHAnsi" w:eastAsiaTheme="minorHAnsi" w:hAnsiTheme="minorHAnsi" w:cstheme="minorBidi"/>
          <w:b w:val="0"/>
          <w:bCs w:val="0"/>
          <w:color w:val="auto"/>
          <w:sz w:val="22"/>
          <w:szCs w:val="22"/>
          <w:lang w:eastAsia="en-US"/>
        </w:rPr>
        <w:id w:val="914356707"/>
        <w:docPartObj>
          <w:docPartGallery w:val="Table of Contents"/>
          <w:docPartUnique/>
        </w:docPartObj>
      </w:sdtPr>
      <w:sdtEndPr>
        <w:rPr>
          <w:color w:val="1F497D" w:themeColor="text2"/>
          <w:sz w:val="28"/>
          <w:szCs w:val="28"/>
        </w:rPr>
      </w:sdtEndPr>
      <w:sdtContent>
        <w:p w14:paraId="71B67E7B" w14:textId="633D2934" w:rsidR="00D737C2" w:rsidRDefault="00D737C2">
          <w:pPr>
            <w:pStyle w:val="Overskrift"/>
          </w:pPr>
        </w:p>
        <w:p w14:paraId="062B2470" w14:textId="77777777" w:rsidR="009845C7" w:rsidRPr="009845C7" w:rsidRDefault="00D737C2">
          <w:pPr>
            <w:pStyle w:val="Indholdsfortegnelse1"/>
            <w:rPr>
              <w:rFonts w:eastAsiaTheme="minorEastAsia"/>
              <w:b w:val="0"/>
              <w:noProof/>
              <w:color w:val="1F497D" w:themeColor="text2"/>
              <w:sz w:val="28"/>
              <w:szCs w:val="28"/>
              <w:lang w:eastAsia="da-DK"/>
            </w:rPr>
          </w:pPr>
          <w:r w:rsidRPr="009845C7">
            <w:rPr>
              <w:color w:val="1F497D" w:themeColor="text2"/>
              <w:sz w:val="28"/>
              <w:szCs w:val="28"/>
            </w:rPr>
            <w:fldChar w:fldCharType="begin"/>
          </w:r>
          <w:r w:rsidRPr="009845C7">
            <w:rPr>
              <w:color w:val="1F497D" w:themeColor="text2"/>
              <w:sz w:val="28"/>
              <w:szCs w:val="28"/>
            </w:rPr>
            <w:instrText xml:space="preserve"> TOC \o "1-3" \h \z \u </w:instrText>
          </w:r>
          <w:r w:rsidRPr="009845C7">
            <w:rPr>
              <w:color w:val="1F497D" w:themeColor="text2"/>
              <w:sz w:val="28"/>
              <w:szCs w:val="28"/>
            </w:rPr>
            <w:fldChar w:fldCharType="separate"/>
          </w:r>
          <w:hyperlink w:anchor="_Toc417560021" w:history="1">
            <w:r w:rsidR="009845C7" w:rsidRPr="009845C7">
              <w:rPr>
                <w:rStyle w:val="Hyperlink"/>
                <w:noProof/>
                <w:color w:val="1F497D" w:themeColor="text2"/>
                <w:sz w:val="28"/>
                <w:szCs w:val="28"/>
              </w:rPr>
              <w:t>De studerendes forudsætninger</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_Toc417560021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3</w:t>
            </w:r>
            <w:r w:rsidR="009845C7" w:rsidRPr="009845C7">
              <w:rPr>
                <w:noProof/>
                <w:webHidden/>
                <w:color w:val="1F497D" w:themeColor="text2"/>
                <w:sz w:val="28"/>
                <w:szCs w:val="28"/>
              </w:rPr>
              <w:fldChar w:fldCharType="end"/>
            </w:r>
          </w:hyperlink>
        </w:p>
        <w:p w14:paraId="4021842D" w14:textId="77777777" w:rsidR="009845C7" w:rsidRPr="009845C7" w:rsidRDefault="000A1B0E">
          <w:pPr>
            <w:pStyle w:val="Indholdsfortegnelse1"/>
            <w:rPr>
              <w:rFonts w:eastAsiaTheme="minorEastAsia"/>
              <w:b w:val="0"/>
              <w:noProof/>
              <w:color w:val="1F497D" w:themeColor="text2"/>
              <w:sz w:val="28"/>
              <w:szCs w:val="28"/>
              <w:lang w:eastAsia="da-DK"/>
            </w:rPr>
          </w:pPr>
          <w:hyperlink w:anchor="_Toc417560022" w:history="1">
            <w:r w:rsidR="009845C7" w:rsidRPr="009845C7">
              <w:rPr>
                <w:rStyle w:val="Hyperlink"/>
                <w:noProof/>
                <w:color w:val="1F497D" w:themeColor="text2"/>
                <w:sz w:val="28"/>
                <w:szCs w:val="28"/>
              </w:rPr>
              <w:t>Modulbeskrivelse</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_Toc417560022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3</w:t>
            </w:r>
            <w:r w:rsidR="009845C7" w:rsidRPr="009845C7">
              <w:rPr>
                <w:noProof/>
                <w:webHidden/>
                <w:color w:val="1F497D" w:themeColor="text2"/>
                <w:sz w:val="28"/>
                <w:szCs w:val="28"/>
              </w:rPr>
              <w:fldChar w:fldCharType="end"/>
            </w:r>
          </w:hyperlink>
        </w:p>
        <w:p w14:paraId="60D88D1F" w14:textId="77777777" w:rsidR="009845C7" w:rsidRPr="009845C7" w:rsidRDefault="000A1B0E">
          <w:pPr>
            <w:pStyle w:val="Indholdsfortegnelse1"/>
            <w:rPr>
              <w:rFonts w:eastAsiaTheme="minorEastAsia"/>
              <w:b w:val="0"/>
              <w:noProof/>
              <w:color w:val="1F497D" w:themeColor="text2"/>
              <w:sz w:val="28"/>
              <w:szCs w:val="28"/>
              <w:lang w:eastAsia="da-DK"/>
            </w:rPr>
          </w:pPr>
          <w:hyperlink w:anchor="_Toc417560023" w:history="1">
            <w:r w:rsidR="009845C7" w:rsidRPr="009845C7">
              <w:rPr>
                <w:rStyle w:val="Hyperlink"/>
                <w:noProof/>
                <w:color w:val="1F497D" w:themeColor="text2"/>
                <w:sz w:val="28"/>
                <w:szCs w:val="28"/>
              </w:rPr>
              <w:t>Mål</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_Toc417560023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3</w:t>
            </w:r>
            <w:r w:rsidR="009845C7" w:rsidRPr="009845C7">
              <w:rPr>
                <w:noProof/>
                <w:webHidden/>
                <w:color w:val="1F497D" w:themeColor="text2"/>
                <w:sz w:val="28"/>
                <w:szCs w:val="28"/>
              </w:rPr>
              <w:fldChar w:fldCharType="end"/>
            </w:r>
          </w:hyperlink>
        </w:p>
        <w:p w14:paraId="6EAACD87" w14:textId="77777777" w:rsidR="009845C7" w:rsidRPr="009845C7" w:rsidRDefault="000A1B0E">
          <w:pPr>
            <w:pStyle w:val="Indholdsfortegnelse1"/>
            <w:rPr>
              <w:rFonts w:eastAsiaTheme="minorEastAsia"/>
              <w:b w:val="0"/>
              <w:noProof/>
              <w:color w:val="1F497D" w:themeColor="text2"/>
              <w:sz w:val="28"/>
              <w:szCs w:val="28"/>
              <w:lang w:eastAsia="da-DK"/>
            </w:rPr>
          </w:pPr>
          <w:hyperlink w:anchor="_Toc417560024" w:history="1">
            <w:r w:rsidR="009845C7" w:rsidRPr="009845C7">
              <w:rPr>
                <w:rStyle w:val="Hyperlink"/>
                <w:noProof/>
                <w:color w:val="1F497D" w:themeColor="text2"/>
                <w:sz w:val="28"/>
                <w:szCs w:val="28"/>
              </w:rPr>
              <w:t>Læringsudbytte for modulet</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_Toc417560024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3</w:t>
            </w:r>
            <w:r w:rsidR="009845C7" w:rsidRPr="009845C7">
              <w:rPr>
                <w:noProof/>
                <w:webHidden/>
                <w:color w:val="1F497D" w:themeColor="text2"/>
                <w:sz w:val="28"/>
                <w:szCs w:val="28"/>
              </w:rPr>
              <w:fldChar w:fldCharType="end"/>
            </w:r>
          </w:hyperlink>
        </w:p>
        <w:p w14:paraId="299BAA22" w14:textId="77777777" w:rsidR="009845C7" w:rsidRPr="009845C7" w:rsidRDefault="000A1B0E">
          <w:pPr>
            <w:pStyle w:val="Indholdsfortegnelse1"/>
            <w:rPr>
              <w:rFonts w:eastAsiaTheme="minorEastAsia"/>
              <w:b w:val="0"/>
              <w:noProof/>
              <w:color w:val="1F497D" w:themeColor="text2"/>
              <w:sz w:val="28"/>
              <w:szCs w:val="28"/>
              <w:lang w:eastAsia="da-DK"/>
            </w:rPr>
          </w:pPr>
          <w:hyperlink w:anchor="_Toc417560025" w:history="1">
            <w:r w:rsidR="009845C7" w:rsidRPr="009845C7">
              <w:rPr>
                <w:rStyle w:val="Hyperlink"/>
                <w:noProof/>
                <w:color w:val="1F497D" w:themeColor="text2"/>
                <w:sz w:val="28"/>
                <w:szCs w:val="28"/>
              </w:rPr>
              <w:t>Undervisningsformer &amp; pædagogiske intentioner</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_Toc417560025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4</w:t>
            </w:r>
            <w:r w:rsidR="009845C7" w:rsidRPr="009845C7">
              <w:rPr>
                <w:noProof/>
                <w:webHidden/>
                <w:color w:val="1F497D" w:themeColor="text2"/>
                <w:sz w:val="28"/>
                <w:szCs w:val="28"/>
              </w:rPr>
              <w:fldChar w:fldCharType="end"/>
            </w:r>
          </w:hyperlink>
        </w:p>
        <w:p w14:paraId="53DA9804" w14:textId="77777777" w:rsidR="009845C7" w:rsidRPr="009845C7" w:rsidRDefault="000A1B0E">
          <w:pPr>
            <w:pStyle w:val="Indholdsfortegnelse1"/>
            <w:rPr>
              <w:rFonts w:eastAsiaTheme="minorEastAsia"/>
              <w:b w:val="0"/>
              <w:noProof/>
              <w:color w:val="1F497D" w:themeColor="text2"/>
              <w:sz w:val="28"/>
              <w:szCs w:val="28"/>
              <w:lang w:eastAsia="da-DK"/>
            </w:rPr>
          </w:pPr>
          <w:hyperlink w:anchor="_Toc417560026" w:history="1">
            <w:r w:rsidR="009845C7" w:rsidRPr="009845C7">
              <w:rPr>
                <w:rStyle w:val="Hyperlink"/>
                <w:noProof/>
                <w:color w:val="1F497D" w:themeColor="text2"/>
                <w:sz w:val="28"/>
                <w:szCs w:val="28"/>
              </w:rPr>
              <w:t>Omfang</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_Toc417560026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4</w:t>
            </w:r>
            <w:r w:rsidR="009845C7" w:rsidRPr="009845C7">
              <w:rPr>
                <w:noProof/>
                <w:webHidden/>
                <w:color w:val="1F497D" w:themeColor="text2"/>
                <w:sz w:val="28"/>
                <w:szCs w:val="28"/>
              </w:rPr>
              <w:fldChar w:fldCharType="end"/>
            </w:r>
          </w:hyperlink>
        </w:p>
        <w:p w14:paraId="0406BE1A" w14:textId="77777777" w:rsidR="009845C7" w:rsidRPr="009845C7" w:rsidRDefault="000A1B0E">
          <w:pPr>
            <w:pStyle w:val="Indholdsfortegnelse1"/>
            <w:rPr>
              <w:rFonts w:eastAsiaTheme="minorEastAsia"/>
              <w:b w:val="0"/>
              <w:noProof/>
              <w:color w:val="1F497D" w:themeColor="text2"/>
              <w:sz w:val="28"/>
              <w:szCs w:val="28"/>
              <w:lang w:eastAsia="da-DK"/>
            </w:rPr>
          </w:pPr>
          <w:hyperlink w:anchor="_Toc417560027" w:history="1">
            <w:r w:rsidR="009845C7" w:rsidRPr="009845C7">
              <w:rPr>
                <w:rStyle w:val="Hyperlink"/>
                <w:noProof/>
                <w:color w:val="1F497D" w:themeColor="text2"/>
                <w:sz w:val="28"/>
                <w:szCs w:val="28"/>
              </w:rPr>
              <w:t>Lektionsplan</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_Toc417560027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4</w:t>
            </w:r>
            <w:r w:rsidR="009845C7" w:rsidRPr="009845C7">
              <w:rPr>
                <w:noProof/>
                <w:webHidden/>
                <w:color w:val="1F497D" w:themeColor="text2"/>
                <w:sz w:val="28"/>
                <w:szCs w:val="28"/>
              </w:rPr>
              <w:fldChar w:fldCharType="end"/>
            </w:r>
          </w:hyperlink>
        </w:p>
        <w:p w14:paraId="11B7AD76" w14:textId="77777777" w:rsidR="009845C7" w:rsidRPr="009845C7" w:rsidRDefault="000A1B0E">
          <w:pPr>
            <w:pStyle w:val="Indholdsfortegnelse1"/>
            <w:rPr>
              <w:rFonts w:eastAsiaTheme="minorEastAsia"/>
              <w:b w:val="0"/>
              <w:noProof/>
              <w:color w:val="1F497D" w:themeColor="text2"/>
              <w:sz w:val="28"/>
              <w:szCs w:val="28"/>
              <w:lang w:eastAsia="da-DK"/>
            </w:rPr>
          </w:pPr>
          <w:hyperlink w:anchor="_Toc417560028" w:history="1">
            <w:r w:rsidR="009845C7" w:rsidRPr="009845C7">
              <w:rPr>
                <w:rStyle w:val="Hyperlink"/>
                <w:noProof/>
                <w:color w:val="1F497D" w:themeColor="text2"/>
                <w:sz w:val="28"/>
                <w:szCs w:val="28"/>
              </w:rPr>
              <w:t>Prøveform og bedømmelse</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_Toc417560028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6</w:t>
            </w:r>
            <w:r w:rsidR="009845C7" w:rsidRPr="009845C7">
              <w:rPr>
                <w:noProof/>
                <w:webHidden/>
                <w:color w:val="1F497D" w:themeColor="text2"/>
                <w:sz w:val="28"/>
                <w:szCs w:val="28"/>
              </w:rPr>
              <w:fldChar w:fldCharType="end"/>
            </w:r>
          </w:hyperlink>
        </w:p>
        <w:p w14:paraId="4E863C51" w14:textId="77777777" w:rsidR="009845C7" w:rsidRPr="009845C7" w:rsidRDefault="000A1B0E">
          <w:pPr>
            <w:pStyle w:val="Indholdsfortegnelse1"/>
            <w:rPr>
              <w:rFonts w:eastAsiaTheme="minorEastAsia"/>
              <w:b w:val="0"/>
              <w:noProof/>
              <w:color w:val="1F497D" w:themeColor="text2"/>
              <w:sz w:val="28"/>
              <w:szCs w:val="28"/>
              <w:lang w:eastAsia="da-DK"/>
            </w:rPr>
          </w:pPr>
          <w:hyperlink w:anchor="_Toc417560029" w:history="1">
            <w:r w:rsidR="009845C7" w:rsidRPr="009845C7">
              <w:rPr>
                <w:rStyle w:val="Hyperlink"/>
                <w:noProof/>
                <w:color w:val="1F497D" w:themeColor="text2"/>
                <w:sz w:val="28"/>
                <w:szCs w:val="28"/>
              </w:rPr>
              <w:t>Evaluering</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_Toc417560029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6</w:t>
            </w:r>
            <w:r w:rsidR="009845C7" w:rsidRPr="009845C7">
              <w:rPr>
                <w:noProof/>
                <w:webHidden/>
                <w:color w:val="1F497D" w:themeColor="text2"/>
                <w:sz w:val="28"/>
                <w:szCs w:val="28"/>
              </w:rPr>
              <w:fldChar w:fldCharType="end"/>
            </w:r>
          </w:hyperlink>
        </w:p>
        <w:p w14:paraId="0EC4CEF6" w14:textId="77777777" w:rsidR="009845C7" w:rsidRPr="009845C7" w:rsidRDefault="000A1B0E">
          <w:pPr>
            <w:pStyle w:val="Indholdsfortegnelse1"/>
            <w:rPr>
              <w:rFonts w:eastAsiaTheme="minorEastAsia"/>
              <w:b w:val="0"/>
              <w:noProof/>
              <w:color w:val="1F497D" w:themeColor="text2"/>
              <w:sz w:val="28"/>
              <w:szCs w:val="28"/>
              <w:lang w:eastAsia="da-DK"/>
            </w:rPr>
          </w:pPr>
          <w:hyperlink w:anchor="_Toc417560030" w:history="1">
            <w:r w:rsidR="009845C7" w:rsidRPr="009845C7">
              <w:rPr>
                <w:rStyle w:val="Hyperlink"/>
                <w:noProof/>
                <w:color w:val="1F497D" w:themeColor="text2"/>
                <w:sz w:val="28"/>
                <w:szCs w:val="28"/>
              </w:rPr>
              <w:t>Tovholdere</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_Toc417560030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6</w:t>
            </w:r>
            <w:r w:rsidR="009845C7" w:rsidRPr="009845C7">
              <w:rPr>
                <w:noProof/>
                <w:webHidden/>
                <w:color w:val="1F497D" w:themeColor="text2"/>
                <w:sz w:val="28"/>
                <w:szCs w:val="28"/>
              </w:rPr>
              <w:fldChar w:fldCharType="end"/>
            </w:r>
          </w:hyperlink>
        </w:p>
        <w:p w14:paraId="2F447D8C" w14:textId="77777777" w:rsidR="009845C7" w:rsidRPr="009845C7" w:rsidRDefault="000A1B0E">
          <w:pPr>
            <w:pStyle w:val="Indholdsfortegnelse1"/>
            <w:rPr>
              <w:rFonts w:eastAsiaTheme="minorEastAsia"/>
              <w:b w:val="0"/>
              <w:noProof/>
              <w:color w:val="1F497D" w:themeColor="text2"/>
              <w:sz w:val="28"/>
              <w:szCs w:val="28"/>
              <w:lang w:eastAsia="da-DK"/>
            </w:rPr>
          </w:pPr>
          <w:hyperlink w:anchor="_Toc417560031" w:history="1">
            <w:r w:rsidR="009845C7" w:rsidRPr="009845C7">
              <w:rPr>
                <w:rStyle w:val="Hyperlink"/>
                <w:noProof/>
                <w:color w:val="1F497D" w:themeColor="text2"/>
                <w:sz w:val="28"/>
                <w:szCs w:val="28"/>
              </w:rPr>
              <w:t>Studiekoordinator</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_Toc417560031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6</w:t>
            </w:r>
            <w:r w:rsidR="009845C7" w:rsidRPr="009845C7">
              <w:rPr>
                <w:noProof/>
                <w:webHidden/>
                <w:color w:val="1F497D" w:themeColor="text2"/>
                <w:sz w:val="28"/>
                <w:szCs w:val="28"/>
              </w:rPr>
              <w:fldChar w:fldCharType="end"/>
            </w:r>
          </w:hyperlink>
        </w:p>
        <w:p w14:paraId="719136F4" w14:textId="77777777" w:rsidR="009845C7" w:rsidRPr="009845C7" w:rsidRDefault="000A1B0E">
          <w:pPr>
            <w:pStyle w:val="Indholdsfortegnelse1"/>
            <w:rPr>
              <w:rFonts w:eastAsiaTheme="minorEastAsia"/>
              <w:b w:val="0"/>
              <w:noProof/>
              <w:color w:val="1F497D" w:themeColor="text2"/>
              <w:sz w:val="28"/>
              <w:szCs w:val="28"/>
              <w:lang w:eastAsia="da-DK"/>
            </w:rPr>
          </w:pPr>
          <w:hyperlink w:anchor="_Toc417560032" w:history="1">
            <w:r w:rsidR="009845C7" w:rsidRPr="009845C7">
              <w:rPr>
                <w:rStyle w:val="Hyperlink"/>
                <w:noProof/>
                <w:color w:val="1F497D" w:themeColor="text2"/>
                <w:sz w:val="28"/>
                <w:szCs w:val="28"/>
              </w:rPr>
              <w:t>Samlet litteraturliste</w:t>
            </w:r>
            <w:r w:rsidR="009845C7" w:rsidRPr="009845C7">
              <w:rPr>
                <w:noProof/>
                <w:webHidden/>
                <w:color w:val="1F497D" w:themeColor="text2"/>
                <w:sz w:val="28"/>
                <w:szCs w:val="28"/>
              </w:rPr>
              <w:tab/>
            </w:r>
            <w:r w:rsidR="009845C7" w:rsidRPr="009845C7">
              <w:rPr>
                <w:noProof/>
                <w:webHidden/>
                <w:color w:val="1F497D" w:themeColor="text2"/>
                <w:sz w:val="28"/>
                <w:szCs w:val="28"/>
              </w:rPr>
              <w:fldChar w:fldCharType="begin"/>
            </w:r>
            <w:r w:rsidR="009845C7" w:rsidRPr="009845C7">
              <w:rPr>
                <w:noProof/>
                <w:webHidden/>
                <w:color w:val="1F497D" w:themeColor="text2"/>
                <w:sz w:val="28"/>
                <w:szCs w:val="28"/>
              </w:rPr>
              <w:instrText xml:space="preserve"> PAGEREF _Toc417560032 \h </w:instrText>
            </w:r>
            <w:r w:rsidR="009845C7" w:rsidRPr="009845C7">
              <w:rPr>
                <w:noProof/>
                <w:webHidden/>
                <w:color w:val="1F497D" w:themeColor="text2"/>
                <w:sz w:val="28"/>
                <w:szCs w:val="28"/>
              </w:rPr>
            </w:r>
            <w:r w:rsidR="009845C7" w:rsidRPr="009845C7">
              <w:rPr>
                <w:noProof/>
                <w:webHidden/>
                <w:color w:val="1F497D" w:themeColor="text2"/>
                <w:sz w:val="28"/>
                <w:szCs w:val="28"/>
              </w:rPr>
              <w:fldChar w:fldCharType="separate"/>
            </w:r>
            <w:r w:rsidR="009845C7" w:rsidRPr="009845C7">
              <w:rPr>
                <w:noProof/>
                <w:webHidden/>
                <w:color w:val="1F497D" w:themeColor="text2"/>
                <w:sz w:val="28"/>
                <w:szCs w:val="28"/>
              </w:rPr>
              <w:t>6</w:t>
            </w:r>
            <w:r w:rsidR="009845C7" w:rsidRPr="009845C7">
              <w:rPr>
                <w:noProof/>
                <w:webHidden/>
                <w:color w:val="1F497D" w:themeColor="text2"/>
                <w:sz w:val="28"/>
                <w:szCs w:val="28"/>
              </w:rPr>
              <w:fldChar w:fldCharType="end"/>
            </w:r>
          </w:hyperlink>
        </w:p>
        <w:p w14:paraId="011F3A0F" w14:textId="508FC08B" w:rsidR="00D737C2" w:rsidRPr="009845C7" w:rsidRDefault="00D737C2">
          <w:pPr>
            <w:rPr>
              <w:color w:val="1F497D" w:themeColor="text2"/>
              <w:sz w:val="28"/>
              <w:szCs w:val="28"/>
            </w:rPr>
          </w:pPr>
          <w:r w:rsidRPr="009845C7">
            <w:rPr>
              <w:b/>
              <w:bCs/>
              <w:color w:val="1F497D" w:themeColor="text2"/>
              <w:sz w:val="28"/>
              <w:szCs w:val="28"/>
            </w:rPr>
            <w:fldChar w:fldCharType="end"/>
          </w:r>
        </w:p>
      </w:sdtContent>
    </w:sdt>
    <w:p w14:paraId="0AAB8914" w14:textId="77777777" w:rsidR="00D737C2" w:rsidRDefault="00D737C2" w:rsidP="00D737C2">
      <w:pPr>
        <w:tabs>
          <w:tab w:val="left" w:pos="6910"/>
        </w:tabs>
        <w:spacing w:line="276" w:lineRule="auto"/>
      </w:pPr>
    </w:p>
    <w:p w14:paraId="35D343B6" w14:textId="24C563C1" w:rsidR="00E63D09" w:rsidRDefault="00E63D09"/>
    <w:p w14:paraId="57660660" w14:textId="77777777" w:rsidR="00AF4CF0" w:rsidRPr="00741BBF" w:rsidRDefault="00AF4CF0" w:rsidP="007664C1">
      <w:pPr>
        <w:tabs>
          <w:tab w:val="left" w:pos="6910"/>
        </w:tabs>
        <w:spacing w:line="276" w:lineRule="auto"/>
        <w:rPr>
          <w:color w:val="365F91" w:themeColor="accent1" w:themeShade="BF"/>
          <w:sz w:val="36"/>
        </w:rPr>
      </w:pPr>
      <w:r w:rsidRPr="00741BBF">
        <w:rPr>
          <w:rFonts w:cstheme="minorHAnsi"/>
          <w:bCs/>
          <w:iCs/>
          <w:color w:val="365F91" w:themeColor="accent1" w:themeShade="BF"/>
        </w:rPr>
        <w:br w:type="page"/>
      </w:r>
    </w:p>
    <w:p w14:paraId="50E3A86F" w14:textId="77777777" w:rsidR="00555509" w:rsidRPr="00555509" w:rsidRDefault="00436307" w:rsidP="00555509">
      <w:pPr>
        <w:rPr>
          <w:rFonts w:cs="Arial"/>
          <w:color w:val="1F497D" w:themeColor="text2"/>
        </w:rPr>
      </w:pPr>
      <w:bookmarkStart w:id="1" w:name="_Toc403117243"/>
      <w:bookmarkStart w:id="2" w:name="_Toc417560021"/>
      <w:r w:rsidRPr="00741BBF">
        <w:rPr>
          <w:rStyle w:val="Overskrift1Tegn"/>
          <w:rFonts w:asciiTheme="minorHAnsi" w:hAnsiTheme="minorHAnsi"/>
        </w:rPr>
        <w:lastRenderedPageBreak/>
        <w:t>De studerendes forudsætninger</w:t>
      </w:r>
      <w:bookmarkEnd w:id="1"/>
      <w:bookmarkEnd w:id="2"/>
      <w:r w:rsidR="007110D5" w:rsidRPr="00741BBF">
        <w:rPr>
          <w:rFonts w:cstheme="minorHAnsi"/>
          <w:bCs/>
          <w:iCs/>
          <w:color w:val="365F91" w:themeColor="accent1" w:themeShade="BF"/>
        </w:rPr>
        <w:br/>
      </w:r>
      <w:r w:rsidR="00555509" w:rsidRPr="00555509">
        <w:rPr>
          <w:rFonts w:cs="Arial"/>
          <w:color w:val="1F497D" w:themeColor="text2"/>
        </w:rPr>
        <w:t xml:space="preserve">Den studerende skal opfylde betingelserne for at blive optaget på Masteruddannelsen i Rehabilitering. Derudover har den studerende forberedt sig specifikt til sommeruniversitetet ved at gennemgå en række videopodcasts og løst opgaver i relation til disse (se nedenfor). </w:t>
      </w:r>
    </w:p>
    <w:p w14:paraId="6BD6B0A1" w14:textId="726CBEE1" w:rsidR="00804C58" w:rsidRPr="00741BBF" w:rsidRDefault="00804C58" w:rsidP="007664C1">
      <w:pPr>
        <w:spacing w:line="276" w:lineRule="auto"/>
        <w:rPr>
          <w:rFonts w:cstheme="minorHAnsi"/>
          <w:bCs/>
          <w:iCs/>
          <w:color w:val="365F91" w:themeColor="accent1" w:themeShade="BF"/>
          <w:sz w:val="24"/>
          <w:szCs w:val="24"/>
        </w:rPr>
      </w:pPr>
    </w:p>
    <w:p w14:paraId="1FD8C6F9" w14:textId="77777777" w:rsidR="00555509" w:rsidRPr="00555509" w:rsidRDefault="00436307" w:rsidP="00555509">
      <w:pPr>
        <w:rPr>
          <w:color w:val="1F497D" w:themeColor="text2"/>
        </w:rPr>
      </w:pPr>
      <w:bookmarkStart w:id="3" w:name="_Toc403117244"/>
      <w:bookmarkStart w:id="4" w:name="_Toc417560022"/>
      <w:r w:rsidRPr="00741BBF">
        <w:rPr>
          <w:rStyle w:val="Overskrift1Tegn"/>
          <w:rFonts w:asciiTheme="minorHAnsi" w:hAnsiTheme="minorHAnsi"/>
        </w:rPr>
        <w:t>Modulbeskrivelse</w:t>
      </w:r>
      <w:bookmarkEnd w:id="3"/>
      <w:bookmarkEnd w:id="4"/>
      <w:r w:rsidR="007110D5" w:rsidRPr="00741BBF">
        <w:rPr>
          <w:rFonts w:cstheme="minorHAnsi"/>
          <w:bCs/>
          <w:iCs/>
          <w:color w:val="365F91" w:themeColor="accent1" w:themeShade="BF"/>
          <w:sz w:val="24"/>
          <w:szCs w:val="24"/>
        </w:rPr>
        <w:br/>
      </w:r>
      <w:r w:rsidR="00555509" w:rsidRPr="00555509">
        <w:rPr>
          <w:color w:val="1F497D" w:themeColor="text2"/>
        </w:rPr>
        <w:t xml:space="preserve">Sommeruniversitetet er et 5 dages internatforløb, hvor der via individuel forberedelse, gruppearbejde, </w:t>
      </w:r>
      <w:proofErr w:type="spellStart"/>
      <w:r w:rsidR="00555509" w:rsidRPr="00555509">
        <w:rPr>
          <w:color w:val="1F497D" w:themeColor="text2"/>
        </w:rPr>
        <w:t>opponage</w:t>
      </w:r>
      <w:proofErr w:type="spellEnd"/>
      <w:r w:rsidR="00555509" w:rsidRPr="00555509">
        <w:rPr>
          <w:color w:val="1F497D" w:themeColor="text2"/>
        </w:rPr>
        <w:t xml:space="preserve"> (være opponent på andres præsentationer og projektplaner) samt plenumforløb gives redskaber og inspiration til akademisk skrivning og formulering. Arbejdet i grupperne og plenum består i at udarbejde en projektplan som skal forsvares på den sidste dag.</w:t>
      </w:r>
    </w:p>
    <w:p w14:paraId="7673EF37" w14:textId="2BFCE48D" w:rsidR="00804C58" w:rsidRPr="00741BBF" w:rsidRDefault="00804C58" w:rsidP="007664C1">
      <w:pPr>
        <w:spacing w:line="276" w:lineRule="auto"/>
        <w:rPr>
          <w:rFonts w:cstheme="minorHAnsi"/>
          <w:bCs/>
          <w:iCs/>
          <w:color w:val="365F91" w:themeColor="accent1" w:themeShade="BF"/>
          <w:sz w:val="24"/>
          <w:szCs w:val="24"/>
        </w:rPr>
      </w:pPr>
    </w:p>
    <w:p w14:paraId="2F29443F" w14:textId="77777777" w:rsidR="00555509" w:rsidRDefault="00436307" w:rsidP="00D46AD8">
      <w:pPr>
        <w:tabs>
          <w:tab w:val="left" w:pos="1304"/>
          <w:tab w:val="left" w:pos="2608"/>
          <w:tab w:val="left" w:pos="3912"/>
          <w:tab w:val="left" w:pos="5216"/>
          <w:tab w:val="left" w:pos="6520"/>
          <w:tab w:val="left" w:pos="7824"/>
          <w:tab w:val="left" w:pos="9128"/>
        </w:tabs>
        <w:spacing w:line="276" w:lineRule="auto"/>
        <w:rPr>
          <w:rStyle w:val="Overskrift1Tegn"/>
          <w:rFonts w:asciiTheme="minorHAnsi" w:hAnsiTheme="minorHAnsi"/>
        </w:rPr>
      </w:pPr>
      <w:bookmarkStart w:id="5" w:name="_Toc403117245"/>
      <w:bookmarkStart w:id="6" w:name="_Toc417560023"/>
      <w:r w:rsidRPr="00741BBF">
        <w:rPr>
          <w:rStyle w:val="Overskrift1Tegn"/>
          <w:rFonts w:asciiTheme="minorHAnsi" w:hAnsiTheme="minorHAnsi"/>
        </w:rPr>
        <w:t>Mål</w:t>
      </w:r>
      <w:bookmarkEnd w:id="5"/>
      <w:bookmarkEnd w:id="6"/>
    </w:p>
    <w:p w14:paraId="10F2DBBD" w14:textId="77777777" w:rsidR="00555509" w:rsidRPr="00A95DA9" w:rsidRDefault="00555509" w:rsidP="00555509">
      <w:pPr>
        <w:widowControl w:val="0"/>
        <w:autoSpaceDE w:val="0"/>
        <w:autoSpaceDN w:val="0"/>
        <w:adjustRightInd w:val="0"/>
      </w:pPr>
      <w:r w:rsidRPr="00555509">
        <w:rPr>
          <w:color w:val="1F497D" w:themeColor="text2"/>
        </w:rPr>
        <w:t xml:space="preserve">Målet med sommeruniversitetet er at afprøve formulering af projektspørgsmål, udvælgelse af metoder til at svare på spørgsmålet og udarbejdelse af projektplan (synopsis). Det er desuden formålet at øve sig i akademisk og videnskabelig formuleringsevne samt mundtlig forsvar og </w:t>
      </w:r>
      <w:proofErr w:type="spellStart"/>
      <w:r w:rsidRPr="00555509">
        <w:rPr>
          <w:color w:val="1F497D" w:themeColor="text2"/>
        </w:rPr>
        <w:t>opponage</w:t>
      </w:r>
      <w:proofErr w:type="spellEnd"/>
      <w:r w:rsidRPr="00A95DA9">
        <w:t>.</w:t>
      </w:r>
    </w:p>
    <w:p w14:paraId="10823E80" w14:textId="4FE4A266" w:rsidR="0013403B" w:rsidRPr="00741BBF" w:rsidRDefault="007110D5" w:rsidP="007664C1">
      <w:pPr>
        <w:tabs>
          <w:tab w:val="left" w:pos="1304"/>
          <w:tab w:val="left" w:pos="2608"/>
          <w:tab w:val="left" w:pos="3912"/>
          <w:tab w:val="left" w:pos="5216"/>
          <w:tab w:val="left" w:pos="6520"/>
          <w:tab w:val="left" w:pos="7824"/>
          <w:tab w:val="left" w:pos="9128"/>
        </w:tabs>
        <w:spacing w:line="276" w:lineRule="auto"/>
        <w:rPr>
          <w:color w:val="365F91" w:themeColor="accent1" w:themeShade="BF"/>
        </w:rPr>
      </w:pPr>
      <w:r w:rsidRPr="00741BBF">
        <w:rPr>
          <w:rFonts w:cstheme="minorHAnsi"/>
          <w:bCs/>
          <w:iCs/>
          <w:color w:val="365F91" w:themeColor="accent1" w:themeShade="BF"/>
          <w:sz w:val="24"/>
          <w:szCs w:val="24"/>
        </w:rPr>
        <w:br/>
      </w:r>
      <w:bookmarkStart w:id="7" w:name="_Toc403117246"/>
      <w:bookmarkStart w:id="8" w:name="_Toc417560024"/>
      <w:r w:rsidR="00A127C3" w:rsidRPr="00741BBF">
        <w:rPr>
          <w:rStyle w:val="Overskrift1Tegn"/>
          <w:rFonts w:asciiTheme="minorHAnsi" w:hAnsiTheme="minorHAnsi"/>
        </w:rPr>
        <w:t>Læringsudbytte</w:t>
      </w:r>
      <w:r w:rsidR="00436307" w:rsidRPr="00741BBF">
        <w:rPr>
          <w:rStyle w:val="Overskrift1Tegn"/>
          <w:rFonts w:asciiTheme="minorHAnsi" w:hAnsiTheme="minorHAnsi"/>
        </w:rPr>
        <w:t xml:space="preserve"> for modulet</w:t>
      </w:r>
      <w:bookmarkEnd w:id="7"/>
      <w:bookmarkEnd w:id="8"/>
      <w:r w:rsidRPr="00741BBF">
        <w:rPr>
          <w:rFonts w:cstheme="minorHAnsi"/>
          <w:bCs/>
          <w:iCs/>
          <w:color w:val="365F91" w:themeColor="accent1" w:themeShade="BF"/>
          <w:sz w:val="24"/>
          <w:szCs w:val="24"/>
        </w:rPr>
        <w:br/>
      </w:r>
      <w:r w:rsidR="0013403B" w:rsidRPr="00555509">
        <w:rPr>
          <w:b/>
          <w:color w:val="365F91" w:themeColor="accent1" w:themeShade="BF"/>
        </w:rPr>
        <w:t>Viden</w:t>
      </w:r>
      <w:r w:rsidR="0013403B" w:rsidRPr="00555509">
        <w:rPr>
          <w:b/>
          <w:color w:val="365F91" w:themeColor="accent1" w:themeShade="BF"/>
        </w:rPr>
        <w:cr/>
      </w:r>
      <w:r w:rsidR="0013403B" w:rsidRPr="00741BBF">
        <w:rPr>
          <w:color w:val="365F91" w:themeColor="accent1" w:themeShade="BF"/>
        </w:rPr>
        <w:t>At den studerende har opnået viden og forståelse</w:t>
      </w:r>
    </w:p>
    <w:p w14:paraId="2AD9E401" w14:textId="77777777" w:rsidR="00555509" w:rsidRPr="00555509" w:rsidRDefault="00555509" w:rsidP="00A162E3">
      <w:pPr>
        <w:pStyle w:val="Listeafsnit"/>
        <w:numPr>
          <w:ilvl w:val="0"/>
          <w:numId w:val="3"/>
        </w:numPr>
        <w:rPr>
          <w:rFonts w:cs="Arial"/>
          <w:b/>
          <w:color w:val="1F497D" w:themeColor="text2"/>
        </w:rPr>
      </w:pPr>
      <w:r w:rsidRPr="00555509">
        <w:rPr>
          <w:rFonts w:cs="Arial"/>
          <w:color w:val="1F497D" w:themeColor="text2"/>
        </w:rPr>
        <w:t>Den studerende har grundlæggende viden om videnskabelige metoder såsom teoretisk forskning versus empirisk forskning, kvalitative metoder, deskriptive kvantitative metoder, kvantitative metoder på baggrund af en eller flere interventioner og både som mekanisme og klinisk forskning</w:t>
      </w:r>
    </w:p>
    <w:p w14:paraId="040CC5AC" w14:textId="77777777" w:rsidR="00555509" w:rsidRPr="00555509" w:rsidRDefault="00555509" w:rsidP="00A162E3">
      <w:pPr>
        <w:pStyle w:val="Listeafsnit"/>
        <w:numPr>
          <w:ilvl w:val="0"/>
          <w:numId w:val="3"/>
        </w:numPr>
        <w:rPr>
          <w:rFonts w:cs="Arial"/>
          <w:b/>
          <w:color w:val="1F497D" w:themeColor="text2"/>
        </w:rPr>
      </w:pPr>
      <w:r w:rsidRPr="00555509">
        <w:rPr>
          <w:rFonts w:cs="Arial"/>
          <w:color w:val="1F497D" w:themeColor="text2"/>
        </w:rPr>
        <w:t>Den studerende har viden til at kunne planlægge en systematisk søgning efter relevant videnskabelig litteratur</w:t>
      </w:r>
    </w:p>
    <w:p w14:paraId="79080526" w14:textId="77777777" w:rsidR="00555509" w:rsidRPr="00555509" w:rsidRDefault="00555509" w:rsidP="00A162E3">
      <w:pPr>
        <w:pStyle w:val="Listeafsnit"/>
        <w:numPr>
          <w:ilvl w:val="0"/>
          <w:numId w:val="3"/>
        </w:numPr>
        <w:rPr>
          <w:rFonts w:cs="Arial"/>
          <w:b/>
          <w:color w:val="1F497D" w:themeColor="text2"/>
        </w:rPr>
      </w:pPr>
      <w:r w:rsidRPr="00555509">
        <w:rPr>
          <w:rFonts w:cs="Arial"/>
          <w:color w:val="1F497D" w:themeColor="text2"/>
        </w:rPr>
        <w:t>Den studerende har den nødvendige viden som forudsætning for en fair og kritisk opposition</w:t>
      </w:r>
    </w:p>
    <w:p w14:paraId="43BA8B10" w14:textId="77777777" w:rsidR="00555509" w:rsidRPr="00555509" w:rsidRDefault="00555509" w:rsidP="00A162E3">
      <w:pPr>
        <w:pStyle w:val="Listeafsnit"/>
        <w:numPr>
          <w:ilvl w:val="0"/>
          <w:numId w:val="3"/>
        </w:numPr>
        <w:rPr>
          <w:rFonts w:cs="Arial"/>
          <w:b/>
          <w:color w:val="1F497D" w:themeColor="text2"/>
        </w:rPr>
      </w:pPr>
      <w:r w:rsidRPr="00555509">
        <w:rPr>
          <w:rFonts w:cs="Arial"/>
          <w:color w:val="1F497D" w:themeColor="text2"/>
        </w:rPr>
        <w:t>Den studerende kender forskel på at give tilbagemelding (opposition) på en anden gruppes præsentationsevne, emnets faglige relevans og niveau og anvendelsen af de valgte videnskabelige metoder</w:t>
      </w:r>
    </w:p>
    <w:p w14:paraId="542882C1" w14:textId="6675B775" w:rsidR="0013403B" w:rsidRPr="00555509" w:rsidRDefault="00555509" w:rsidP="00A162E3">
      <w:pPr>
        <w:pStyle w:val="Listeafsnit"/>
        <w:numPr>
          <w:ilvl w:val="0"/>
          <w:numId w:val="3"/>
        </w:numPr>
        <w:tabs>
          <w:tab w:val="left" w:pos="1304"/>
          <w:tab w:val="left" w:pos="2608"/>
          <w:tab w:val="left" w:pos="3912"/>
          <w:tab w:val="left" w:pos="5216"/>
          <w:tab w:val="left" w:pos="6520"/>
          <w:tab w:val="left" w:pos="7824"/>
          <w:tab w:val="left" w:pos="9128"/>
        </w:tabs>
        <w:spacing w:line="276" w:lineRule="auto"/>
        <w:rPr>
          <w:color w:val="1F497D" w:themeColor="text2"/>
        </w:rPr>
      </w:pPr>
      <w:r w:rsidRPr="00555509">
        <w:rPr>
          <w:rFonts w:cs="Arial"/>
          <w:color w:val="1F497D" w:themeColor="text2"/>
        </w:rPr>
        <w:t>Den studerende forstår forudsætningerne for et vellykket gruppearbejde</w:t>
      </w:r>
      <w:r w:rsidRPr="00555509">
        <w:rPr>
          <w:rFonts w:cs="Arial"/>
          <w:b/>
          <w:color w:val="1F497D" w:themeColor="text2"/>
        </w:rPr>
        <w:br/>
      </w:r>
    </w:p>
    <w:p w14:paraId="312CF8FC" w14:textId="77777777" w:rsidR="0013403B" w:rsidRPr="00741BBF" w:rsidRDefault="0013403B" w:rsidP="007664C1">
      <w:pPr>
        <w:tabs>
          <w:tab w:val="left" w:pos="1304"/>
          <w:tab w:val="left" w:pos="2608"/>
          <w:tab w:val="left" w:pos="3912"/>
          <w:tab w:val="left" w:pos="5216"/>
          <w:tab w:val="left" w:pos="6520"/>
          <w:tab w:val="left" w:pos="7824"/>
          <w:tab w:val="left" w:pos="9128"/>
        </w:tabs>
        <w:spacing w:line="276" w:lineRule="auto"/>
        <w:rPr>
          <w:color w:val="365F91" w:themeColor="accent1" w:themeShade="BF"/>
        </w:rPr>
      </w:pPr>
      <w:r w:rsidRPr="00555509">
        <w:rPr>
          <w:b/>
          <w:color w:val="365F91" w:themeColor="accent1" w:themeShade="BF"/>
        </w:rPr>
        <w:t>Færdigheder</w:t>
      </w:r>
      <w:r w:rsidRPr="00555509">
        <w:rPr>
          <w:b/>
          <w:color w:val="365F91" w:themeColor="accent1" w:themeShade="BF"/>
        </w:rPr>
        <w:cr/>
      </w:r>
      <w:r w:rsidRPr="00741BBF">
        <w:rPr>
          <w:color w:val="365F91" w:themeColor="accent1" w:themeShade="BF"/>
        </w:rPr>
        <w:t>At den studerende har opnået færdigheder</w:t>
      </w:r>
    </w:p>
    <w:p w14:paraId="5BCA06A1" w14:textId="77777777" w:rsidR="00555509" w:rsidRPr="00555509" w:rsidRDefault="00555509" w:rsidP="00A162E3">
      <w:pPr>
        <w:pStyle w:val="Listeafsnit"/>
        <w:numPr>
          <w:ilvl w:val="0"/>
          <w:numId w:val="4"/>
        </w:numPr>
        <w:rPr>
          <w:rFonts w:cs="Arial"/>
          <w:b/>
          <w:color w:val="1F497D" w:themeColor="text2"/>
        </w:rPr>
      </w:pPr>
      <w:r w:rsidRPr="00555509">
        <w:rPr>
          <w:rFonts w:cs="Arial"/>
          <w:color w:val="1F497D" w:themeColor="text2"/>
        </w:rPr>
        <w:t>Den studerende er i stand til at disponere og formulere en projektplan på et akademisk niveau svarende til kandidatniveau</w:t>
      </w:r>
    </w:p>
    <w:p w14:paraId="706D3330" w14:textId="77777777" w:rsidR="00555509" w:rsidRPr="00555509" w:rsidRDefault="00555509" w:rsidP="00A162E3">
      <w:pPr>
        <w:pStyle w:val="Listeafsnit"/>
        <w:numPr>
          <w:ilvl w:val="0"/>
          <w:numId w:val="4"/>
        </w:numPr>
        <w:rPr>
          <w:rFonts w:cs="Arial"/>
          <w:b/>
          <w:color w:val="1F497D" w:themeColor="text2"/>
        </w:rPr>
      </w:pPr>
      <w:r w:rsidRPr="00555509">
        <w:rPr>
          <w:rFonts w:cs="Arial"/>
          <w:color w:val="1F497D" w:themeColor="text2"/>
        </w:rPr>
        <w:t>Den studerende kan vælge den adækvate videnskabelige metode og analyseform i forhold til det valgte forskningsspørgsmål</w:t>
      </w:r>
    </w:p>
    <w:p w14:paraId="2851BD70" w14:textId="77777777" w:rsidR="00555509" w:rsidRPr="00555509" w:rsidRDefault="00555509" w:rsidP="00A162E3">
      <w:pPr>
        <w:pStyle w:val="Listeafsnit"/>
        <w:numPr>
          <w:ilvl w:val="0"/>
          <w:numId w:val="4"/>
        </w:numPr>
        <w:rPr>
          <w:rFonts w:cs="Arial"/>
          <w:b/>
          <w:color w:val="1F497D" w:themeColor="text2"/>
        </w:rPr>
      </w:pPr>
      <w:r w:rsidRPr="00555509">
        <w:rPr>
          <w:rFonts w:cs="Arial"/>
          <w:color w:val="1F497D" w:themeColor="text2"/>
        </w:rPr>
        <w:t>Den studerende kan finde og skaffe i fuldtekst den relevante videnskabelige litteratur</w:t>
      </w:r>
    </w:p>
    <w:p w14:paraId="62DD350C" w14:textId="77777777" w:rsidR="00555509" w:rsidRPr="00555509" w:rsidRDefault="00555509" w:rsidP="00A162E3">
      <w:pPr>
        <w:pStyle w:val="Listeafsnit"/>
        <w:numPr>
          <w:ilvl w:val="0"/>
          <w:numId w:val="4"/>
        </w:numPr>
        <w:rPr>
          <w:rFonts w:cs="Arial"/>
          <w:b/>
          <w:color w:val="1F497D" w:themeColor="text2"/>
        </w:rPr>
      </w:pPr>
      <w:r w:rsidRPr="00555509">
        <w:rPr>
          <w:rFonts w:cs="Arial"/>
          <w:color w:val="1F497D" w:themeColor="text2"/>
        </w:rPr>
        <w:t>Den studerende kan planlægge og gennemføre en opposition af en anden gruppes projektplan med fokus på at kunne vise at have overblik over den anden gruppes arbejde (resumé), kunne påpege de gode sider ved projektplanen (ros) og de sider der kunne forbedres (ris) og kunne afveje ros og ris i forhold til de enkelte punkters betydning for det samlede projekt</w:t>
      </w:r>
    </w:p>
    <w:p w14:paraId="5B48F283" w14:textId="77777777" w:rsidR="00555509" w:rsidRDefault="00555509" w:rsidP="00A162E3">
      <w:pPr>
        <w:pStyle w:val="Listeafsnit"/>
        <w:numPr>
          <w:ilvl w:val="0"/>
          <w:numId w:val="4"/>
        </w:numPr>
        <w:rPr>
          <w:rFonts w:cs="Arial"/>
          <w:b/>
          <w:color w:val="1F497D" w:themeColor="text2"/>
        </w:rPr>
      </w:pPr>
      <w:r w:rsidRPr="00555509">
        <w:rPr>
          <w:rFonts w:cs="Arial"/>
          <w:color w:val="1F497D" w:themeColor="text2"/>
        </w:rPr>
        <w:t>Den studerende kan bidrage til at fremme et godt arbejdsklima og et brugbart resultat på basis af et gruppearbejde</w:t>
      </w:r>
      <w:r w:rsidRPr="00555509">
        <w:rPr>
          <w:rFonts w:cs="Arial"/>
          <w:b/>
          <w:color w:val="1F497D" w:themeColor="text2"/>
        </w:rPr>
        <w:br/>
      </w:r>
    </w:p>
    <w:p w14:paraId="02DB46DD" w14:textId="77777777" w:rsidR="007B2E5E" w:rsidRDefault="007B2E5E" w:rsidP="007B2E5E">
      <w:pPr>
        <w:rPr>
          <w:b/>
          <w:color w:val="365F91" w:themeColor="accent1" w:themeShade="BF"/>
        </w:rPr>
      </w:pPr>
      <w:r>
        <w:rPr>
          <w:b/>
          <w:color w:val="365F91" w:themeColor="accent1" w:themeShade="BF"/>
        </w:rPr>
        <w:t>Kompetencer</w:t>
      </w:r>
    </w:p>
    <w:p w14:paraId="439E3BC3" w14:textId="77777777" w:rsidR="007B2E5E" w:rsidRDefault="007B2E5E" w:rsidP="007B2E5E">
      <w:pPr>
        <w:rPr>
          <w:color w:val="365F91" w:themeColor="accent1" w:themeShade="BF"/>
        </w:rPr>
      </w:pPr>
      <w:r>
        <w:rPr>
          <w:color w:val="365F91" w:themeColor="accent1" w:themeShade="BF"/>
        </w:rPr>
        <w:t>At den studerende har opnået kompetencer</w:t>
      </w:r>
    </w:p>
    <w:p w14:paraId="3580AAA5" w14:textId="77777777" w:rsidR="007B2E5E" w:rsidRPr="007B2E5E" w:rsidRDefault="007B2E5E" w:rsidP="00A162E3">
      <w:pPr>
        <w:pStyle w:val="Listeafsnit"/>
        <w:numPr>
          <w:ilvl w:val="0"/>
          <w:numId w:val="5"/>
        </w:numPr>
        <w:rPr>
          <w:rFonts w:cs="Arial"/>
          <w:color w:val="1F497D" w:themeColor="text2"/>
        </w:rPr>
      </w:pPr>
      <w:r w:rsidRPr="007B2E5E">
        <w:rPr>
          <w:rFonts w:cs="Arial"/>
          <w:color w:val="1F497D" w:themeColor="text2"/>
        </w:rPr>
        <w:t xml:space="preserve">Den studerende vil kunne formulere en projektplan på en måde, så der er argumentation og dokumentation for forskningsspørgsmålets relevans, så der er sammenhæng mellem </w:t>
      </w:r>
      <w:r w:rsidRPr="007B2E5E">
        <w:rPr>
          <w:rFonts w:cs="Arial"/>
          <w:color w:val="1F497D" w:themeColor="text2"/>
        </w:rPr>
        <w:lastRenderedPageBreak/>
        <w:t>problemformuleringen og den valgte videnskabelige metode, så den videnskabelige metode er beskrevet fyldestgørende og der er taget højde for den valgte metodes muligheder og begrænsninger</w:t>
      </w:r>
    </w:p>
    <w:p w14:paraId="241F3C88" w14:textId="77777777" w:rsidR="007B2E5E" w:rsidRPr="007B2E5E" w:rsidRDefault="007B2E5E" w:rsidP="00A162E3">
      <w:pPr>
        <w:pStyle w:val="Listeafsnit"/>
        <w:numPr>
          <w:ilvl w:val="0"/>
          <w:numId w:val="5"/>
        </w:numPr>
        <w:rPr>
          <w:rFonts w:cs="Arial"/>
          <w:b/>
          <w:color w:val="1F497D" w:themeColor="text2"/>
        </w:rPr>
      </w:pPr>
      <w:r w:rsidRPr="007B2E5E">
        <w:rPr>
          <w:rFonts w:cs="Arial"/>
          <w:color w:val="1F497D" w:themeColor="text2"/>
        </w:rPr>
        <w:t>Den studerende vil kunne anvende videnskabelige metoder på en adækvat måde ud fra en given problemstilling</w:t>
      </w:r>
    </w:p>
    <w:p w14:paraId="49CC164F" w14:textId="5D61F6E9" w:rsidR="007B2E5E" w:rsidRPr="007B2E5E" w:rsidRDefault="007B2E5E" w:rsidP="00A162E3">
      <w:pPr>
        <w:pStyle w:val="Listeafsnit"/>
        <w:numPr>
          <w:ilvl w:val="0"/>
          <w:numId w:val="5"/>
        </w:numPr>
        <w:rPr>
          <w:color w:val="365F91" w:themeColor="accent1" w:themeShade="BF"/>
        </w:rPr>
      </w:pPr>
      <w:r w:rsidRPr="007B2E5E">
        <w:rPr>
          <w:rFonts w:cs="Arial"/>
          <w:color w:val="1F497D" w:themeColor="text2"/>
        </w:rPr>
        <w:t>Den studerende vil kunne formulere en samlet projektplan, forsvare denne og kunne kritisk bedømme og opponere overfor en anden projektplan</w:t>
      </w:r>
      <w:r w:rsidRPr="007B2E5E">
        <w:rPr>
          <w:rFonts w:cs="Arial"/>
          <w:b/>
        </w:rPr>
        <w:br/>
      </w:r>
    </w:p>
    <w:p w14:paraId="1C48967E" w14:textId="28678D85" w:rsidR="007B2E5E" w:rsidRPr="007B2E5E" w:rsidRDefault="007B2E5E" w:rsidP="007B2E5E">
      <w:pPr>
        <w:rPr>
          <w:rFonts w:cs="Arial"/>
          <w:b/>
          <w:color w:val="1F497D" w:themeColor="text2"/>
        </w:rPr>
      </w:pPr>
      <w:r w:rsidRPr="00555509">
        <w:rPr>
          <w:b/>
          <w:color w:val="365F91" w:themeColor="accent1" w:themeShade="BF"/>
        </w:rPr>
        <w:cr/>
      </w:r>
    </w:p>
    <w:p w14:paraId="2756D0FC" w14:textId="77777777" w:rsidR="004A2E8C" w:rsidRPr="004A2E8C" w:rsidRDefault="004A2E8C" w:rsidP="004A2E8C">
      <w:pPr>
        <w:spacing w:line="276" w:lineRule="auto"/>
        <w:rPr>
          <w:rFonts w:cstheme="minorHAnsi"/>
          <w:color w:val="365F91" w:themeColor="accent1" w:themeShade="BF"/>
        </w:rPr>
      </w:pPr>
    </w:p>
    <w:p w14:paraId="536D00A1" w14:textId="77777777" w:rsidR="0013556D" w:rsidRPr="00C032F5" w:rsidRDefault="00436307" w:rsidP="0013556D">
      <w:pPr>
        <w:rPr>
          <w:rFonts w:cs="Arial"/>
          <w:color w:val="1F497D" w:themeColor="text2"/>
        </w:rPr>
      </w:pPr>
      <w:bookmarkStart w:id="9" w:name="_Toc403117247"/>
      <w:bookmarkStart w:id="10" w:name="_Toc417560025"/>
      <w:r w:rsidRPr="00741BBF">
        <w:rPr>
          <w:rStyle w:val="Overskrift1Tegn"/>
          <w:rFonts w:asciiTheme="minorHAnsi" w:hAnsiTheme="minorHAnsi"/>
        </w:rPr>
        <w:t>Undervisningsformer &amp; pædagogiske intentioner</w:t>
      </w:r>
      <w:bookmarkEnd w:id="9"/>
      <w:bookmarkEnd w:id="10"/>
      <w:r w:rsidR="007110D5" w:rsidRPr="00741BBF">
        <w:rPr>
          <w:rFonts w:cstheme="minorHAnsi"/>
          <w:bCs/>
          <w:iCs/>
          <w:color w:val="365F91" w:themeColor="accent1" w:themeShade="BF"/>
        </w:rPr>
        <w:br/>
      </w:r>
      <w:r w:rsidR="0013556D" w:rsidRPr="00C032F5">
        <w:rPr>
          <w:rFonts w:cs="Arial"/>
          <w:color w:val="1F497D" w:themeColor="text2"/>
        </w:rPr>
        <w:t>Sommeruniversitetet gør brug af følgende læringsaktiviteter:</w:t>
      </w:r>
    </w:p>
    <w:p w14:paraId="17BDFE27" w14:textId="77777777" w:rsidR="0013556D" w:rsidRPr="00C032F5" w:rsidRDefault="0013556D" w:rsidP="00A162E3">
      <w:pPr>
        <w:pStyle w:val="Listeafsnit"/>
        <w:numPr>
          <w:ilvl w:val="0"/>
          <w:numId w:val="2"/>
        </w:numPr>
        <w:rPr>
          <w:rFonts w:cs="Arial"/>
          <w:color w:val="1F497D" w:themeColor="text2"/>
        </w:rPr>
      </w:pPr>
      <w:r w:rsidRPr="00C032F5">
        <w:rPr>
          <w:rFonts w:cs="Arial"/>
          <w:color w:val="1F497D" w:themeColor="text2"/>
        </w:rPr>
        <w:t>INDEN sommeruniversitetet anvendes asynkrone online læringsaktiviteter i form af videopodcasts og tilhørende quizzes for at opfylde Læringsudbytte a. Viden.</w:t>
      </w:r>
    </w:p>
    <w:p w14:paraId="6ECBD397" w14:textId="77777777" w:rsidR="0013556D" w:rsidRPr="00C032F5" w:rsidRDefault="0013556D" w:rsidP="00A162E3">
      <w:pPr>
        <w:pStyle w:val="Listeafsnit"/>
        <w:numPr>
          <w:ilvl w:val="0"/>
          <w:numId w:val="2"/>
        </w:numPr>
        <w:rPr>
          <w:rFonts w:cs="Arial"/>
          <w:color w:val="1F497D" w:themeColor="text2"/>
        </w:rPr>
      </w:pPr>
      <w:r w:rsidRPr="00C032F5">
        <w:rPr>
          <w:rFonts w:cs="Arial"/>
          <w:color w:val="1F497D" w:themeColor="text2"/>
        </w:rPr>
        <w:t xml:space="preserve">UNDER sommeruniversitetet anvendes synkrone </w:t>
      </w:r>
      <w:proofErr w:type="spellStart"/>
      <w:r w:rsidRPr="00C032F5">
        <w:rPr>
          <w:rFonts w:cs="Arial"/>
          <w:color w:val="1F497D" w:themeColor="text2"/>
        </w:rPr>
        <w:t>onsite</w:t>
      </w:r>
      <w:proofErr w:type="spellEnd"/>
      <w:r w:rsidRPr="00C032F5">
        <w:rPr>
          <w:rFonts w:cs="Arial"/>
          <w:color w:val="1F497D" w:themeColor="text2"/>
        </w:rPr>
        <w:t xml:space="preserve"> læringsaktiviteter i form af forelæsninger for at introducere til indhold og krav for sommeruniversitetsforløbet, i form af </w:t>
      </w:r>
      <w:proofErr w:type="spellStart"/>
      <w:r w:rsidRPr="00C032F5">
        <w:rPr>
          <w:rFonts w:cs="Arial"/>
          <w:color w:val="1F497D" w:themeColor="text2"/>
        </w:rPr>
        <w:t>opponage</w:t>
      </w:r>
      <w:proofErr w:type="spellEnd"/>
      <w:r w:rsidRPr="00C032F5">
        <w:rPr>
          <w:rFonts w:cs="Arial"/>
          <w:color w:val="1F497D" w:themeColor="text2"/>
        </w:rPr>
        <w:t xml:space="preserve">-sessioner for at opfylde Læringsudbytte b. Færdigheder (4) og c. Kompetencer (3), og i form af gruppearbejde for at </w:t>
      </w:r>
      <w:proofErr w:type="gramStart"/>
      <w:r w:rsidRPr="00C032F5">
        <w:rPr>
          <w:rFonts w:cs="Arial"/>
          <w:color w:val="1F497D" w:themeColor="text2"/>
        </w:rPr>
        <w:t>opfylde</w:t>
      </w:r>
      <w:proofErr w:type="gramEnd"/>
      <w:r w:rsidRPr="00C032F5">
        <w:rPr>
          <w:rFonts w:cs="Arial"/>
          <w:color w:val="1F497D" w:themeColor="text2"/>
        </w:rPr>
        <w:t xml:space="preserve"> Læringsudbytte b. Færdigheder (1), (2) og (5).</w:t>
      </w:r>
    </w:p>
    <w:p w14:paraId="1C813541" w14:textId="77777777" w:rsidR="0013556D" w:rsidRPr="00C032F5" w:rsidRDefault="0013556D" w:rsidP="0013556D">
      <w:pPr>
        <w:rPr>
          <w:rFonts w:cs="Arial"/>
          <w:color w:val="1F497D" w:themeColor="text2"/>
        </w:rPr>
      </w:pPr>
    </w:p>
    <w:p w14:paraId="23E4B995" w14:textId="77777777" w:rsidR="0013556D" w:rsidRPr="00C032F5" w:rsidRDefault="0013556D" w:rsidP="0013556D">
      <w:pPr>
        <w:rPr>
          <w:rFonts w:cs="Arial"/>
          <w:color w:val="1F497D" w:themeColor="text2"/>
        </w:rPr>
      </w:pPr>
      <w:r w:rsidRPr="00C032F5">
        <w:rPr>
          <w:rFonts w:cs="Arial"/>
          <w:color w:val="1F497D" w:themeColor="text2"/>
        </w:rPr>
        <w:t xml:space="preserve">Hovedvægten på sommeruniversitetet ligger således på gruppearbejdet (med vejledning) og de to </w:t>
      </w:r>
      <w:proofErr w:type="spellStart"/>
      <w:r w:rsidRPr="00C032F5">
        <w:rPr>
          <w:rFonts w:cs="Arial"/>
          <w:color w:val="1F497D" w:themeColor="text2"/>
        </w:rPr>
        <w:t>opponagesessioner</w:t>
      </w:r>
      <w:proofErr w:type="spellEnd"/>
      <w:r w:rsidRPr="00C032F5">
        <w:rPr>
          <w:rFonts w:cs="Arial"/>
          <w:color w:val="1F497D" w:themeColor="text2"/>
        </w:rPr>
        <w:t>.</w:t>
      </w:r>
    </w:p>
    <w:p w14:paraId="3C6878B6" w14:textId="054216B0" w:rsidR="00804C58" w:rsidRPr="00C032F5" w:rsidRDefault="00804C58" w:rsidP="007664C1">
      <w:pPr>
        <w:spacing w:line="276" w:lineRule="auto"/>
        <w:rPr>
          <w:rFonts w:cstheme="minorHAnsi"/>
          <w:bCs/>
          <w:iCs/>
          <w:color w:val="1F497D" w:themeColor="text2"/>
          <w:sz w:val="24"/>
          <w:szCs w:val="24"/>
        </w:rPr>
      </w:pPr>
    </w:p>
    <w:p w14:paraId="3D23C785" w14:textId="77777777" w:rsidR="00A162E3" w:rsidRPr="00A162E3" w:rsidRDefault="00436307" w:rsidP="00A162E3">
      <w:pPr>
        <w:rPr>
          <w:rFonts w:cs="Arial"/>
          <w:color w:val="1F497D" w:themeColor="text2"/>
        </w:rPr>
      </w:pPr>
      <w:bookmarkStart w:id="11" w:name="_Toc403117248"/>
      <w:bookmarkStart w:id="12" w:name="_Toc417560026"/>
      <w:r w:rsidRPr="00741BBF">
        <w:rPr>
          <w:rStyle w:val="Overskrift1Tegn"/>
          <w:rFonts w:asciiTheme="minorHAnsi" w:hAnsiTheme="minorHAnsi"/>
        </w:rPr>
        <w:t>Omfang</w:t>
      </w:r>
      <w:bookmarkEnd w:id="11"/>
      <w:bookmarkEnd w:id="12"/>
      <w:r w:rsidR="007110D5" w:rsidRPr="00741BBF">
        <w:rPr>
          <w:rFonts w:cstheme="minorHAnsi"/>
          <w:bCs/>
          <w:iCs/>
          <w:color w:val="365F91" w:themeColor="accent1" w:themeShade="BF"/>
          <w:sz w:val="24"/>
          <w:szCs w:val="24"/>
        </w:rPr>
        <w:br/>
      </w:r>
      <w:bookmarkStart w:id="13" w:name="_Toc403117249"/>
      <w:r w:rsidR="00A162E3" w:rsidRPr="00A162E3">
        <w:rPr>
          <w:rFonts w:cs="Arial"/>
          <w:color w:val="1F497D" w:themeColor="text2"/>
        </w:rPr>
        <w:t>Sommeruniversitetet er på 3 ECTS (82,5 timer):</w:t>
      </w:r>
    </w:p>
    <w:p w14:paraId="20AA1747" w14:textId="77777777" w:rsidR="00A162E3" w:rsidRPr="00A162E3" w:rsidRDefault="00A162E3" w:rsidP="00A162E3">
      <w:pPr>
        <w:rPr>
          <w:rFonts w:cs="Arial"/>
          <w:color w:val="1F497D" w:themeColor="text2"/>
        </w:rPr>
      </w:pPr>
    </w:p>
    <w:p w14:paraId="384BD017" w14:textId="777610A4" w:rsidR="00A162E3" w:rsidRPr="00A162E3" w:rsidRDefault="00A162E3" w:rsidP="00A162E3">
      <w:pPr>
        <w:rPr>
          <w:rFonts w:cs="Arial"/>
          <w:color w:val="1F497D" w:themeColor="text2"/>
        </w:rPr>
      </w:pPr>
      <w:r w:rsidRPr="00A162E3">
        <w:rPr>
          <w:rFonts w:cs="Arial"/>
          <w:color w:val="1F497D" w:themeColor="text2"/>
        </w:rPr>
        <w:t>Video-podcast og opgaver</w:t>
      </w:r>
      <w:r w:rsidR="000A1B0E">
        <w:rPr>
          <w:rFonts w:cs="Arial"/>
          <w:color w:val="1F497D" w:themeColor="text2"/>
        </w:rPr>
        <w:tab/>
      </w:r>
      <w:r w:rsidRPr="00A162E3">
        <w:rPr>
          <w:rFonts w:cs="Arial"/>
          <w:color w:val="1F497D" w:themeColor="text2"/>
        </w:rPr>
        <w:tab/>
      </w:r>
      <w:r w:rsidRPr="00A162E3">
        <w:rPr>
          <w:rFonts w:cs="Arial"/>
          <w:color w:val="1F497D" w:themeColor="text2"/>
        </w:rPr>
        <w:tab/>
        <w:t>18 timer</w:t>
      </w:r>
    </w:p>
    <w:p w14:paraId="4F7ADF44" w14:textId="77777777" w:rsidR="00A162E3" w:rsidRPr="00A162E3" w:rsidRDefault="00A162E3" w:rsidP="00A162E3">
      <w:pPr>
        <w:rPr>
          <w:rFonts w:cs="Arial"/>
          <w:color w:val="1F497D" w:themeColor="text2"/>
        </w:rPr>
      </w:pPr>
      <w:r w:rsidRPr="00A162E3">
        <w:rPr>
          <w:rFonts w:cs="Arial"/>
          <w:color w:val="1F497D" w:themeColor="text2"/>
        </w:rPr>
        <w:t>Forelæsninger</w:t>
      </w:r>
      <w:r w:rsidRPr="00A162E3">
        <w:rPr>
          <w:rFonts w:cs="Arial"/>
          <w:color w:val="1F497D" w:themeColor="text2"/>
        </w:rPr>
        <w:tab/>
      </w:r>
      <w:r w:rsidRPr="00A162E3">
        <w:rPr>
          <w:rFonts w:cs="Arial"/>
          <w:color w:val="1F497D" w:themeColor="text2"/>
        </w:rPr>
        <w:tab/>
      </w:r>
      <w:r w:rsidRPr="00A162E3">
        <w:rPr>
          <w:rFonts w:cs="Arial"/>
          <w:color w:val="1F497D" w:themeColor="text2"/>
        </w:rPr>
        <w:tab/>
      </w:r>
      <w:r w:rsidRPr="00A162E3">
        <w:rPr>
          <w:rFonts w:cs="Arial"/>
          <w:color w:val="1F497D" w:themeColor="text2"/>
        </w:rPr>
        <w:tab/>
        <w:t>3 timer</w:t>
      </w:r>
    </w:p>
    <w:p w14:paraId="37D41689" w14:textId="77777777" w:rsidR="00A162E3" w:rsidRPr="00A162E3" w:rsidRDefault="00A162E3" w:rsidP="00A162E3">
      <w:pPr>
        <w:rPr>
          <w:rFonts w:cs="Arial"/>
          <w:color w:val="1F497D" w:themeColor="text2"/>
        </w:rPr>
      </w:pPr>
      <w:r w:rsidRPr="00A162E3">
        <w:rPr>
          <w:rFonts w:cs="Arial"/>
          <w:color w:val="1F497D" w:themeColor="text2"/>
        </w:rPr>
        <w:t>Gruppearbejde</w:t>
      </w:r>
      <w:r w:rsidRPr="00A162E3">
        <w:rPr>
          <w:rFonts w:cs="Arial"/>
          <w:color w:val="1F497D" w:themeColor="text2"/>
        </w:rPr>
        <w:tab/>
      </w:r>
      <w:r w:rsidRPr="00A162E3">
        <w:rPr>
          <w:rFonts w:cs="Arial"/>
          <w:color w:val="1F497D" w:themeColor="text2"/>
        </w:rPr>
        <w:tab/>
      </w:r>
      <w:r w:rsidRPr="00A162E3">
        <w:rPr>
          <w:rFonts w:cs="Arial"/>
          <w:color w:val="1F497D" w:themeColor="text2"/>
        </w:rPr>
        <w:tab/>
        <w:t>26 timer</w:t>
      </w:r>
    </w:p>
    <w:p w14:paraId="5E714FA6" w14:textId="77777777" w:rsidR="00A162E3" w:rsidRPr="00A162E3" w:rsidRDefault="00A162E3" w:rsidP="00A162E3">
      <w:pPr>
        <w:rPr>
          <w:rFonts w:cs="Arial"/>
          <w:color w:val="1F497D" w:themeColor="text2"/>
        </w:rPr>
      </w:pPr>
      <w:r w:rsidRPr="00A162E3">
        <w:rPr>
          <w:rFonts w:cs="Arial"/>
          <w:color w:val="1F497D" w:themeColor="text2"/>
        </w:rPr>
        <w:t>Oppositions-seancer</w:t>
      </w:r>
      <w:r w:rsidRPr="00A162E3">
        <w:rPr>
          <w:rFonts w:cs="Arial"/>
          <w:color w:val="1F497D" w:themeColor="text2"/>
        </w:rPr>
        <w:tab/>
      </w:r>
      <w:r w:rsidRPr="00A162E3">
        <w:rPr>
          <w:rFonts w:cs="Arial"/>
          <w:color w:val="1F497D" w:themeColor="text2"/>
        </w:rPr>
        <w:tab/>
      </w:r>
      <w:r w:rsidRPr="00A162E3">
        <w:rPr>
          <w:rFonts w:cs="Arial"/>
          <w:color w:val="1F497D" w:themeColor="text2"/>
        </w:rPr>
        <w:tab/>
        <w:t>11 timer</w:t>
      </w:r>
    </w:p>
    <w:p w14:paraId="3C0970E4" w14:textId="77777777" w:rsidR="00A162E3" w:rsidRPr="00A162E3" w:rsidRDefault="00A162E3" w:rsidP="00A162E3">
      <w:pPr>
        <w:rPr>
          <w:rFonts w:cs="Arial"/>
          <w:color w:val="1F497D" w:themeColor="text2"/>
        </w:rPr>
      </w:pPr>
      <w:r w:rsidRPr="00A162E3">
        <w:rPr>
          <w:rFonts w:cs="Arial"/>
          <w:color w:val="1F497D" w:themeColor="text2"/>
        </w:rPr>
        <w:t>Masterprojektideer</w:t>
      </w:r>
      <w:r w:rsidRPr="00A162E3">
        <w:rPr>
          <w:rFonts w:cs="Arial"/>
          <w:color w:val="1F497D" w:themeColor="text2"/>
        </w:rPr>
        <w:tab/>
      </w:r>
      <w:r w:rsidRPr="00A162E3">
        <w:rPr>
          <w:rFonts w:cs="Arial"/>
          <w:color w:val="1F497D" w:themeColor="text2"/>
        </w:rPr>
        <w:tab/>
      </w:r>
      <w:r w:rsidRPr="00A162E3">
        <w:rPr>
          <w:rFonts w:cs="Arial"/>
          <w:color w:val="1F497D" w:themeColor="text2"/>
        </w:rPr>
        <w:tab/>
        <w:t>2 timer</w:t>
      </w:r>
    </w:p>
    <w:p w14:paraId="513CAFA5" w14:textId="77777777" w:rsidR="00A162E3" w:rsidRPr="00A162E3" w:rsidRDefault="00A162E3" w:rsidP="00A162E3">
      <w:pPr>
        <w:rPr>
          <w:rFonts w:cs="Arial"/>
          <w:b/>
          <w:color w:val="1F497D" w:themeColor="text2"/>
        </w:rPr>
      </w:pPr>
      <w:r w:rsidRPr="00A162E3">
        <w:rPr>
          <w:rFonts w:cs="Arial"/>
          <w:color w:val="1F497D" w:themeColor="text2"/>
        </w:rPr>
        <w:t>Læsning af litteratur</w:t>
      </w:r>
      <w:r w:rsidRPr="00A162E3">
        <w:rPr>
          <w:rFonts w:cs="Arial"/>
          <w:color w:val="1F497D" w:themeColor="text2"/>
        </w:rPr>
        <w:tab/>
      </w:r>
      <w:r w:rsidRPr="00A162E3">
        <w:rPr>
          <w:rFonts w:cs="Arial"/>
          <w:color w:val="1F497D" w:themeColor="text2"/>
        </w:rPr>
        <w:tab/>
      </w:r>
      <w:r w:rsidRPr="00A162E3">
        <w:rPr>
          <w:rFonts w:cs="Arial"/>
          <w:color w:val="1F497D" w:themeColor="text2"/>
        </w:rPr>
        <w:tab/>
        <w:t>22,5 timer</w:t>
      </w:r>
    </w:p>
    <w:p w14:paraId="054F4D58" w14:textId="41ED069F" w:rsidR="00AF4CF0" w:rsidRPr="00A162E3" w:rsidRDefault="00354C8A" w:rsidP="00A162E3">
      <w:pPr>
        <w:spacing w:line="276" w:lineRule="auto"/>
        <w:rPr>
          <w:color w:val="1F497D" w:themeColor="text2"/>
        </w:rPr>
      </w:pPr>
      <w:r w:rsidRPr="00A162E3">
        <w:rPr>
          <w:color w:val="1F497D" w:themeColor="text2"/>
        </w:rPr>
        <w:t>Lektionsplan</w:t>
      </w:r>
      <w:bookmarkEnd w:id="13"/>
    </w:p>
    <w:p w14:paraId="7595F01C" w14:textId="165C3D95" w:rsidR="00354C8A" w:rsidRPr="00F25457" w:rsidRDefault="00354C8A" w:rsidP="00F25457">
      <w:pPr>
        <w:pStyle w:val="Overskrift1"/>
        <w:rPr>
          <w:rFonts w:asciiTheme="minorHAnsi" w:hAnsiTheme="minorHAnsi"/>
        </w:rPr>
      </w:pPr>
      <w:bookmarkStart w:id="14" w:name="_Toc417560027"/>
      <w:r w:rsidRPr="00F25457">
        <w:rPr>
          <w:rFonts w:asciiTheme="minorHAnsi" w:hAnsiTheme="minorHAnsi"/>
        </w:rPr>
        <w:t>Lektion</w:t>
      </w:r>
      <w:r w:rsidR="00A162E3" w:rsidRPr="00F25457">
        <w:rPr>
          <w:rFonts w:asciiTheme="minorHAnsi" w:hAnsiTheme="minorHAnsi"/>
        </w:rPr>
        <w:t>splan</w:t>
      </w:r>
      <w:bookmarkEnd w:id="14"/>
    </w:p>
    <w:p w14:paraId="25EFD70B" w14:textId="2321EFE2" w:rsidR="00A162E3" w:rsidRPr="008152DC" w:rsidRDefault="00A162E3" w:rsidP="00A162E3">
      <w:pPr>
        <w:rPr>
          <w:b/>
          <w:color w:val="1F497D" w:themeColor="text2"/>
          <w:u w:val="single"/>
        </w:rPr>
      </w:pPr>
      <w:r w:rsidRPr="008152DC">
        <w:rPr>
          <w:b/>
          <w:color w:val="1F497D" w:themeColor="text2"/>
          <w:u w:val="single"/>
        </w:rPr>
        <w:t>Forberedelse:</w:t>
      </w:r>
    </w:p>
    <w:p w14:paraId="7D197C30" w14:textId="13A96F00" w:rsidR="00A162E3" w:rsidRPr="00A162E3" w:rsidRDefault="00A162E3" w:rsidP="00A162E3">
      <w:pPr>
        <w:rPr>
          <w:color w:val="1F497D" w:themeColor="text2"/>
        </w:rPr>
      </w:pPr>
      <w:r w:rsidRPr="00A162E3">
        <w:rPr>
          <w:color w:val="1F497D" w:themeColor="text2"/>
        </w:rPr>
        <w:t>Gennemse nedenstående video-podcasts (Ligger på e</w:t>
      </w:r>
      <w:r>
        <w:rPr>
          <w:color w:val="1F497D" w:themeColor="text2"/>
        </w:rPr>
        <w:t>-</w:t>
      </w:r>
      <w:r w:rsidRPr="00A162E3">
        <w:rPr>
          <w:color w:val="1F497D" w:themeColor="text2"/>
        </w:rPr>
        <w:t>learn [</w:t>
      </w:r>
      <w:proofErr w:type="spellStart"/>
      <w:r w:rsidRPr="00A162E3">
        <w:rPr>
          <w:color w:val="1F497D" w:themeColor="text2"/>
        </w:rPr>
        <w:t>Blackboard</w:t>
      </w:r>
      <w:proofErr w:type="spellEnd"/>
      <w:r w:rsidRPr="00A162E3">
        <w:rPr>
          <w:color w:val="1F497D" w:themeColor="text2"/>
        </w:rPr>
        <w:t>]), og besvar de tilknyttede refleksionsspørgsmål.</w:t>
      </w:r>
    </w:p>
    <w:p w14:paraId="55BE2A4F" w14:textId="77777777" w:rsidR="00A162E3" w:rsidRPr="00A162E3" w:rsidRDefault="00A162E3" w:rsidP="00A162E3">
      <w:pPr>
        <w:numPr>
          <w:ilvl w:val="0"/>
          <w:numId w:val="6"/>
        </w:numPr>
        <w:rPr>
          <w:color w:val="1F497D" w:themeColor="text2"/>
        </w:rPr>
      </w:pPr>
      <w:r w:rsidRPr="00A162E3">
        <w:rPr>
          <w:color w:val="1F497D" w:themeColor="text2"/>
        </w:rPr>
        <w:t>Forklaring og forståelse</w:t>
      </w:r>
    </w:p>
    <w:p w14:paraId="7B69EFB0" w14:textId="77777777" w:rsidR="00A162E3" w:rsidRPr="00A162E3" w:rsidRDefault="00A162E3" w:rsidP="00A162E3">
      <w:pPr>
        <w:numPr>
          <w:ilvl w:val="0"/>
          <w:numId w:val="6"/>
        </w:numPr>
        <w:rPr>
          <w:color w:val="1F497D" w:themeColor="text2"/>
        </w:rPr>
      </w:pPr>
      <w:r w:rsidRPr="00A162E3">
        <w:rPr>
          <w:color w:val="1F497D" w:themeColor="text2"/>
        </w:rPr>
        <w:t>Forklaringsorienterede teorier</w:t>
      </w:r>
    </w:p>
    <w:p w14:paraId="2A1D2EB8" w14:textId="77777777" w:rsidR="00A162E3" w:rsidRPr="00A162E3" w:rsidRDefault="00A162E3" w:rsidP="00A162E3">
      <w:pPr>
        <w:numPr>
          <w:ilvl w:val="0"/>
          <w:numId w:val="6"/>
        </w:numPr>
        <w:rPr>
          <w:color w:val="1F497D" w:themeColor="text2"/>
        </w:rPr>
      </w:pPr>
      <w:r w:rsidRPr="00A162E3">
        <w:rPr>
          <w:color w:val="1F497D" w:themeColor="text2"/>
        </w:rPr>
        <w:t>Forståelsesorienterede teorier</w:t>
      </w:r>
    </w:p>
    <w:p w14:paraId="3C962561" w14:textId="77777777" w:rsidR="00A162E3" w:rsidRPr="00A162E3" w:rsidRDefault="00A162E3" w:rsidP="00A162E3">
      <w:pPr>
        <w:numPr>
          <w:ilvl w:val="0"/>
          <w:numId w:val="6"/>
        </w:numPr>
        <w:rPr>
          <w:color w:val="1F497D" w:themeColor="text2"/>
        </w:rPr>
      </w:pPr>
      <w:r w:rsidRPr="00A162E3">
        <w:rPr>
          <w:color w:val="1F497D" w:themeColor="text2"/>
        </w:rPr>
        <w:t>Introduktion til videnskabelig metode</w:t>
      </w:r>
    </w:p>
    <w:p w14:paraId="6724E097" w14:textId="77777777" w:rsidR="00A162E3" w:rsidRPr="00A162E3" w:rsidRDefault="00A162E3" w:rsidP="00A162E3">
      <w:pPr>
        <w:numPr>
          <w:ilvl w:val="0"/>
          <w:numId w:val="6"/>
        </w:numPr>
        <w:rPr>
          <w:color w:val="1F497D" w:themeColor="text2"/>
        </w:rPr>
      </w:pPr>
      <w:r w:rsidRPr="00A162E3">
        <w:rPr>
          <w:color w:val="1F497D" w:themeColor="text2"/>
        </w:rPr>
        <w:t>Kvantitativ metode</w:t>
      </w:r>
    </w:p>
    <w:p w14:paraId="0CC8DF58" w14:textId="77777777" w:rsidR="00A162E3" w:rsidRPr="00A162E3" w:rsidRDefault="00A162E3" w:rsidP="00A162E3">
      <w:pPr>
        <w:numPr>
          <w:ilvl w:val="0"/>
          <w:numId w:val="6"/>
        </w:numPr>
        <w:rPr>
          <w:color w:val="1F497D" w:themeColor="text2"/>
        </w:rPr>
      </w:pPr>
      <w:proofErr w:type="spellStart"/>
      <w:r w:rsidRPr="00A162E3">
        <w:rPr>
          <w:color w:val="1F497D" w:themeColor="text2"/>
        </w:rPr>
        <w:t>Randomiserede</w:t>
      </w:r>
      <w:proofErr w:type="spellEnd"/>
      <w:r w:rsidRPr="00A162E3">
        <w:rPr>
          <w:color w:val="1F497D" w:themeColor="text2"/>
        </w:rPr>
        <w:t xml:space="preserve"> kliniske undersøgelser (RCT) 1</w:t>
      </w:r>
    </w:p>
    <w:p w14:paraId="112CE852" w14:textId="77777777" w:rsidR="00A162E3" w:rsidRPr="00A162E3" w:rsidRDefault="00A162E3" w:rsidP="00A162E3">
      <w:pPr>
        <w:numPr>
          <w:ilvl w:val="0"/>
          <w:numId w:val="6"/>
        </w:numPr>
        <w:rPr>
          <w:color w:val="1F497D" w:themeColor="text2"/>
        </w:rPr>
      </w:pPr>
      <w:r w:rsidRPr="00A162E3">
        <w:rPr>
          <w:color w:val="1F497D" w:themeColor="text2"/>
        </w:rPr>
        <w:t>RCT 2</w:t>
      </w:r>
    </w:p>
    <w:p w14:paraId="02D951DB" w14:textId="77777777" w:rsidR="00A162E3" w:rsidRPr="00A162E3" w:rsidRDefault="00A162E3" w:rsidP="00A162E3">
      <w:pPr>
        <w:numPr>
          <w:ilvl w:val="0"/>
          <w:numId w:val="6"/>
        </w:numPr>
        <w:rPr>
          <w:color w:val="1F497D" w:themeColor="text2"/>
        </w:rPr>
      </w:pPr>
      <w:r w:rsidRPr="00A162E3">
        <w:rPr>
          <w:color w:val="1F497D" w:themeColor="text2"/>
        </w:rPr>
        <w:t>RCT 3</w:t>
      </w:r>
    </w:p>
    <w:p w14:paraId="6625FDA5" w14:textId="77777777" w:rsidR="00A162E3" w:rsidRPr="00A162E3" w:rsidRDefault="00A162E3" w:rsidP="00A162E3">
      <w:pPr>
        <w:numPr>
          <w:ilvl w:val="0"/>
          <w:numId w:val="6"/>
        </w:numPr>
        <w:rPr>
          <w:color w:val="1F497D" w:themeColor="text2"/>
        </w:rPr>
      </w:pPr>
      <w:r w:rsidRPr="00A162E3">
        <w:rPr>
          <w:color w:val="1F497D" w:themeColor="text2"/>
        </w:rPr>
        <w:t>Aktionsforskning</w:t>
      </w:r>
    </w:p>
    <w:p w14:paraId="5A80A0E6" w14:textId="77777777" w:rsidR="00A162E3" w:rsidRPr="00A162E3" w:rsidRDefault="00A162E3" w:rsidP="00A162E3">
      <w:pPr>
        <w:numPr>
          <w:ilvl w:val="0"/>
          <w:numId w:val="6"/>
        </w:numPr>
        <w:rPr>
          <w:color w:val="1F497D" w:themeColor="text2"/>
        </w:rPr>
      </w:pPr>
      <w:r w:rsidRPr="00A162E3">
        <w:rPr>
          <w:color w:val="1F497D" w:themeColor="text2"/>
        </w:rPr>
        <w:t>Fænomenologi</w:t>
      </w:r>
    </w:p>
    <w:p w14:paraId="60B6C5E6" w14:textId="77777777" w:rsidR="00A72DCC" w:rsidRDefault="00A72DCC" w:rsidP="007664C1">
      <w:pPr>
        <w:spacing w:line="276" w:lineRule="auto"/>
        <w:rPr>
          <w:rFonts w:cstheme="minorHAnsi"/>
          <w:b/>
          <w:color w:val="365F91" w:themeColor="accent1" w:themeShade="BF"/>
        </w:rPr>
      </w:pPr>
    </w:p>
    <w:p w14:paraId="47834EE8" w14:textId="77777777" w:rsidR="008152DC" w:rsidRPr="008152DC" w:rsidRDefault="008152DC" w:rsidP="008152DC">
      <w:pPr>
        <w:rPr>
          <w:b/>
          <w:color w:val="1F497D" w:themeColor="text2"/>
        </w:rPr>
      </w:pPr>
      <w:r w:rsidRPr="008152DC">
        <w:rPr>
          <w:b/>
          <w:color w:val="1F497D" w:themeColor="text2"/>
          <w:u w:val="single"/>
        </w:rPr>
        <w:lastRenderedPageBreak/>
        <w:t xml:space="preserve">Mandag d. 17. august 2015: </w:t>
      </w:r>
    </w:p>
    <w:p w14:paraId="137700C9" w14:textId="718E2CB8" w:rsidR="008152DC" w:rsidRPr="008152DC" w:rsidRDefault="008152DC" w:rsidP="008152DC">
      <w:pPr>
        <w:rPr>
          <w:color w:val="1F497D" w:themeColor="text2"/>
        </w:rPr>
      </w:pPr>
      <w:r w:rsidRPr="008152DC">
        <w:rPr>
          <w:color w:val="1F497D" w:themeColor="text2"/>
        </w:rPr>
        <w:t>09.30-10.00</w:t>
      </w:r>
      <w:r w:rsidRPr="008152DC">
        <w:rPr>
          <w:color w:val="1F497D" w:themeColor="text2"/>
        </w:rPr>
        <w:tab/>
      </w:r>
      <w:r w:rsidR="003D1543">
        <w:rPr>
          <w:color w:val="1F497D" w:themeColor="text2"/>
        </w:rPr>
        <w:tab/>
      </w:r>
      <w:r w:rsidRPr="008152DC">
        <w:rPr>
          <w:color w:val="1F497D" w:themeColor="text2"/>
        </w:rPr>
        <w:t>Morgenkaffe og brød</w:t>
      </w:r>
    </w:p>
    <w:p w14:paraId="5765E514" w14:textId="7656902B" w:rsidR="008152DC" w:rsidRPr="008152DC" w:rsidRDefault="008152DC" w:rsidP="008152DC">
      <w:pPr>
        <w:rPr>
          <w:color w:val="1F497D" w:themeColor="text2"/>
        </w:rPr>
      </w:pPr>
      <w:r w:rsidRPr="008152DC">
        <w:rPr>
          <w:color w:val="1F497D" w:themeColor="text2"/>
        </w:rPr>
        <w:t>10.00-10.30</w:t>
      </w:r>
      <w:r w:rsidRPr="008152DC">
        <w:rPr>
          <w:color w:val="1F497D" w:themeColor="text2"/>
        </w:rPr>
        <w:tab/>
      </w:r>
      <w:r w:rsidR="003D1543">
        <w:rPr>
          <w:color w:val="1F497D" w:themeColor="text2"/>
        </w:rPr>
        <w:tab/>
      </w:r>
      <w:r w:rsidRPr="008152DC">
        <w:rPr>
          <w:color w:val="1F497D" w:themeColor="text2"/>
        </w:rPr>
        <w:t>Introduktion, mål, arbejdsmetoder, vejledning osv.</w:t>
      </w:r>
    </w:p>
    <w:p w14:paraId="7B1203BC" w14:textId="77777777" w:rsidR="008152DC" w:rsidRPr="008152DC" w:rsidRDefault="008152DC" w:rsidP="003D1543">
      <w:pPr>
        <w:ind w:left="1304" w:firstLine="1304"/>
        <w:rPr>
          <w:color w:val="1F497D" w:themeColor="text2"/>
        </w:rPr>
      </w:pPr>
      <w:r w:rsidRPr="008152DC">
        <w:rPr>
          <w:color w:val="1F497D" w:themeColor="text2"/>
        </w:rPr>
        <w:t>v/ Hans Lund (HL) og Carsten Juhl (CJ)</w:t>
      </w:r>
    </w:p>
    <w:p w14:paraId="7D262A78" w14:textId="71E5AF17" w:rsidR="008152DC" w:rsidRPr="008152DC" w:rsidRDefault="008152DC" w:rsidP="008152DC">
      <w:pPr>
        <w:rPr>
          <w:color w:val="1F497D" w:themeColor="text2"/>
        </w:rPr>
      </w:pPr>
      <w:r w:rsidRPr="008152DC">
        <w:rPr>
          <w:color w:val="1F497D" w:themeColor="text2"/>
        </w:rPr>
        <w:t>10</w:t>
      </w:r>
      <w:r>
        <w:rPr>
          <w:color w:val="1F497D" w:themeColor="text2"/>
        </w:rPr>
        <w:t>.30-12.00</w:t>
      </w:r>
      <w:r>
        <w:rPr>
          <w:color w:val="1F497D" w:themeColor="text2"/>
        </w:rPr>
        <w:tab/>
      </w:r>
      <w:r w:rsidR="003D1543">
        <w:rPr>
          <w:color w:val="1F497D" w:themeColor="text2"/>
        </w:rPr>
        <w:tab/>
      </w:r>
      <w:r w:rsidRPr="008152DC">
        <w:rPr>
          <w:color w:val="1F497D" w:themeColor="text2"/>
        </w:rPr>
        <w:t>Opsamling og diskussion af video podcasts (HL, CJ)</w:t>
      </w:r>
    </w:p>
    <w:p w14:paraId="3C384271" w14:textId="137AEDBC" w:rsidR="008152DC" w:rsidRPr="008152DC" w:rsidRDefault="008152DC" w:rsidP="008152DC">
      <w:pPr>
        <w:rPr>
          <w:color w:val="1F497D" w:themeColor="text2"/>
        </w:rPr>
      </w:pPr>
      <w:r w:rsidRPr="008152DC">
        <w:rPr>
          <w:color w:val="1F497D" w:themeColor="text2"/>
        </w:rPr>
        <w:t>12.00-13.00</w:t>
      </w:r>
      <w:r w:rsidRPr="008152DC">
        <w:rPr>
          <w:color w:val="1F497D" w:themeColor="text2"/>
        </w:rPr>
        <w:tab/>
      </w:r>
      <w:r w:rsidR="003D1543">
        <w:rPr>
          <w:color w:val="1F497D" w:themeColor="text2"/>
        </w:rPr>
        <w:tab/>
      </w:r>
      <w:r w:rsidRPr="008152DC">
        <w:rPr>
          <w:color w:val="1F497D" w:themeColor="text2"/>
        </w:rPr>
        <w:t>Frokost</w:t>
      </w:r>
    </w:p>
    <w:p w14:paraId="5559C4D6" w14:textId="6DFEF9D2" w:rsidR="008152DC" w:rsidRPr="008152DC" w:rsidRDefault="008152DC" w:rsidP="008152DC">
      <w:pPr>
        <w:rPr>
          <w:color w:val="1F497D" w:themeColor="text2"/>
        </w:rPr>
      </w:pPr>
      <w:r w:rsidRPr="008152DC">
        <w:rPr>
          <w:color w:val="1F497D" w:themeColor="text2"/>
        </w:rPr>
        <w:t>13.00-14.0</w:t>
      </w:r>
      <w:r>
        <w:rPr>
          <w:color w:val="1F497D" w:themeColor="text2"/>
        </w:rPr>
        <w:t>0</w:t>
      </w:r>
      <w:r>
        <w:rPr>
          <w:color w:val="1F497D" w:themeColor="text2"/>
        </w:rPr>
        <w:tab/>
      </w:r>
      <w:r w:rsidR="003D1543">
        <w:rPr>
          <w:color w:val="1F497D" w:themeColor="text2"/>
        </w:rPr>
        <w:tab/>
      </w:r>
      <w:r w:rsidRPr="008152DC">
        <w:rPr>
          <w:color w:val="1F497D" w:themeColor="text2"/>
        </w:rPr>
        <w:t xml:space="preserve">Krav til den skriftlige del, gruppearbejde og </w:t>
      </w:r>
      <w:proofErr w:type="spellStart"/>
      <w:r w:rsidRPr="008152DC">
        <w:rPr>
          <w:color w:val="1F497D" w:themeColor="text2"/>
        </w:rPr>
        <w:t>opponage</w:t>
      </w:r>
      <w:proofErr w:type="spellEnd"/>
      <w:r w:rsidRPr="008152DC">
        <w:rPr>
          <w:color w:val="1F497D" w:themeColor="text2"/>
        </w:rPr>
        <w:t xml:space="preserve"> (HL, CJ)</w:t>
      </w:r>
    </w:p>
    <w:p w14:paraId="6FE13323" w14:textId="69C2D3CA" w:rsidR="008152DC" w:rsidRPr="008152DC" w:rsidRDefault="008152DC" w:rsidP="008152DC">
      <w:pPr>
        <w:rPr>
          <w:color w:val="1F497D" w:themeColor="text2"/>
        </w:rPr>
      </w:pPr>
      <w:r w:rsidRPr="008152DC">
        <w:rPr>
          <w:color w:val="1F497D" w:themeColor="text2"/>
        </w:rPr>
        <w:t>14.00-14.30</w:t>
      </w:r>
      <w:r w:rsidRPr="008152DC">
        <w:rPr>
          <w:color w:val="1F497D" w:themeColor="text2"/>
        </w:rPr>
        <w:tab/>
      </w:r>
      <w:r w:rsidR="003D1543">
        <w:rPr>
          <w:color w:val="1F497D" w:themeColor="text2"/>
        </w:rPr>
        <w:tab/>
      </w:r>
      <w:r w:rsidRPr="008152DC">
        <w:rPr>
          <w:color w:val="1F497D" w:themeColor="text2"/>
        </w:rPr>
        <w:t>Gruppefordeling, lokaler og første samling i grupperne (CJ)</w:t>
      </w:r>
    </w:p>
    <w:p w14:paraId="2D73A70C" w14:textId="7243D8CD" w:rsidR="008152DC" w:rsidRPr="008152DC" w:rsidRDefault="008152DC" w:rsidP="008152DC">
      <w:pPr>
        <w:rPr>
          <w:color w:val="1F497D" w:themeColor="text2"/>
        </w:rPr>
      </w:pPr>
      <w:r w:rsidRPr="008152DC">
        <w:rPr>
          <w:color w:val="1F497D" w:themeColor="text2"/>
        </w:rPr>
        <w:t>14.30-18.00</w:t>
      </w:r>
      <w:r w:rsidRPr="008152DC">
        <w:rPr>
          <w:color w:val="1F497D" w:themeColor="text2"/>
        </w:rPr>
        <w:tab/>
      </w:r>
      <w:r w:rsidR="003D1543">
        <w:rPr>
          <w:color w:val="1F497D" w:themeColor="text2"/>
        </w:rPr>
        <w:tab/>
      </w:r>
      <w:r w:rsidRPr="008152DC">
        <w:rPr>
          <w:color w:val="1F497D" w:themeColor="text2"/>
        </w:rPr>
        <w:t>Gruppearbejde (baggrund og problemformulering)</w:t>
      </w:r>
      <w:r w:rsidRPr="008152DC">
        <w:rPr>
          <w:color w:val="1F497D" w:themeColor="text2"/>
        </w:rPr>
        <w:tab/>
      </w:r>
    </w:p>
    <w:p w14:paraId="48DC4F66" w14:textId="2FE12A4F" w:rsidR="008152DC" w:rsidRPr="008152DC" w:rsidRDefault="008152DC" w:rsidP="008152DC">
      <w:pPr>
        <w:rPr>
          <w:color w:val="1F497D" w:themeColor="text2"/>
        </w:rPr>
      </w:pPr>
      <w:r w:rsidRPr="008152DC">
        <w:rPr>
          <w:color w:val="1F497D" w:themeColor="text2"/>
        </w:rPr>
        <w:t>18.00-19.30</w:t>
      </w:r>
      <w:r w:rsidRPr="008152DC">
        <w:rPr>
          <w:color w:val="1F497D" w:themeColor="text2"/>
        </w:rPr>
        <w:tab/>
      </w:r>
      <w:r w:rsidR="003D1543">
        <w:rPr>
          <w:color w:val="1F497D" w:themeColor="text2"/>
        </w:rPr>
        <w:tab/>
      </w:r>
      <w:r w:rsidRPr="008152DC">
        <w:rPr>
          <w:color w:val="1F497D" w:themeColor="text2"/>
        </w:rPr>
        <w:t>Middag</w:t>
      </w:r>
    </w:p>
    <w:p w14:paraId="46DEE64E" w14:textId="6C20D983" w:rsidR="008152DC" w:rsidRPr="008152DC" w:rsidRDefault="008152DC" w:rsidP="008152DC">
      <w:pPr>
        <w:rPr>
          <w:color w:val="1F497D" w:themeColor="text2"/>
        </w:rPr>
      </w:pPr>
      <w:r w:rsidRPr="008152DC">
        <w:rPr>
          <w:color w:val="1F497D" w:themeColor="text2"/>
        </w:rPr>
        <w:t>19.30-21.00</w:t>
      </w:r>
      <w:r w:rsidRPr="008152DC">
        <w:rPr>
          <w:color w:val="1F497D" w:themeColor="text2"/>
        </w:rPr>
        <w:tab/>
      </w:r>
      <w:r w:rsidR="003D1543">
        <w:rPr>
          <w:color w:val="1F497D" w:themeColor="text2"/>
        </w:rPr>
        <w:tab/>
      </w:r>
      <w:r w:rsidRPr="008152DC">
        <w:rPr>
          <w:color w:val="1F497D" w:themeColor="text2"/>
        </w:rPr>
        <w:t>Gruppearbejde (baggrund og problemformulering)</w:t>
      </w:r>
    </w:p>
    <w:p w14:paraId="7036078A" w14:textId="77777777" w:rsidR="008152DC" w:rsidRDefault="008152DC" w:rsidP="008152DC">
      <w:pPr>
        <w:ind w:left="2880" w:hanging="2880"/>
        <w:rPr>
          <w:color w:val="1F497D" w:themeColor="text2"/>
        </w:rPr>
      </w:pPr>
    </w:p>
    <w:p w14:paraId="7A8D2387" w14:textId="77777777" w:rsidR="00F76919" w:rsidRDefault="00F76919" w:rsidP="008152DC">
      <w:pPr>
        <w:ind w:left="2880" w:hanging="2880"/>
        <w:rPr>
          <w:color w:val="1F497D" w:themeColor="text2"/>
        </w:rPr>
      </w:pPr>
    </w:p>
    <w:p w14:paraId="7E7FB622" w14:textId="77777777" w:rsidR="00665491" w:rsidRDefault="00665491" w:rsidP="00F76919">
      <w:pPr>
        <w:ind w:left="2880" w:hanging="2880"/>
        <w:rPr>
          <w:b/>
          <w:color w:val="1F497D" w:themeColor="text2"/>
          <w:u w:val="single"/>
        </w:rPr>
      </w:pPr>
    </w:p>
    <w:p w14:paraId="6BF15F4F" w14:textId="77777777" w:rsidR="00F76919" w:rsidRPr="00F76919" w:rsidRDefault="00F76919" w:rsidP="00F76919">
      <w:pPr>
        <w:ind w:left="2880" w:hanging="2880"/>
        <w:rPr>
          <w:b/>
          <w:color w:val="1F497D" w:themeColor="text2"/>
        </w:rPr>
      </w:pPr>
      <w:r w:rsidRPr="00F76919">
        <w:rPr>
          <w:b/>
          <w:color w:val="1F497D" w:themeColor="text2"/>
          <w:u w:val="single"/>
        </w:rPr>
        <w:t>Tirsdag d. 18. august 2015:</w:t>
      </w:r>
    </w:p>
    <w:p w14:paraId="25E24932" w14:textId="64BA2422" w:rsidR="00F76919" w:rsidRPr="00F76919" w:rsidRDefault="00F76919" w:rsidP="003D1543">
      <w:pPr>
        <w:rPr>
          <w:color w:val="1F497D" w:themeColor="text2"/>
        </w:rPr>
      </w:pPr>
      <w:r w:rsidRPr="00F76919">
        <w:rPr>
          <w:color w:val="1F497D" w:themeColor="text2"/>
        </w:rPr>
        <w:t>09.00-12</w:t>
      </w:r>
      <w:r w:rsidR="003D1543">
        <w:rPr>
          <w:color w:val="1F497D" w:themeColor="text2"/>
        </w:rPr>
        <w:t>.00</w:t>
      </w:r>
      <w:r w:rsidR="003D1543">
        <w:rPr>
          <w:color w:val="1F497D" w:themeColor="text2"/>
        </w:rPr>
        <w:tab/>
      </w:r>
      <w:r w:rsidR="003D1543">
        <w:rPr>
          <w:color w:val="1F497D" w:themeColor="text2"/>
        </w:rPr>
        <w:tab/>
      </w:r>
      <w:r w:rsidRPr="00F76919">
        <w:rPr>
          <w:color w:val="1F497D" w:themeColor="text2"/>
        </w:rPr>
        <w:t>Gruppearbejde (baggrund og problemformulering)</w:t>
      </w:r>
    </w:p>
    <w:p w14:paraId="751EC16D" w14:textId="77777777" w:rsidR="00F76919" w:rsidRPr="00F76919" w:rsidRDefault="00F76919" w:rsidP="003D1543">
      <w:pPr>
        <w:ind w:left="2608" w:hanging="2608"/>
        <w:rPr>
          <w:color w:val="1F497D" w:themeColor="text2"/>
        </w:rPr>
      </w:pPr>
      <w:r w:rsidRPr="00F76919">
        <w:rPr>
          <w:b/>
          <w:color w:val="1F497D" w:themeColor="text2"/>
        </w:rPr>
        <w:t>12.00 (DEADLINE)</w:t>
      </w:r>
      <w:r w:rsidRPr="00F76919">
        <w:rPr>
          <w:color w:val="1F497D" w:themeColor="text2"/>
        </w:rPr>
        <w:t xml:space="preserve"> </w:t>
      </w:r>
      <w:r w:rsidRPr="00F76919">
        <w:rPr>
          <w:color w:val="1F497D" w:themeColor="text2"/>
        </w:rPr>
        <w:tab/>
        <w:t>Baggrund og problemformulering afleveres til opponentgruppe (elektronisk via e-mail, eller USB)</w:t>
      </w:r>
    </w:p>
    <w:p w14:paraId="37EF70A1" w14:textId="54090C69" w:rsidR="00F76919" w:rsidRPr="00F76919" w:rsidRDefault="00F76919" w:rsidP="003D1543">
      <w:pPr>
        <w:rPr>
          <w:color w:val="1F497D" w:themeColor="text2"/>
        </w:rPr>
      </w:pPr>
      <w:r w:rsidRPr="00F76919">
        <w:rPr>
          <w:color w:val="1F497D" w:themeColor="text2"/>
        </w:rPr>
        <w:t>12.00-13.00</w:t>
      </w:r>
      <w:r w:rsidRPr="00F76919">
        <w:rPr>
          <w:color w:val="1F497D" w:themeColor="text2"/>
        </w:rPr>
        <w:tab/>
      </w:r>
      <w:r w:rsidR="003D1543">
        <w:rPr>
          <w:color w:val="1F497D" w:themeColor="text2"/>
        </w:rPr>
        <w:tab/>
      </w:r>
      <w:r w:rsidRPr="00F76919">
        <w:rPr>
          <w:color w:val="1F497D" w:themeColor="text2"/>
        </w:rPr>
        <w:t>Frokost</w:t>
      </w:r>
    </w:p>
    <w:p w14:paraId="77C097E4" w14:textId="7A2DECBC" w:rsidR="00F76919" w:rsidRPr="00F76919" w:rsidRDefault="00F76919" w:rsidP="003D1543">
      <w:pPr>
        <w:rPr>
          <w:color w:val="1F497D" w:themeColor="text2"/>
        </w:rPr>
      </w:pPr>
      <w:r w:rsidRPr="00F76919">
        <w:rPr>
          <w:color w:val="1F497D" w:themeColor="text2"/>
        </w:rPr>
        <w:t>13.00-15.00</w:t>
      </w:r>
      <w:r w:rsidRPr="00F76919">
        <w:rPr>
          <w:color w:val="1F497D" w:themeColor="text2"/>
        </w:rPr>
        <w:tab/>
      </w:r>
      <w:r w:rsidR="003D1543">
        <w:rPr>
          <w:color w:val="1F497D" w:themeColor="text2"/>
        </w:rPr>
        <w:tab/>
      </w:r>
      <w:r w:rsidRPr="00F76919">
        <w:rPr>
          <w:color w:val="1F497D" w:themeColor="text2"/>
        </w:rPr>
        <w:t xml:space="preserve">Forberede </w:t>
      </w:r>
      <w:proofErr w:type="spellStart"/>
      <w:r w:rsidRPr="00F76919">
        <w:rPr>
          <w:color w:val="1F497D" w:themeColor="text2"/>
        </w:rPr>
        <w:t>opponage</w:t>
      </w:r>
      <w:proofErr w:type="spellEnd"/>
      <w:r w:rsidRPr="00F76919">
        <w:rPr>
          <w:color w:val="1F497D" w:themeColor="text2"/>
        </w:rPr>
        <w:t xml:space="preserve"> af baggrund og problemformulering</w:t>
      </w:r>
    </w:p>
    <w:p w14:paraId="4EDFEB45" w14:textId="77777777" w:rsidR="003D1543" w:rsidRDefault="003D1543" w:rsidP="00F76919">
      <w:pPr>
        <w:rPr>
          <w:b/>
          <w:color w:val="1F497D" w:themeColor="text2"/>
        </w:rPr>
      </w:pPr>
    </w:p>
    <w:p w14:paraId="2A7C8B57" w14:textId="77777777" w:rsidR="00631DC0" w:rsidRPr="00631DC0" w:rsidRDefault="00631DC0" w:rsidP="00631DC0">
      <w:pPr>
        <w:rPr>
          <w:b/>
          <w:color w:val="1F497D" w:themeColor="text2"/>
        </w:rPr>
      </w:pPr>
      <w:r w:rsidRPr="00631DC0">
        <w:rPr>
          <w:b/>
          <w:color w:val="1F497D" w:themeColor="text2"/>
        </w:rPr>
        <w:t>OPPONAGE i plenum:</w:t>
      </w:r>
    </w:p>
    <w:p w14:paraId="06FA46E0" w14:textId="73D68FF2" w:rsidR="00631DC0" w:rsidRPr="00631DC0" w:rsidRDefault="00631DC0" w:rsidP="00631DC0">
      <w:pPr>
        <w:rPr>
          <w:color w:val="1F497D" w:themeColor="text2"/>
        </w:rPr>
      </w:pPr>
      <w:r w:rsidRPr="00631DC0">
        <w:rPr>
          <w:color w:val="1F497D" w:themeColor="text2"/>
        </w:rPr>
        <w:t>15.30-16.00</w:t>
      </w:r>
      <w:r w:rsidRPr="00631DC0">
        <w:rPr>
          <w:color w:val="1F497D" w:themeColor="text2"/>
        </w:rPr>
        <w:tab/>
      </w:r>
      <w:r>
        <w:rPr>
          <w:color w:val="1F497D" w:themeColor="text2"/>
        </w:rPr>
        <w:tab/>
      </w:r>
      <w:r w:rsidRPr="00631DC0">
        <w:rPr>
          <w:color w:val="1F497D" w:themeColor="text2"/>
        </w:rPr>
        <w:t>Gruppe 5 (Opponent: gruppe 2)</w:t>
      </w:r>
    </w:p>
    <w:p w14:paraId="4A7DB0AD" w14:textId="53DF7C45" w:rsidR="00631DC0" w:rsidRPr="00631DC0" w:rsidRDefault="00631DC0" w:rsidP="00631DC0">
      <w:pPr>
        <w:rPr>
          <w:color w:val="1F497D" w:themeColor="text2"/>
        </w:rPr>
      </w:pPr>
      <w:r w:rsidRPr="00631DC0">
        <w:rPr>
          <w:color w:val="1F497D" w:themeColor="text2"/>
        </w:rPr>
        <w:t>16.00-16.30</w:t>
      </w:r>
      <w:r w:rsidRPr="00631DC0">
        <w:rPr>
          <w:color w:val="1F497D" w:themeColor="text2"/>
        </w:rPr>
        <w:tab/>
      </w:r>
      <w:r>
        <w:rPr>
          <w:color w:val="1F497D" w:themeColor="text2"/>
        </w:rPr>
        <w:tab/>
      </w:r>
      <w:r w:rsidRPr="00631DC0">
        <w:rPr>
          <w:color w:val="1F497D" w:themeColor="text2"/>
        </w:rPr>
        <w:t>Gruppe 4 (Opponent: gruppe 1)</w:t>
      </w:r>
    </w:p>
    <w:p w14:paraId="52EFCA9E" w14:textId="3FAF5269" w:rsidR="00631DC0" w:rsidRPr="00631DC0" w:rsidRDefault="00631DC0" w:rsidP="00631DC0">
      <w:pPr>
        <w:contextualSpacing/>
        <w:rPr>
          <w:color w:val="1F497D" w:themeColor="text2"/>
        </w:rPr>
      </w:pPr>
      <w:r w:rsidRPr="00631DC0">
        <w:rPr>
          <w:color w:val="1F497D" w:themeColor="text2"/>
        </w:rPr>
        <w:t>16.30-17.00</w:t>
      </w:r>
      <w:r w:rsidRPr="00631DC0">
        <w:rPr>
          <w:color w:val="1F497D" w:themeColor="text2"/>
        </w:rPr>
        <w:tab/>
      </w:r>
      <w:r w:rsidRPr="00631DC0">
        <w:rPr>
          <w:color w:val="1F497D" w:themeColor="text2"/>
        </w:rPr>
        <w:tab/>
        <w:t>Gruppe 3 (Opponent: gruppe 5)</w:t>
      </w:r>
    </w:p>
    <w:p w14:paraId="543CED35" w14:textId="43F95CD6" w:rsidR="00631DC0" w:rsidRPr="00631DC0" w:rsidRDefault="00631DC0" w:rsidP="00631DC0">
      <w:pPr>
        <w:rPr>
          <w:color w:val="1F497D" w:themeColor="text2"/>
        </w:rPr>
      </w:pPr>
      <w:r w:rsidRPr="00631DC0">
        <w:rPr>
          <w:color w:val="1F497D" w:themeColor="text2"/>
        </w:rPr>
        <w:t>17.00-17.30</w:t>
      </w:r>
      <w:r w:rsidRPr="00631DC0">
        <w:rPr>
          <w:color w:val="1F497D" w:themeColor="text2"/>
        </w:rPr>
        <w:tab/>
      </w:r>
      <w:r w:rsidRPr="00631DC0">
        <w:rPr>
          <w:color w:val="1F497D" w:themeColor="text2"/>
        </w:rPr>
        <w:tab/>
        <w:t>Gruppe 2 (Opponent: gruppe 4)</w:t>
      </w:r>
    </w:p>
    <w:p w14:paraId="4064F3FA" w14:textId="506B5DA6" w:rsidR="00631DC0" w:rsidRPr="00631DC0" w:rsidRDefault="00631DC0" w:rsidP="00631DC0">
      <w:pPr>
        <w:rPr>
          <w:color w:val="1F497D" w:themeColor="text2"/>
        </w:rPr>
      </w:pPr>
      <w:r w:rsidRPr="00631DC0">
        <w:rPr>
          <w:color w:val="1F497D" w:themeColor="text2"/>
        </w:rPr>
        <w:t>17.30-18.00</w:t>
      </w:r>
      <w:r w:rsidRPr="00631DC0">
        <w:rPr>
          <w:color w:val="1F497D" w:themeColor="text2"/>
        </w:rPr>
        <w:tab/>
      </w:r>
      <w:r w:rsidRPr="00631DC0">
        <w:rPr>
          <w:color w:val="1F497D" w:themeColor="text2"/>
        </w:rPr>
        <w:tab/>
        <w:t>Gruppe 1 (Opponent: gruppe 3)</w:t>
      </w:r>
    </w:p>
    <w:p w14:paraId="7BF0A2F8" w14:textId="41F49653" w:rsidR="00631DC0" w:rsidRPr="00631DC0" w:rsidRDefault="00631DC0" w:rsidP="00631DC0">
      <w:pPr>
        <w:rPr>
          <w:color w:val="1F497D" w:themeColor="text2"/>
        </w:rPr>
      </w:pPr>
      <w:r w:rsidRPr="00631DC0">
        <w:rPr>
          <w:color w:val="1F497D" w:themeColor="text2"/>
        </w:rPr>
        <w:t>18.00-19.30</w:t>
      </w:r>
      <w:r w:rsidRPr="00631DC0">
        <w:rPr>
          <w:color w:val="1F497D" w:themeColor="text2"/>
        </w:rPr>
        <w:tab/>
      </w:r>
      <w:r w:rsidRPr="00631DC0">
        <w:rPr>
          <w:color w:val="1F497D" w:themeColor="text2"/>
        </w:rPr>
        <w:tab/>
        <w:t>Middag</w:t>
      </w:r>
    </w:p>
    <w:p w14:paraId="59A90C89" w14:textId="6B71724E" w:rsidR="00631DC0" w:rsidRPr="00631DC0" w:rsidRDefault="00631DC0" w:rsidP="00631DC0">
      <w:pPr>
        <w:ind w:left="2880" w:hanging="2880"/>
        <w:rPr>
          <w:color w:val="1F497D" w:themeColor="text2"/>
        </w:rPr>
      </w:pPr>
      <w:r>
        <w:rPr>
          <w:color w:val="1F497D" w:themeColor="text2"/>
        </w:rPr>
        <w:t xml:space="preserve">19.30-21.00                              </w:t>
      </w:r>
      <w:r w:rsidRPr="00631DC0">
        <w:rPr>
          <w:color w:val="1F497D" w:themeColor="text2"/>
        </w:rPr>
        <w:t>Grupperne arbejder med tilbagemeldinger/samler sammen</w:t>
      </w:r>
    </w:p>
    <w:p w14:paraId="1398E762" w14:textId="77777777" w:rsidR="00F76919" w:rsidRPr="00F76919" w:rsidRDefault="00F76919" w:rsidP="008152DC">
      <w:pPr>
        <w:ind w:left="2880" w:hanging="2880"/>
        <w:rPr>
          <w:color w:val="1F497D" w:themeColor="text2"/>
        </w:rPr>
      </w:pPr>
    </w:p>
    <w:p w14:paraId="047B20FB" w14:textId="77777777" w:rsidR="00665491" w:rsidRDefault="00665491" w:rsidP="00004E88">
      <w:pPr>
        <w:ind w:left="2880" w:hanging="2880"/>
        <w:rPr>
          <w:b/>
          <w:color w:val="1F497D" w:themeColor="text2"/>
          <w:u w:val="single"/>
        </w:rPr>
      </w:pPr>
    </w:p>
    <w:p w14:paraId="7E691511" w14:textId="77777777" w:rsidR="00004E88" w:rsidRPr="00004E88" w:rsidRDefault="00004E88" w:rsidP="00004E88">
      <w:pPr>
        <w:ind w:left="2880" w:hanging="2880"/>
        <w:rPr>
          <w:b/>
          <w:color w:val="1F497D" w:themeColor="text2"/>
        </w:rPr>
      </w:pPr>
      <w:r w:rsidRPr="00004E88">
        <w:rPr>
          <w:b/>
          <w:color w:val="1F497D" w:themeColor="text2"/>
          <w:u w:val="single"/>
        </w:rPr>
        <w:t>Onsdag d. 19. august 2015:</w:t>
      </w:r>
    </w:p>
    <w:p w14:paraId="205A2E34" w14:textId="64C8CA68" w:rsidR="00004E88" w:rsidRPr="00004E88" w:rsidRDefault="000A1B0E" w:rsidP="00004E88">
      <w:pPr>
        <w:rPr>
          <w:color w:val="1F497D" w:themeColor="text2"/>
        </w:rPr>
      </w:pPr>
      <w:r>
        <w:rPr>
          <w:color w:val="1F497D" w:themeColor="text2"/>
        </w:rPr>
        <w:t>10</w:t>
      </w:r>
      <w:r w:rsidR="00004E88">
        <w:rPr>
          <w:color w:val="1F497D" w:themeColor="text2"/>
        </w:rPr>
        <w:t>.00-1</w:t>
      </w:r>
      <w:r>
        <w:rPr>
          <w:color w:val="1F497D" w:themeColor="text2"/>
        </w:rPr>
        <w:t>2</w:t>
      </w:r>
      <w:r w:rsidR="00004E88">
        <w:rPr>
          <w:color w:val="1F497D" w:themeColor="text2"/>
        </w:rPr>
        <w:t>.00</w:t>
      </w:r>
      <w:r w:rsidR="00004E88">
        <w:rPr>
          <w:color w:val="1F497D" w:themeColor="text2"/>
        </w:rPr>
        <w:tab/>
      </w:r>
      <w:r w:rsidR="00004E88">
        <w:rPr>
          <w:color w:val="1F497D" w:themeColor="text2"/>
        </w:rPr>
        <w:tab/>
      </w:r>
      <w:r w:rsidR="00004E88" w:rsidRPr="00004E88">
        <w:rPr>
          <w:color w:val="1F497D" w:themeColor="text2"/>
        </w:rPr>
        <w:t>Masterprojektideer – runde i plenum</w:t>
      </w:r>
    </w:p>
    <w:p w14:paraId="3EAB527D" w14:textId="4F3A7FC7" w:rsidR="00004E88" w:rsidRPr="00004E88" w:rsidRDefault="00004E88" w:rsidP="00004E88">
      <w:pPr>
        <w:ind w:left="2608" w:hanging="2608"/>
        <w:rPr>
          <w:color w:val="1F497D" w:themeColor="text2"/>
        </w:rPr>
      </w:pPr>
      <w:r w:rsidRPr="00004E88">
        <w:rPr>
          <w:color w:val="1F497D" w:themeColor="text2"/>
        </w:rPr>
        <w:t>1</w:t>
      </w:r>
      <w:r w:rsidR="000A1B0E">
        <w:rPr>
          <w:color w:val="1F497D" w:themeColor="text2"/>
        </w:rPr>
        <w:t>2</w:t>
      </w:r>
      <w:r w:rsidRPr="00004E88">
        <w:rPr>
          <w:color w:val="1F497D" w:themeColor="text2"/>
        </w:rPr>
        <w:t>.00-1</w:t>
      </w:r>
      <w:r w:rsidR="000A1B0E">
        <w:rPr>
          <w:color w:val="1F497D" w:themeColor="text2"/>
        </w:rPr>
        <w:t>4</w:t>
      </w:r>
      <w:r w:rsidRPr="00004E88">
        <w:rPr>
          <w:color w:val="1F497D" w:themeColor="text2"/>
        </w:rPr>
        <w:t>.00</w:t>
      </w:r>
      <w:r w:rsidRPr="00004E88">
        <w:rPr>
          <w:color w:val="1F497D" w:themeColor="text2"/>
        </w:rPr>
        <w:tab/>
        <w:t>Studiekoordinator Mette Søberg Kristiansen er til stede i tidsrummet 1</w:t>
      </w:r>
      <w:r w:rsidR="000A1B0E">
        <w:rPr>
          <w:color w:val="1F497D" w:themeColor="text2"/>
        </w:rPr>
        <w:t>2</w:t>
      </w:r>
      <w:r w:rsidRPr="00004E88">
        <w:rPr>
          <w:color w:val="1F497D" w:themeColor="text2"/>
        </w:rPr>
        <w:t>-1</w:t>
      </w:r>
      <w:r w:rsidR="000A1B0E">
        <w:rPr>
          <w:color w:val="1F497D" w:themeColor="text2"/>
        </w:rPr>
        <w:t>4</w:t>
      </w:r>
      <w:r w:rsidRPr="00004E88">
        <w:rPr>
          <w:color w:val="1F497D" w:themeColor="text2"/>
        </w:rPr>
        <w:t xml:space="preserve"> for at svare på praktiske og/eller administrative spørgsmål</w:t>
      </w:r>
    </w:p>
    <w:p w14:paraId="029E58BB" w14:textId="5AEB954C" w:rsidR="00004E88" w:rsidRPr="00004E88" w:rsidRDefault="00004E88" w:rsidP="00004E88">
      <w:pPr>
        <w:rPr>
          <w:color w:val="1F497D" w:themeColor="text2"/>
        </w:rPr>
      </w:pPr>
      <w:r w:rsidRPr="00004E88">
        <w:rPr>
          <w:color w:val="1F497D" w:themeColor="text2"/>
        </w:rPr>
        <w:t>12.00-13.00</w:t>
      </w:r>
      <w:r w:rsidRPr="00004E88">
        <w:rPr>
          <w:color w:val="1F497D" w:themeColor="text2"/>
        </w:rPr>
        <w:tab/>
      </w:r>
      <w:r>
        <w:rPr>
          <w:color w:val="1F497D" w:themeColor="text2"/>
        </w:rPr>
        <w:tab/>
      </w:r>
      <w:r w:rsidRPr="00004E88">
        <w:rPr>
          <w:color w:val="1F497D" w:themeColor="text2"/>
        </w:rPr>
        <w:t>Frokost</w:t>
      </w:r>
    </w:p>
    <w:p w14:paraId="0FBEA2F4" w14:textId="1ACB5D41" w:rsidR="00004E88" w:rsidRPr="00004E88" w:rsidRDefault="00004E88" w:rsidP="00004E88">
      <w:pPr>
        <w:rPr>
          <w:color w:val="1F497D" w:themeColor="text2"/>
        </w:rPr>
      </w:pPr>
      <w:r w:rsidRPr="00004E88">
        <w:rPr>
          <w:color w:val="1F497D" w:themeColor="text2"/>
        </w:rPr>
        <w:t>13.00-18.00</w:t>
      </w:r>
      <w:r w:rsidRPr="00004E88">
        <w:rPr>
          <w:color w:val="1F497D" w:themeColor="text2"/>
        </w:rPr>
        <w:tab/>
      </w:r>
      <w:r w:rsidRPr="00004E88">
        <w:rPr>
          <w:color w:val="1F497D" w:themeColor="text2"/>
        </w:rPr>
        <w:tab/>
        <w:t>Gruppearbejde</w:t>
      </w:r>
    </w:p>
    <w:p w14:paraId="1F7E13C8" w14:textId="06C53586" w:rsidR="00004E88" w:rsidRPr="00004E88" w:rsidRDefault="00004E88" w:rsidP="00004E88">
      <w:pPr>
        <w:rPr>
          <w:color w:val="1F497D" w:themeColor="text2"/>
        </w:rPr>
      </w:pPr>
      <w:r w:rsidRPr="00004E88">
        <w:rPr>
          <w:color w:val="1F497D" w:themeColor="text2"/>
        </w:rPr>
        <w:t>18.00-19.30</w:t>
      </w:r>
      <w:r w:rsidRPr="00004E88">
        <w:rPr>
          <w:color w:val="1F497D" w:themeColor="text2"/>
        </w:rPr>
        <w:tab/>
      </w:r>
      <w:r w:rsidRPr="00004E88">
        <w:rPr>
          <w:color w:val="1F497D" w:themeColor="text2"/>
        </w:rPr>
        <w:tab/>
        <w:t>Middag</w:t>
      </w:r>
    </w:p>
    <w:p w14:paraId="42C99F6C" w14:textId="56A2FDEA" w:rsidR="00004E88" w:rsidRPr="00004E88" w:rsidRDefault="00004E88" w:rsidP="00004E88">
      <w:pPr>
        <w:rPr>
          <w:color w:val="1F497D" w:themeColor="text2"/>
        </w:rPr>
      </w:pPr>
      <w:r w:rsidRPr="00004E88">
        <w:rPr>
          <w:color w:val="1F497D" w:themeColor="text2"/>
        </w:rPr>
        <w:t>19.30-21.00</w:t>
      </w:r>
      <w:r w:rsidRPr="00004E88">
        <w:rPr>
          <w:color w:val="1F497D" w:themeColor="text2"/>
        </w:rPr>
        <w:tab/>
      </w:r>
      <w:r w:rsidRPr="00004E88">
        <w:rPr>
          <w:color w:val="1F497D" w:themeColor="text2"/>
        </w:rPr>
        <w:tab/>
        <w:t>Gruppearbejde</w:t>
      </w:r>
    </w:p>
    <w:p w14:paraId="5ED2F1FA" w14:textId="77777777" w:rsidR="00A72DCC" w:rsidRDefault="00A72DCC" w:rsidP="007664C1">
      <w:pPr>
        <w:spacing w:line="276" w:lineRule="auto"/>
        <w:rPr>
          <w:rFonts w:cstheme="minorHAnsi"/>
          <w:b/>
          <w:color w:val="365F91" w:themeColor="accent1" w:themeShade="BF"/>
        </w:rPr>
      </w:pPr>
    </w:p>
    <w:p w14:paraId="02ACE7F9" w14:textId="77777777" w:rsidR="00665491" w:rsidRDefault="00665491" w:rsidP="00004E88">
      <w:pPr>
        <w:rPr>
          <w:b/>
          <w:color w:val="1F497D" w:themeColor="text2"/>
          <w:u w:val="single"/>
        </w:rPr>
      </w:pPr>
    </w:p>
    <w:p w14:paraId="3E4BE412" w14:textId="77777777" w:rsidR="00665491" w:rsidRDefault="00665491" w:rsidP="00004E88">
      <w:pPr>
        <w:rPr>
          <w:b/>
          <w:color w:val="1F497D" w:themeColor="text2"/>
          <w:u w:val="single"/>
        </w:rPr>
      </w:pPr>
    </w:p>
    <w:p w14:paraId="45F3F339" w14:textId="77777777" w:rsidR="00004E88" w:rsidRPr="00004E88" w:rsidRDefault="00004E88" w:rsidP="00004E88">
      <w:pPr>
        <w:rPr>
          <w:b/>
          <w:color w:val="1F497D" w:themeColor="text2"/>
        </w:rPr>
      </w:pPr>
      <w:r w:rsidRPr="00004E88">
        <w:rPr>
          <w:b/>
          <w:color w:val="1F497D" w:themeColor="text2"/>
          <w:u w:val="single"/>
        </w:rPr>
        <w:t>Torsdag d. 20. august 2015:</w:t>
      </w:r>
    </w:p>
    <w:p w14:paraId="3AC6A0E8" w14:textId="42214330" w:rsidR="00004E88" w:rsidRPr="00004E88" w:rsidRDefault="00004E88" w:rsidP="00004E88">
      <w:pPr>
        <w:rPr>
          <w:color w:val="1F497D" w:themeColor="text2"/>
        </w:rPr>
      </w:pPr>
      <w:r w:rsidRPr="00004E88">
        <w:rPr>
          <w:color w:val="1F497D" w:themeColor="text2"/>
        </w:rPr>
        <w:t>09.00-12.00</w:t>
      </w:r>
      <w:r w:rsidRPr="00004E88">
        <w:rPr>
          <w:color w:val="1F497D" w:themeColor="text2"/>
        </w:rPr>
        <w:tab/>
      </w:r>
      <w:r>
        <w:rPr>
          <w:color w:val="1F497D" w:themeColor="text2"/>
        </w:rPr>
        <w:tab/>
      </w:r>
      <w:r w:rsidRPr="00004E88">
        <w:rPr>
          <w:color w:val="1F497D" w:themeColor="text2"/>
        </w:rPr>
        <w:t>Gruppearbejde</w:t>
      </w:r>
    </w:p>
    <w:p w14:paraId="7117BDE5" w14:textId="111B602F" w:rsidR="00004E88" w:rsidRPr="00004E88" w:rsidRDefault="00004E88" w:rsidP="00004E88">
      <w:pPr>
        <w:rPr>
          <w:color w:val="1F497D" w:themeColor="text2"/>
        </w:rPr>
      </w:pPr>
      <w:r w:rsidRPr="00004E88">
        <w:rPr>
          <w:b/>
          <w:color w:val="1F497D" w:themeColor="text2"/>
        </w:rPr>
        <w:t>12.00 (DEADLINE)</w:t>
      </w:r>
      <w:r w:rsidRPr="00004E88">
        <w:rPr>
          <w:color w:val="1F497D" w:themeColor="text2"/>
        </w:rPr>
        <w:tab/>
        <w:t>AFLEVERING af projektplanerne</w:t>
      </w:r>
    </w:p>
    <w:p w14:paraId="36DCDD53" w14:textId="62459316" w:rsidR="00004E88" w:rsidRPr="00004E88" w:rsidRDefault="00004E88" w:rsidP="00004E88">
      <w:pPr>
        <w:rPr>
          <w:color w:val="1F497D" w:themeColor="text2"/>
        </w:rPr>
      </w:pPr>
      <w:r w:rsidRPr="00004E88">
        <w:rPr>
          <w:color w:val="1F497D" w:themeColor="text2"/>
        </w:rPr>
        <w:t>12.00-13.00</w:t>
      </w:r>
      <w:r w:rsidRPr="00004E88">
        <w:rPr>
          <w:color w:val="1F497D" w:themeColor="text2"/>
        </w:rPr>
        <w:tab/>
      </w:r>
      <w:r w:rsidRPr="00004E88">
        <w:rPr>
          <w:color w:val="1F497D" w:themeColor="text2"/>
        </w:rPr>
        <w:tab/>
        <w:t>Frokost</w:t>
      </w:r>
    </w:p>
    <w:p w14:paraId="5223789E" w14:textId="43F74CDB" w:rsidR="00004E88" w:rsidRPr="00004E88" w:rsidRDefault="00004E88" w:rsidP="00004E88">
      <w:pPr>
        <w:ind w:left="2608" w:hanging="2608"/>
        <w:rPr>
          <w:color w:val="1F497D" w:themeColor="text2"/>
        </w:rPr>
      </w:pPr>
      <w:r w:rsidRPr="00004E88">
        <w:rPr>
          <w:color w:val="1F497D" w:themeColor="text2"/>
        </w:rPr>
        <w:t>13</w:t>
      </w:r>
      <w:r>
        <w:rPr>
          <w:color w:val="1F497D" w:themeColor="text2"/>
        </w:rPr>
        <w:t>.00-17.00</w:t>
      </w:r>
      <w:r>
        <w:rPr>
          <w:color w:val="1F497D" w:themeColor="text2"/>
        </w:rPr>
        <w:tab/>
      </w:r>
      <w:r w:rsidRPr="00004E88">
        <w:rPr>
          <w:color w:val="1F497D" w:themeColor="text2"/>
        </w:rPr>
        <w:t xml:space="preserve">Gruppearbejde: gennemlæsning af synopser (forberedelse af præsentation og </w:t>
      </w:r>
      <w:proofErr w:type="spellStart"/>
      <w:r w:rsidRPr="00004E88">
        <w:rPr>
          <w:color w:val="1F497D" w:themeColor="text2"/>
        </w:rPr>
        <w:t>opponage</w:t>
      </w:r>
      <w:proofErr w:type="spellEnd"/>
      <w:r w:rsidRPr="00004E88">
        <w:rPr>
          <w:color w:val="1F497D" w:themeColor="text2"/>
        </w:rPr>
        <w:t>)</w:t>
      </w:r>
    </w:p>
    <w:p w14:paraId="35D71978" w14:textId="014C3C63" w:rsidR="00004E88" w:rsidRPr="00004E88" w:rsidRDefault="00004E88" w:rsidP="00004E88">
      <w:pPr>
        <w:rPr>
          <w:color w:val="1F497D" w:themeColor="text2"/>
        </w:rPr>
      </w:pPr>
      <w:r w:rsidRPr="00004E88">
        <w:rPr>
          <w:color w:val="1F497D" w:themeColor="text2"/>
        </w:rPr>
        <w:t>20.00-?</w:t>
      </w:r>
      <w:r w:rsidRPr="00004E88">
        <w:rPr>
          <w:color w:val="1F497D" w:themeColor="text2"/>
        </w:rPr>
        <w:tab/>
      </w:r>
      <w:r w:rsidRPr="00004E88">
        <w:rPr>
          <w:color w:val="1F497D" w:themeColor="text2"/>
        </w:rPr>
        <w:tab/>
        <w:t>Festmiddag</w:t>
      </w:r>
    </w:p>
    <w:p w14:paraId="47275195" w14:textId="77777777" w:rsidR="00804C58" w:rsidRDefault="00804C58" w:rsidP="007664C1">
      <w:pPr>
        <w:spacing w:line="276" w:lineRule="auto"/>
        <w:rPr>
          <w:rFonts w:cstheme="minorHAnsi"/>
          <w:bCs/>
          <w:iCs/>
          <w:color w:val="365F91" w:themeColor="accent1" w:themeShade="BF"/>
          <w:sz w:val="24"/>
          <w:szCs w:val="24"/>
        </w:rPr>
      </w:pPr>
    </w:p>
    <w:p w14:paraId="78127742" w14:textId="77777777" w:rsidR="000A1B0E" w:rsidRDefault="000A1B0E" w:rsidP="00004E88">
      <w:pPr>
        <w:rPr>
          <w:b/>
          <w:color w:val="1F497D" w:themeColor="text2"/>
          <w:u w:val="single"/>
        </w:rPr>
      </w:pPr>
    </w:p>
    <w:p w14:paraId="5575B8D8" w14:textId="77777777" w:rsidR="00004E88" w:rsidRPr="00004E88" w:rsidRDefault="00004E88" w:rsidP="00004E88">
      <w:pPr>
        <w:rPr>
          <w:b/>
          <w:color w:val="1F497D" w:themeColor="text2"/>
          <w:u w:val="single"/>
        </w:rPr>
      </w:pPr>
      <w:r w:rsidRPr="00004E88">
        <w:rPr>
          <w:b/>
          <w:color w:val="1F497D" w:themeColor="text2"/>
          <w:u w:val="single"/>
        </w:rPr>
        <w:lastRenderedPageBreak/>
        <w:t xml:space="preserve">Fredag d. 21. august 2015: </w:t>
      </w:r>
    </w:p>
    <w:p w14:paraId="198E3C86" w14:textId="20412B22" w:rsidR="00004E88" w:rsidRPr="00004E88" w:rsidRDefault="00004E88" w:rsidP="00004E88">
      <w:pPr>
        <w:rPr>
          <w:b/>
          <w:color w:val="1F497D" w:themeColor="text2"/>
        </w:rPr>
      </w:pPr>
      <w:r w:rsidRPr="00004E88">
        <w:rPr>
          <w:b/>
          <w:color w:val="1F497D" w:themeColor="text2"/>
        </w:rPr>
        <w:t>Eksamen</w:t>
      </w:r>
    </w:p>
    <w:p w14:paraId="105D80EF" w14:textId="1D05C63E" w:rsidR="00665491" w:rsidRPr="00665491" w:rsidRDefault="00665491" w:rsidP="00665491">
      <w:pPr>
        <w:rPr>
          <w:color w:val="1F497D" w:themeColor="text2"/>
        </w:rPr>
      </w:pPr>
      <w:r w:rsidRPr="00665491">
        <w:rPr>
          <w:color w:val="1F497D" w:themeColor="text2"/>
        </w:rPr>
        <w:t>09.00 -10.00</w:t>
      </w:r>
      <w:r w:rsidRPr="00665491">
        <w:rPr>
          <w:color w:val="1F497D" w:themeColor="text2"/>
        </w:rPr>
        <w:tab/>
      </w:r>
      <w:r>
        <w:rPr>
          <w:color w:val="1F497D" w:themeColor="text2"/>
        </w:rPr>
        <w:tab/>
      </w:r>
      <w:r w:rsidRPr="00665491">
        <w:rPr>
          <w:color w:val="1F497D" w:themeColor="text2"/>
        </w:rPr>
        <w:t>Gruppe 1 (Opponent: gruppe 2)</w:t>
      </w:r>
    </w:p>
    <w:p w14:paraId="6E2812C2" w14:textId="0192F9A4" w:rsidR="00665491" w:rsidRPr="00665491" w:rsidRDefault="00665491" w:rsidP="00665491">
      <w:pPr>
        <w:rPr>
          <w:color w:val="1F497D" w:themeColor="text2"/>
        </w:rPr>
      </w:pPr>
      <w:r w:rsidRPr="00665491">
        <w:rPr>
          <w:color w:val="1F497D" w:themeColor="text2"/>
        </w:rPr>
        <w:t xml:space="preserve">10.00-11.00   </w:t>
      </w:r>
      <w:r w:rsidRPr="00665491">
        <w:rPr>
          <w:color w:val="1F497D" w:themeColor="text2"/>
        </w:rPr>
        <w:tab/>
      </w:r>
      <w:r w:rsidRPr="00665491">
        <w:rPr>
          <w:color w:val="1F497D" w:themeColor="text2"/>
        </w:rPr>
        <w:tab/>
        <w:t>Gruppe 2 (Opponent: gruppe 3)</w:t>
      </w:r>
    </w:p>
    <w:p w14:paraId="126496B0" w14:textId="3CCD7220" w:rsidR="00665491" w:rsidRPr="00665491" w:rsidRDefault="00665491" w:rsidP="00665491">
      <w:pPr>
        <w:rPr>
          <w:color w:val="1F497D" w:themeColor="text2"/>
        </w:rPr>
      </w:pPr>
      <w:r w:rsidRPr="00665491">
        <w:rPr>
          <w:color w:val="1F497D" w:themeColor="text2"/>
        </w:rPr>
        <w:t xml:space="preserve">11.00-12.00 </w:t>
      </w:r>
      <w:r w:rsidRPr="00665491">
        <w:rPr>
          <w:color w:val="1F497D" w:themeColor="text2"/>
        </w:rPr>
        <w:tab/>
      </w:r>
      <w:r>
        <w:rPr>
          <w:color w:val="1F497D" w:themeColor="text2"/>
        </w:rPr>
        <w:tab/>
      </w:r>
      <w:r w:rsidRPr="00665491">
        <w:rPr>
          <w:color w:val="1F497D" w:themeColor="text2"/>
        </w:rPr>
        <w:t>Gruppe 3 (Opponent: gruppe 4)</w:t>
      </w:r>
    </w:p>
    <w:p w14:paraId="37F59B4E" w14:textId="30A0038D" w:rsidR="00665491" w:rsidRPr="00665491" w:rsidRDefault="00665491" w:rsidP="00665491">
      <w:pPr>
        <w:rPr>
          <w:color w:val="1F497D" w:themeColor="text2"/>
        </w:rPr>
      </w:pPr>
      <w:r w:rsidRPr="00665491">
        <w:rPr>
          <w:color w:val="1F497D" w:themeColor="text2"/>
        </w:rPr>
        <w:t xml:space="preserve">12.00-13.00 </w:t>
      </w:r>
      <w:r w:rsidRPr="00665491">
        <w:rPr>
          <w:color w:val="1F497D" w:themeColor="text2"/>
        </w:rPr>
        <w:tab/>
      </w:r>
      <w:r w:rsidRPr="00665491">
        <w:rPr>
          <w:color w:val="1F497D" w:themeColor="text2"/>
        </w:rPr>
        <w:tab/>
        <w:t>Frokost</w:t>
      </w:r>
    </w:p>
    <w:p w14:paraId="6453D01B" w14:textId="05B50E78" w:rsidR="00665491" w:rsidRPr="00665491" w:rsidRDefault="00665491" w:rsidP="00665491">
      <w:pPr>
        <w:rPr>
          <w:color w:val="1F497D" w:themeColor="text2"/>
        </w:rPr>
      </w:pPr>
      <w:r w:rsidRPr="00665491">
        <w:rPr>
          <w:color w:val="1F497D" w:themeColor="text2"/>
        </w:rPr>
        <w:t xml:space="preserve">13.00-14.00 </w:t>
      </w:r>
      <w:r w:rsidRPr="00665491">
        <w:rPr>
          <w:color w:val="1F497D" w:themeColor="text2"/>
        </w:rPr>
        <w:tab/>
      </w:r>
      <w:r w:rsidRPr="00665491">
        <w:rPr>
          <w:color w:val="1F497D" w:themeColor="text2"/>
        </w:rPr>
        <w:tab/>
        <w:t>Gruppe 4 (Opponent: gruppe 5)</w:t>
      </w:r>
    </w:p>
    <w:p w14:paraId="7E6394AA" w14:textId="0DF8C7B2" w:rsidR="00665491" w:rsidRPr="00665491" w:rsidRDefault="00665491" w:rsidP="00665491">
      <w:pPr>
        <w:rPr>
          <w:color w:val="1F497D" w:themeColor="text2"/>
        </w:rPr>
      </w:pPr>
      <w:r w:rsidRPr="00665491">
        <w:rPr>
          <w:color w:val="1F497D" w:themeColor="text2"/>
        </w:rPr>
        <w:t>14.00-15.00</w:t>
      </w:r>
      <w:r w:rsidRPr="00665491">
        <w:rPr>
          <w:color w:val="1F497D" w:themeColor="text2"/>
        </w:rPr>
        <w:tab/>
      </w:r>
      <w:r w:rsidRPr="00665491">
        <w:rPr>
          <w:color w:val="1F497D" w:themeColor="text2"/>
        </w:rPr>
        <w:tab/>
        <w:t>Gruppe 5 (Opponent: gruppe 1)</w:t>
      </w:r>
    </w:p>
    <w:p w14:paraId="4D4B3D6F" w14:textId="1C11B0B0" w:rsidR="00665491" w:rsidRPr="00665491" w:rsidRDefault="00665491" w:rsidP="00665491">
      <w:pPr>
        <w:rPr>
          <w:color w:val="1F497D" w:themeColor="text2"/>
        </w:rPr>
      </w:pPr>
      <w:r w:rsidRPr="00665491">
        <w:rPr>
          <w:color w:val="1F497D" w:themeColor="text2"/>
        </w:rPr>
        <w:t>15.00-15.15</w:t>
      </w:r>
      <w:r w:rsidRPr="00665491">
        <w:rPr>
          <w:color w:val="1F497D" w:themeColor="text2"/>
        </w:rPr>
        <w:tab/>
      </w:r>
      <w:r w:rsidRPr="00665491">
        <w:rPr>
          <w:color w:val="1F497D" w:themeColor="text2"/>
        </w:rPr>
        <w:tab/>
        <w:t>Pause</w:t>
      </w:r>
    </w:p>
    <w:p w14:paraId="5A80B8F1" w14:textId="6DB40C2D" w:rsidR="00665491" w:rsidRPr="00665491" w:rsidRDefault="00665491" w:rsidP="00665491">
      <w:pPr>
        <w:rPr>
          <w:color w:val="1F497D" w:themeColor="text2"/>
        </w:rPr>
      </w:pPr>
      <w:r w:rsidRPr="00665491">
        <w:rPr>
          <w:color w:val="1F497D" w:themeColor="text2"/>
        </w:rPr>
        <w:t>15.15-16.00</w:t>
      </w:r>
      <w:r w:rsidRPr="00665491">
        <w:rPr>
          <w:color w:val="1F497D" w:themeColor="text2"/>
        </w:rPr>
        <w:tab/>
      </w:r>
      <w:r w:rsidRPr="00665491">
        <w:rPr>
          <w:color w:val="1F497D" w:themeColor="text2"/>
        </w:rPr>
        <w:tab/>
        <w:t>Evaluering, afslutning</w:t>
      </w:r>
    </w:p>
    <w:p w14:paraId="6744CCE7" w14:textId="2BDFC3DD" w:rsidR="00004E88" w:rsidRPr="00004E88" w:rsidRDefault="00004E88" w:rsidP="00004E88">
      <w:pPr>
        <w:rPr>
          <w:color w:val="1F497D" w:themeColor="text2"/>
        </w:rPr>
      </w:pPr>
      <w:r w:rsidRPr="00004E88">
        <w:rPr>
          <w:color w:val="1F497D" w:themeColor="text2"/>
        </w:rPr>
        <w:tab/>
      </w:r>
      <w:r w:rsidRPr="00004E88">
        <w:rPr>
          <w:color w:val="1F497D" w:themeColor="text2"/>
        </w:rPr>
        <w:tab/>
      </w:r>
      <w:r w:rsidRPr="00004E88">
        <w:rPr>
          <w:color w:val="1F497D" w:themeColor="text2"/>
        </w:rPr>
        <w:tab/>
      </w:r>
    </w:p>
    <w:p w14:paraId="71FF40C5" w14:textId="71F7F984" w:rsidR="00E36534" w:rsidRPr="00E36534" w:rsidRDefault="00E36534" w:rsidP="00E36534">
      <w:pPr>
        <w:rPr>
          <w:color w:val="1F497D" w:themeColor="text2"/>
        </w:rPr>
      </w:pPr>
      <w:r w:rsidRPr="00E36534">
        <w:rPr>
          <w:b/>
          <w:color w:val="1F497D" w:themeColor="text2"/>
        </w:rPr>
        <w:t>Gruppe 1</w:t>
      </w:r>
      <w:r w:rsidRPr="00E36534">
        <w:rPr>
          <w:color w:val="1F497D" w:themeColor="text2"/>
        </w:rPr>
        <w:t>: Cecilia, Annemarie, Heidi</w:t>
      </w:r>
    </w:p>
    <w:p w14:paraId="6864B1C3" w14:textId="77777777" w:rsidR="00E36534" w:rsidRPr="00E36534" w:rsidRDefault="00E36534" w:rsidP="00E36534">
      <w:pPr>
        <w:rPr>
          <w:color w:val="1F497D" w:themeColor="text2"/>
        </w:rPr>
      </w:pPr>
      <w:r w:rsidRPr="00E36534">
        <w:rPr>
          <w:b/>
          <w:color w:val="1F497D" w:themeColor="text2"/>
        </w:rPr>
        <w:t>Gruppe 2</w:t>
      </w:r>
      <w:r w:rsidRPr="00E36534">
        <w:rPr>
          <w:color w:val="1F497D" w:themeColor="text2"/>
        </w:rPr>
        <w:t>: Line, Aswine, Lene, Sarah</w:t>
      </w:r>
    </w:p>
    <w:p w14:paraId="7A046AC4" w14:textId="77777777" w:rsidR="00E36534" w:rsidRPr="00E36534" w:rsidRDefault="00E36534" w:rsidP="00E36534">
      <w:pPr>
        <w:rPr>
          <w:color w:val="1F497D" w:themeColor="text2"/>
        </w:rPr>
      </w:pPr>
      <w:r w:rsidRPr="00E36534">
        <w:rPr>
          <w:b/>
          <w:color w:val="1F497D" w:themeColor="text2"/>
        </w:rPr>
        <w:t>Gruppe 3</w:t>
      </w:r>
      <w:r w:rsidRPr="00E36534">
        <w:rPr>
          <w:color w:val="1F497D" w:themeColor="text2"/>
        </w:rPr>
        <w:t>: Kirsten, Charlotte, Louise, Kristine</w:t>
      </w:r>
    </w:p>
    <w:p w14:paraId="1680D4BF" w14:textId="77777777" w:rsidR="00E36534" w:rsidRDefault="00E36534" w:rsidP="00E36534">
      <w:pPr>
        <w:rPr>
          <w:color w:val="1F497D" w:themeColor="text2"/>
        </w:rPr>
      </w:pPr>
      <w:r w:rsidRPr="00E36534">
        <w:rPr>
          <w:b/>
          <w:color w:val="1F497D" w:themeColor="text2"/>
        </w:rPr>
        <w:t>Gruppe 4</w:t>
      </w:r>
      <w:r w:rsidRPr="00E36534">
        <w:rPr>
          <w:color w:val="1F497D" w:themeColor="text2"/>
        </w:rPr>
        <w:t>: Anette, Claudia, Rikke, Ida</w:t>
      </w:r>
    </w:p>
    <w:p w14:paraId="2F441C0D" w14:textId="28418425" w:rsidR="00665491" w:rsidRPr="00665491" w:rsidRDefault="00665491" w:rsidP="00E36534">
      <w:pPr>
        <w:rPr>
          <w:color w:val="1F497D" w:themeColor="text2"/>
        </w:rPr>
      </w:pPr>
      <w:r>
        <w:rPr>
          <w:b/>
          <w:color w:val="1F497D" w:themeColor="text2"/>
        </w:rPr>
        <w:t>Gruppe 5</w:t>
      </w:r>
      <w:r>
        <w:rPr>
          <w:color w:val="1F497D" w:themeColor="text2"/>
        </w:rPr>
        <w:t xml:space="preserve">: </w:t>
      </w:r>
      <w:r w:rsidRPr="00E36534">
        <w:rPr>
          <w:color w:val="1F497D" w:themeColor="text2"/>
        </w:rPr>
        <w:t>Charlotte S.R., Dorte</w:t>
      </w:r>
    </w:p>
    <w:p w14:paraId="46B89AEF" w14:textId="7D82EF6A" w:rsidR="00E36534" w:rsidRPr="00F25457" w:rsidRDefault="00E36534" w:rsidP="00F25457">
      <w:pPr>
        <w:pStyle w:val="Overskrift1"/>
        <w:rPr>
          <w:rFonts w:asciiTheme="minorHAnsi" w:hAnsiTheme="minorHAnsi"/>
        </w:rPr>
      </w:pPr>
      <w:bookmarkStart w:id="15" w:name="_Toc417560028"/>
      <w:r w:rsidRPr="00F25457">
        <w:rPr>
          <w:rFonts w:asciiTheme="minorHAnsi" w:hAnsiTheme="minorHAnsi"/>
        </w:rPr>
        <w:t>Prøveform og bedømmelse</w:t>
      </w:r>
      <w:bookmarkEnd w:id="15"/>
    </w:p>
    <w:p w14:paraId="331C9300" w14:textId="77777777" w:rsidR="00E36534" w:rsidRPr="00E36534" w:rsidRDefault="00E36534" w:rsidP="00E36534">
      <w:pPr>
        <w:rPr>
          <w:rFonts w:cs="Arial"/>
          <w:color w:val="1F497D" w:themeColor="text2"/>
        </w:rPr>
      </w:pPr>
      <w:r w:rsidRPr="00E36534">
        <w:rPr>
          <w:rFonts w:cs="Arial"/>
          <w:color w:val="1F497D" w:themeColor="text2"/>
        </w:rPr>
        <w:t>Sommeruniversitetet er obligatorisk og bestås ved aktiv deltagelse i sommeruniversitets program.</w:t>
      </w:r>
    </w:p>
    <w:p w14:paraId="6A40281C" w14:textId="77777777" w:rsidR="00E36534" w:rsidRPr="00E36534" w:rsidRDefault="00E36534" w:rsidP="00E36534">
      <w:pPr>
        <w:rPr>
          <w:rFonts w:cs="Arial"/>
          <w:color w:val="1F497D" w:themeColor="text2"/>
        </w:rPr>
      </w:pPr>
      <w:r w:rsidRPr="00E36534">
        <w:rPr>
          <w:rFonts w:cs="Arial"/>
          <w:color w:val="1F497D" w:themeColor="text2"/>
        </w:rPr>
        <w:t xml:space="preserve">Modulet afsluttes med en gruppebaseret skriftlig/mundtlig prøve hvor den studerende vurderes både på det skriftlige projektudkast, </w:t>
      </w:r>
      <w:proofErr w:type="spellStart"/>
      <w:r w:rsidRPr="00E36534">
        <w:rPr>
          <w:rFonts w:cs="Arial"/>
          <w:color w:val="1F497D" w:themeColor="text2"/>
        </w:rPr>
        <w:t>opponage</w:t>
      </w:r>
      <w:proofErr w:type="spellEnd"/>
      <w:r w:rsidRPr="00E36534">
        <w:rPr>
          <w:rFonts w:cs="Arial"/>
          <w:color w:val="1F497D" w:themeColor="text2"/>
        </w:rPr>
        <w:t xml:space="preserve"> og forsvar af projektudkast, der bedømmes internt med bestået/ikke bestået.</w:t>
      </w:r>
    </w:p>
    <w:p w14:paraId="13ADCE9F" w14:textId="77777777" w:rsidR="00E36534" w:rsidRPr="00F25457" w:rsidRDefault="00E36534" w:rsidP="00F25457">
      <w:pPr>
        <w:pStyle w:val="Overskrift1"/>
        <w:rPr>
          <w:rFonts w:asciiTheme="minorHAnsi" w:hAnsiTheme="minorHAnsi"/>
        </w:rPr>
      </w:pPr>
      <w:bookmarkStart w:id="16" w:name="_Toc417560029"/>
      <w:r w:rsidRPr="00F25457">
        <w:rPr>
          <w:rFonts w:asciiTheme="minorHAnsi" w:hAnsiTheme="minorHAnsi"/>
        </w:rPr>
        <w:t>Evaluering</w:t>
      </w:r>
      <w:bookmarkEnd w:id="16"/>
      <w:r w:rsidRPr="00F25457">
        <w:rPr>
          <w:rFonts w:asciiTheme="minorHAnsi" w:hAnsiTheme="minorHAnsi"/>
        </w:rPr>
        <w:t xml:space="preserve"> </w:t>
      </w:r>
    </w:p>
    <w:p w14:paraId="0DDC5B5E" w14:textId="77777777" w:rsidR="00E36534" w:rsidRPr="00E36534" w:rsidRDefault="00E36534" w:rsidP="00E36534">
      <w:pPr>
        <w:rPr>
          <w:color w:val="1F497D" w:themeColor="text2"/>
        </w:rPr>
      </w:pPr>
      <w:r w:rsidRPr="00E36534">
        <w:rPr>
          <w:color w:val="1F497D" w:themeColor="text2"/>
        </w:rPr>
        <w:t>Sommeruniversitetet evalueres dels mundtlig på selve sommeruniversitetet og skriftligt via standard evaluering.</w:t>
      </w:r>
    </w:p>
    <w:p w14:paraId="6E991624" w14:textId="77777777" w:rsidR="00E36534" w:rsidRPr="00F25457" w:rsidRDefault="00E36534" w:rsidP="00F25457">
      <w:pPr>
        <w:pStyle w:val="Overskrift1"/>
        <w:rPr>
          <w:rFonts w:asciiTheme="minorHAnsi" w:hAnsiTheme="minorHAnsi"/>
        </w:rPr>
      </w:pPr>
      <w:bookmarkStart w:id="17" w:name="_Toc417560030"/>
      <w:r w:rsidRPr="00F25457">
        <w:rPr>
          <w:rFonts w:asciiTheme="minorHAnsi" w:hAnsiTheme="minorHAnsi"/>
        </w:rPr>
        <w:t>Tovholdere</w:t>
      </w:r>
      <w:bookmarkEnd w:id="17"/>
    </w:p>
    <w:p w14:paraId="01F3489C" w14:textId="1244E504" w:rsidR="00E36534" w:rsidRPr="00E36534" w:rsidRDefault="00E36534" w:rsidP="00E36534">
      <w:pPr>
        <w:rPr>
          <w:color w:val="1F497D" w:themeColor="text2"/>
        </w:rPr>
      </w:pPr>
      <w:r w:rsidRPr="00E36534">
        <w:rPr>
          <w:color w:val="1F497D" w:themeColor="text2"/>
        </w:rPr>
        <w:t>Hans Lund</w:t>
      </w:r>
      <w:r w:rsidR="000A1B0E">
        <w:rPr>
          <w:color w:val="1F497D" w:themeColor="text2"/>
        </w:rPr>
        <w:t>, Jeanette Reffstrup Christensen</w:t>
      </w:r>
      <w:r w:rsidRPr="00E36534">
        <w:rPr>
          <w:color w:val="1F497D" w:themeColor="text2"/>
        </w:rPr>
        <w:t xml:space="preserve"> &amp; Carsten Juhl</w:t>
      </w:r>
    </w:p>
    <w:p w14:paraId="6FC3F30D" w14:textId="77777777" w:rsidR="00804C58" w:rsidRPr="00741BBF" w:rsidRDefault="00804C58" w:rsidP="007664C1">
      <w:pPr>
        <w:spacing w:line="276" w:lineRule="auto"/>
        <w:rPr>
          <w:rFonts w:cstheme="minorHAnsi"/>
          <w:bCs/>
          <w:iCs/>
          <w:color w:val="365F91" w:themeColor="accent1" w:themeShade="BF"/>
          <w:sz w:val="24"/>
          <w:szCs w:val="24"/>
        </w:rPr>
      </w:pPr>
    </w:p>
    <w:p w14:paraId="4B502146" w14:textId="178BF0A6" w:rsidR="001F112A" w:rsidRPr="00E63D09" w:rsidRDefault="001F112A" w:rsidP="007664C1">
      <w:pPr>
        <w:spacing w:line="276" w:lineRule="auto"/>
        <w:rPr>
          <w:rFonts w:cstheme="minorHAnsi"/>
          <w:color w:val="365F91" w:themeColor="accent1" w:themeShade="BF"/>
        </w:rPr>
      </w:pPr>
      <w:bookmarkStart w:id="18" w:name="_Toc403117253"/>
      <w:bookmarkStart w:id="19" w:name="_Toc417560031"/>
      <w:r w:rsidRPr="00E63D09">
        <w:rPr>
          <w:rStyle w:val="Overskrift1Tegn"/>
          <w:rFonts w:asciiTheme="minorHAnsi" w:hAnsiTheme="minorHAnsi"/>
        </w:rPr>
        <w:t>Studiekoordinator</w:t>
      </w:r>
      <w:bookmarkEnd w:id="18"/>
      <w:bookmarkEnd w:id="19"/>
      <w:r w:rsidRPr="00E63D09">
        <w:rPr>
          <w:rFonts w:cstheme="minorHAnsi"/>
          <w:bCs/>
          <w:iCs/>
          <w:color w:val="365F91" w:themeColor="accent1" w:themeShade="BF"/>
          <w:sz w:val="24"/>
          <w:szCs w:val="24"/>
        </w:rPr>
        <w:br/>
      </w:r>
      <w:r w:rsidR="00E63D09">
        <w:rPr>
          <w:rFonts w:cstheme="minorHAnsi"/>
          <w:color w:val="365F91" w:themeColor="accent1" w:themeShade="BF"/>
        </w:rPr>
        <w:t>Mette Søberg Krist</w:t>
      </w:r>
      <w:r w:rsidR="00E41634">
        <w:rPr>
          <w:rFonts w:cstheme="minorHAnsi"/>
          <w:color w:val="365F91" w:themeColor="accent1" w:themeShade="BF"/>
        </w:rPr>
        <w:t>ia</w:t>
      </w:r>
      <w:r w:rsidR="00E63D09">
        <w:rPr>
          <w:rFonts w:cstheme="minorHAnsi"/>
          <w:color w:val="365F91" w:themeColor="accent1" w:themeShade="BF"/>
        </w:rPr>
        <w:t>nsen</w:t>
      </w:r>
      <w:r w:rsidR="00951AEC" w:rsidRPr="00E63D09">
        <w:rPr>
          <w:rFonts w:cstheme="minorHAnsi"/>
          <w:color w:val="365F91" w:themeColor="accent1" w:themeShade="BF"/>
        </w:rPr>
        <w:t xml:space="preserve"> </w:t>
      </w:r>
      <w:r w:rsidR="007A7120" w:rsidRPr="00E63D09">
        <w:rPr>
          <w:rFonts w:cstheme="minorHAnsi"/>
          <w:color w:val="365F91" w:themeColor="accent1" w:themeShade="BF"/>
        </w:rPr>
        <w:br/>
      </w:r>
      <w:r w:rsidR="00326E5E" w:rsidRPr="00E63D09">
        <w:rPr>
          <w:rFonts w:cstheme="minorHAnsi"/>
          <w:color w:val="365F91" w:themeColor="accent1" w:themeShade="BF"/>
        </w:rPr>
        <w:t>T</w:t>
      </w:r>
      <w:r w:rsidR="00326E5E">
        <w:rPr>
          <w:rFonts w:cstheme="minorHAnsi"/>
          <w:color w:val="365F91" w:themeColor="accent1" w:themeShade="BF"/>
        </w:rPr>
        <w:t>lf.</w:t>
      </w:r>
      <w:r w:rsidR="00326E5E" w:rsidRPr="00E63D09">
        <w:rPr>
          <w:rFonts w:cstheme="minorHAnsi"/>
          <w:color w:val="365F91" w:themeColor="accent1" w:themeShade="BF"/>
        </w:rPr>
        <w:t>: 65 50 34 17</w:t>
      </w:r>
    </w:p>
    <w:p w14:paraId="740A7823" w14:textId="098C6A67" w:rsidR="003B38C0" w:rsidRPr="00326E5E" w:rsidRDefault="00326E5E" w:rsidP="003B38C0">
      <w:pPr>
        <w:rPr>
          <w:rFonts w:eastAsia="Times New Roman"/>
        </w:rPr>
      </w:pPr>
      <w:r w:rsidRPr="00326E5E">
        <w:rPr>
          <w:rFonts w:cstheme="minorHAnsi"/>
          <w:color w:val="365F91" w:themeColor="accent1" w:themeShade="BF"/>
          <w:sz w:val="24"/>
          <w:szCs w:val="24"/>
        </w:rPr>
        <w:t>E</w:t>
      </w:r>
      <w:r w:rsidR="007A7120" w:rsidRPr="00326E5E">
        <w:rPr>
          <w:rFonts w:cstheme="minorHAnsi"/>
          <w:color w:val="365F91" w:themeColor="accent1" w:themeShade="BF"/>
          <w:sz w:val="24"/>
          <w:szCs w:val="24"/>
        </w:rPr>
        <w:t>-</w:t>
      </w:r>
      <w:r w:rsidRPr="00326E5E">
        <w:rPr>
          <w:rFonts w:cstheme="minorHAnsi"/>
          <w:color w:val="365F91" w:themeColor="accent1" w:themeShade="BF"/>
          <w:sz w:val="24"/>
          <w:szCs w:val="24"/>
        </w:rPr>
        <w:t>mail</w:t>
      </w:r>
      <w:r w:rsidR="007A7120" w:rsidRPr="00326E5E">
        <w:rPr>
          <w:rFonts w:cstheme="minorHAnsi"/>
          <w:color w:val="365F91" w:themeColor="accent1" w:themeShade="BF"/>
          <w:sz w:val="24"/>
          <w:szCs w:val="24"/>
        </w:rPr>
        <w:t xml:space="preserve">: </w:t>
      </w:r>
      <w:r w:rsidR="00E41634" w:rsidRPr="00326E5E">
        <w:rPr>
          <w:rFonts w:cstheme="minorHAnsi"/>
          <w:color w:val="365F91" w:themeColor="accent1" w:themeShade="BF"/>
          <w:sz w:val="24"/>
          <w:szCs w:val="24"/>
        </w:rPr>
        <w:t>msh</w:t>
      </w:r>
      <w:r w:rsidR="00B767F7" w:rsidRPr="00326E5E">
        <w:rPr>
          <w:rFonts w:cstheme="minorHAnsi"/>
          <w:color w:val="365F91" w:themeColor="accent1" w:themeShade="BF"/>
          <w:sz w:val="24"/>
          <w:szCs w:val="24"/>
        </w:rPr>
        <w:t>@sam.sdu.dk</w:t>
      </w:r>
      <w:r w:rsidR="003B38C0" w:rsidRPr="00326E5E">
        <w:rPr>
          <w:rFonts w:eastAsia="Times New Roman"/>
        </w:rPr>
        <w:t> </w:t>
      </w:r>
    </w:p>
    <w:p w14:paraId="10E45AE5" w14:textId="6D9E8AAE" w:rsidR="00E36534" w:rsidRPr="00F25457" w:rsidRDefault="00E36534" w:rsidP="00F25457">
      <w:pPr>
        <w:pStyle w:val="Overskrift1"/>
        <w:rPr>
          <w:rFonts w:asciiTheme="minorHAnsi" w:hAnsiTheme="minorHAnsi"/>
          <w:color w:val="1F497D" w:themeColor="text2"/>
        </w:rPr>
      </w:pPr>
      <w:bookmarkStart w:id="20" w:name="_Toc417560032"/>
      <w:r w:rsidRPr="00F25457">
        <w:rPr>
          <w:rFonts w:asciiTheme="minorHAnsi" w:hAnsiTheme="minorHAnsi"/>
          <w:color w:val="1F497D" w:themeColor="text2"/>
        </w:rPr>
        <w:t>Samlet litteraturliste</w:t>
      </w:r>
      <w:bookmarkEnd w:id="20"/>
    </w:p>
    <w:p w14:paraId="237FB3BF" w14:textId="77777777" w:rsidR="00E36534" w:rsidRPr="00E36534" w:rsidRDefault="00E36534" w:rsidP="00E36534">
      <w:pPr>
        <w:rPr>
          <w:color w:val="1F497D" w:themeColor="text2"/>
        </w:rPr>
      </w:pPr>
      <w:r w:rsidRPr="00E36534">
        <w:rPr>
          <w:color w:val="1F497D" w:themeColor="text2"/>
        </w:rPr>
        <w:t>IB Andersen &amp; P Matzen ”Evidensbaseret Medicin”, Gads Forlag, 2. udgave 2007</w:t>
      </w:r>
    </w:p>
    <w:p w14:paraId="751F74D5" w14:textId="77777777" w:rsidR="00E36534" w:rsidRPr="00E36534" w:rsidRDefault="00E36534" w:rsidP="00E36534">
      <w:pPr>
        <w:spacing w:before="120"/>
        <w:rPr>
          <w:color w:val="1F497D" w:themeColor="text2"/>
          <w:lang w:val="en-US"/>
        </w:rPr>
      </w:pPr>
      <w:r w:rsidRPr="00E36534">
        <w:rPr>
          <w:color w:val="1F497D" w:themeColor="text2"/>
        </w:rPr>
        <w:t xml:space="preserve">T Borg ”Livsførelse i hverdagen under rehabilitering. Et socialpsykologisk studie”. Sundhed, Menneske og Kultur. </w:t>
      </w:r>
      <w:proofErr w:type="spellStart"/>
      <w:r w:rsidRPr="00E36534">
        <w:rPr>
          <w:color w:val="1F497D" w:themeColor="text2"/>
          <w:lang w:val="en-US"/>
        </w:rPr>
        <w:t>Århus</w:t>
      </w:r>
      <w:proofErr w:type="spellEnd"/>
      <w:r w:rsidRPr="00E36534">
        <w:rPr>
          <w:color w:val="1F497D" w:themeColor="text2"/>
          <w:lang w:val="en-US"/>
        </w:rPr>
        <w:t xml:space="preserve"> </w:t>
      </w:r>
      <w:proofErr w:type="spellStart"/>
      <w:r w:rsidRPr="00E36534">
        <w:rPr>
          <w:color w:val="1F497D" w:themeColor="text2"/>
          <w:lang w:val="en-US"/>
        </w:rPr>
        <w:t>Universitet</w:t>
      </w:r>
      <w:proofErr w:type="spellEnd"/>
      <w:r w:rsidRPr="00E36534">
        <w:rPr>
          <w:color w:val="1F497D" w:themeColor="text2"/>
          <w:lang w:val="en-US"/>
        </w:rPr>
        <w:t>, 2002.</w:t>
      </w:r>
    </w:p>
    <w:p w14:paraId="52D21666" w14:textId="77777777" w:rsidR="00E36534" w:rsidRPr="00E36534" w:rsidRDefault="00E36534" w:rsidP="00E36534">
      <w:pPr>
        <w:spacing w:before="120"/>
        <w:rPr>
          <w:color w:val="1F497D" w:themeColor="text2"/>
          <w:lang w:val="en-US"/>
        </w:rPr>
      </w:pPr>
      <w:r w:rsidRPr="00E36534">
        <w:rPr>
          <w:color w:val="1F497D" w:themeColor="text2"/>
          <w:lang w:val="en-US"/>
        </w:rPr>
        <w:t xml:space="preserve">J Higgs &amp; M </w:t>
      </w:r>
      <w:proofErr w:type="gramStart"/>
      <w:r w:rsidRPr="00E36534">
        <w:rPr>
          <w:color w:val="1F497D" w:themeColor="text2"/>
          <w:lang w:val="en-US"/>
        </w:rPr>
        <w:t>Jones ”</w:t>
      </w:r>
      <w:proofErr w:type="gramEnd"/>
      <w:r w:rsidRPr="00E36534">
        <w:rPr>
          <w:color w:val="1F497D" w:themeColor="text2"/>
          <w:lang w:val="en-US"/>
        </w:rPr>
        <w:t>Clinical Reasoning in the Health Professions” Butterworth Heinemann 2000</w:t>
      </w:r>
    </w:p>
    <w:p w14:paraId="60B22D08" w14:textId="77777777" w:rsidR="00E36534" w:rsidRPr="00E36534" w:rsidRDefault="00E36534" w:rsidP="00E36534">
      <w:pPr>
        <w:rPr>
          <w:color w:val="1F497D" w:themeColor="text2"/>
          <w:lang w:val="en-US"/>
        </w:rPr>
      </w:pPr>
    </w:p>
    <w:p w14:paraId="2E766DEA" w14:textId="77777777" w:rsidR="00E36534" w:rsidRPr="00E36534" w:rsidRDefault="00E36534" w:rsidP="00E36534">
      <w:pPr>
        <w:rPr>
          <w:color w:val="1F497D" w:themeColor="text2"/>
        </w:rPr>
      </w:pPr>
      <w:r w:rsidRPr="00E36534">
        <w:rPr>
          <w:color w:val="1F497D" w:themeColor="text2"/>
        </w:rPr>
        <w:t>M Lindahl, C Juhl ”Den sundhedsvidenskabelige opgave – vejledning og værktøjer” FADL’S forlag 2007</w:t>
      </w:r>
    </w:p>
    <w:p w14:paraId="106373F7" w14:textId="77777777" w:rsidR="00E36534" w:rsidRPr="00E36534" w:rsidRDefault="00E36534" w:rsidP="00E36534">
      <w:pPr>
        <w:rPr>
          <w:rFonts w:cs="Arial"/>
          <w:color w:val="1F497D" w:themeColor="text2"/>
        </w:rPr>
      </w:pPr>
    </w:p>
    <w:p w14:paraId="526488EC" w14:textId="77777777" w:rsidR="00E36534" w:rsidRPr="00E36534" w:rsidRDefault="00E36534" w:rsidP="00E36534">
      <w:pPr>
        <w:rPr>
          <w:rFonts w:cs="Arial"/>
          <w:color w:val="1F497D" w:themeColor="text2"/>
        </w:rPr>
      </w:pPr>
      <w:r w:rsidRPr="00E36534">
        <w:rPr>
          <w:color w:val="1F497D" w:themeColor="text2"/>
        </w:rPr>
        <w:t xml:space="preserve">IM Lunde, P </w:t>
      </w:r>
      <w:proofErr w:type="spellStart"/>
      <w:r w:rsidRPr="00E36534">
        <w:rPr>
          <w:color w:val="1F497D" w:themeColor="text2"/>
        </w:rPr>
        <w:t>Ramhøj</w:t>
      </w:r>
      <w:proofErr w:type="spellEnd"/>
      <w:r w:rsidRPr="00E36534">
        <w:rPr>
          <w:color w:val="1F497D" w:themeColor="text2"/>
        </w:rPr>
        <w:t xml:space="preserve"> ”Humanistisk forskning inden for sundhedsvidenskab”. Akademisk Forlag, 2003</w:t>
      </w:r>
    </w:p>
    <w:p w14:paraId="75E5966E" w14:textId="77777777" w:rsidR="00E36534" w:rsidRPr="00E36534" w:rsidRDefault="00E36534" w:rsidP="00E36534">
      <w:pPr>
        <w:rPr>
          <w:color w:val="1F497D" w:themeColor="text2"/>
        </w:rPr>
      </w:pPr>
    </w:p>
    <w:p w14:paraId="03C8EBDB" w14:textId="77777777" w:rsidR="00E36534" w:rsidRPr="00E36534" w:rsidRDefault="00E36534" w:rsidP="00E36534">
      <w:pPr>
        <w:rPr>
          <w:color w:val="1F497D" w:themeColor="text2"/>
        </w:rPr>
      </w:pPr>
      <w:r w:rsidRPr="00E36534">
        <w:rPr>
          <w:color w:val="1F497D" w:themeColor="text2"/>
        </w:rPr>
        <w:lastRenderedPageBreak/>
        <w:t>H Olsen ”Kvalitative kvaler”, Akademisk Forlag 2002</w:t>
      </w:r>
    </w:p>
    <w:p w14:paraId="4E0CE7A1" w14:textId="77777777" w:rsidR="00E36534" w:rsidRPr="00E36534" w:rsidRDefault="00E36534" w:rsidP="00E36534">
      <w:pPr>
        <w:rPr>
          <w:color w:val="1F497D" w:themeColor="text2"/>
        </w:rPr>
      </w:pPr>
    </w:p>
    <w:p w14:paraId="601EF8BB" w14:textId="77777777" w:rsidR="00E36534" w:rsidRPr="00E36534" w:rsidRDefault="00E36534" w:rsidP="00E36534">
      <w:pPr>
        <w:rPr>
          <w:rFonts w:cs="Arial"/>
          <w:color w:val="1F497D" w:themeColor="text2"/>
        </w:rPr>
      </w:pPr>
      <w:r w:rsidRPr="00E36534">
        <w:rPr>
          <w:rFonts w:cs="Arial"/>
          <w:color w:val="1F497D" w:themeColor="text2"/>
        </w:rPr>
        <w:t xml:space="preserve">L </w:t>
      </w:r>
      <w:proofErr w:type="spellStart"/>
      <w:r w:rsidRPr="00E36534">
        <w:rPr>
          <w:rFonts w:cs="Arial"/>
          <w:color w:val="1F497D" w:themeColor="text2"/>
        </w:rPr>
        <w:t>Rienecker</w:t>
      </w:r>
      <w:proofErr w:type="spellEnd"/>
      <w:r w:rsidRPr="00E36534">
        <w:rPr>
          <w:rFonts w:cs="Arial"/>
          <w:color w:val="1F497D" w:themeColor="text2"/>
        </w:rPr>
        <w:t xml:space="preserve"> &amp; P </w:t>
      </w:r>
      <w:proofErr w:type="spellStart"/>
      <w:r w:rsidRPr="00E36534">
        <w:rPr>
          <w:rFonts w:cs="Arial"/>
          <w:color w:val="1F497D" w:themeColor="text2"/>
        </w:rPr>
        <w:t>Stray</w:t>
      </w:r>
      <w:proofErr w:type="spellEnd"/>
      <w:r w:rsidRPr="00E36534">
        <w:rPr>
          <w:rFonts w:cs="Arial"/>
          <w:color w:val="1F497D" w:themeColor="text2"/>
        </w:rPr>
        <w:t xml:space="preserve"> Jørgensen “</w:t>
      </w:r>
      <w:r w:rsidRPr="00E36534">
        <w:rPr>
          <w:rFonts w:cs="Arial"/>
          <w:i/>
          <w:color w:val="1F497D" w:themeColor="text2"/>
        </w:rPr>
        <w:t>Den gode opgave – håndbog i opgaveskrivning på videregående uddannelser</w:t>
      </w:r>
      <w:r w:rsidRPr="00E36534">
        <w:rPr>
          <w:rFonts w:cs="Arial"/>
          <w:color w:val="1F497D" w:themeColor="text2"/>
        </w:rPr>
        <w:t>.” Forlaget Samfundslitteratur, 2006</w:t>
      </w:r>
    </w:p>
    <w:p w14:paraId="1F3917B2" w14:textId="77777777" w:rsidR="00E36534" w:rsidRPr="00E36534" w:rsidRDefault="00E36534" w:rsidP="00E36534">
      <w:pPr>
        <w:rPr>
          <w:color w:val="1F497D" w:themeColor="text2"/>
        </w:rPr>
      </w:pPr>
    </w:p>
    <w:p w14:paraId="6C4EC182" w14:textId="77777777" w:rsidR="00E36534" w:rsidRPr="00E36534" w:rsidRDefault="00E36534" w:rsidP="00E36534">
      <w:pPr>
        <w:rPr>
          <w:color w:val="1F497D" w:themeColor="text2"/>
          <w:lang w:val="en-US"/>
        </w:rPr>
      </w:pPr>
      <w:r w:rsidRPr="00E36534">
        <w:rPr>
          <w:color w:val="1F497D" w:themeColor="text2"/>
        </w:rPr>
        <w:t xml:space="preserve">S Skov “Hvordan bedømmer man det sproglige i universitetsopgaver?” </w:t>
      </w:r>
      <w:r w:rsidRPr="00E36534">
        <w:rPr>
          <w:i/>
          <w:color w:val="1F497D" w:themeColor="text2"/>
          <w:lang w:val="en-US"/>
        </w:rPr>
        <w:t xml:space="preserve">Dansk </w:t>
      </w:r>
      <w:proofErr w:type="spellStart"/>
      <w:r w:rsidRPr="00E36534">
        <w:rPr>
          <w:i/>
          <w:color w:val="1F497D" w:themeColor="text2"/>
          <w:lang w:val="en-US"/>
        </w:rPr>
        <w:t>Universitetspædagogisk</w:t>
      </w:r>
      <w:proofErr w:type="spellEnd"/>
      <w:r w:rsidRPr="00E36534">
        <w:rPr>
          <w:i/>
          <w:color w:val="1F497D" w:themeColor="text2"/>
          <w:lang w:val="en-US"/>
        </w:rPr>
        <w:t xml:space="preserve"> </w:t>
      </w:r>
      <w:proofErr w:type="spellStart"/>
      <w:r w:rsidRPr="00E36534">
        <w:rPr>
          <w:i/>
          <w:color w:val="1F497D" w:themeColor="text2"/>
          <w:lang w:val="en-US"/>
        </w:rPr>
        <w:t>Tidsskrift</w:t>
      </w:r>
      <w:proofErr w:type="spellEnd"/>
      <w:r w:rsidRPr="00E36534">
        <w:rPr>
          <w:color w:val="1F497D" w:themeColor="text2"/>
          <w:lang w:val="en-US"/>
        </w:rPr>
        <w:t xml:space="preserve">, </w:t>
      </w:r>
      <w:r w:rsidRPr="00E36534">
        <w:rPr>
          <w:b/>
          <w:color w:val="1F497D" w:themeColor="text2"/>
          <w:lang w:val="en-US"/>
        </w:rPr>
        <w:t>1</w:t>
      </w:r>
      <w:r w:rsidRPr="00E36534">
        <w:rPr>
          <w:color w:val="1F497D" w:themeColor="text2"/>
          <w:lang w:val="en-US"/>
        </w:rPr>
        <w:t>, 18-25, 2006</w:t>
      </w:r>
    </w:p>
    <w:p w14:paraId="24627AC2" w14:textId="77777777" w:rsidR="00E36534" w:rsidRPr="00E36534" w:rsidRDefault="00E36534" w:rsidP="00E36534">
      <w:pPr>
        <w:rPr>
          <w:color w:val="1F497D" w:themeColor="text2"/>
          <w:lang w:val="en-US"/>
        </w:rPr>
      </w:pPr>
    </w:p>
    <w:p w14:paraId="710C38EB" w14:textId="77777777" w:rsidR="00E36534" w:rsidRPr="00E36534" w:rsidRDefault="00E36534" w:rsidP="00E36534">
      <w:pPr>
        <w:rPr>
          <w:color w:val="1F497D" w:themeColor="text2"/>
          <w:lang w:val="en-US"/>
        </w:rPr>
      </w:pPr>
      <w:r w:rsidRPr="00E36534">
        <w:rPr>
          <w:color w:val="1F497D" w:themeColor="text2"/>
          <w:lang w:val="en-US"/>
        </w:rPr>
        <w:t xml:space="preserve">SJ Taylor R </w:t>
      </w:r>
      <w:proofErr w:type="gramStart"/>
      <w:r w:rsidRPr="00E36534">
        <w:rPr>
          <w:color w:val="1F497D" w:themeColor="text2"/>
          <w:lang w:val="en-US"/>
        </w:rPr>
        <w:t>Bogdan ”</w:t>
      </w:r>
      <w:proofErr w:type="gramEnd"/>
      <w:r w:rsidRPr="00E36534">
        <w:rPr>
          <w:color w:val="1F497D" w:themeColor="text2"/>
          <w:lang w:val="en-US"/>
        </w:rPr>
        <w:t>Introduction to qualitative research methods”, Jon Wiley &amp; Sons 1998</w:t>
      </w:r>
    </w:p>
    <w:p w14:paraId="7CF08468" w14:textId="77777777" w:rsidR="00E36534" w:rsidRPr="00E36534" w:rsidRDefault="00E36534" w:rsidP="00E36534">
      <w:pPr>
        <w:rPr>
          <w:color w:val="1F497D" w:themeColor="text2"/>
          <w:lang w:val="en-US"/>
        </w:rPr>
      </w:pPr>
    </w:p>
    <w:p w14:paraId="57662CA8" w14:textId="1EF7E558" w:rsidR="00E36534" w:rsidRPr="00E36534" w:rsidRDefault="00E36534" w:rsidP="00E36534">
      <w:pPr>
        <w:rPr>
          <w:color w:val="1F497D" w:themeColor="text2"/>
          <w:lang w:val="en-US"/>
        </w:rPr>
      </w:pPr>
      <w:r w:rsidRPr="00E36534">
        <w:rPr>
          <w:color w:val="1F497D" w:themeColor="text2"/>
          <w:lang w:val="en-US"/>
        </w:rPr>
        <w:t xml:space="preserve">JR Thomas, JK </w:t>
      </w:r>
      <w:proofErr w:type="gramStart"/>
      <w:r w:rsidRPr="00E36534">
        <w:rPr>
          <w:color w:val="1F497D" w:themeColor="text2"/>
          <w:lang w:val="en-US"/>
        </w:rPr>
        <w:t>Nelson ”</w:t>
      </w:r>
      <w:proofErr w:type="gramEnd"/>
      <w:r w:rsidRPr="00E36534">
        <w:rPr>
          <w:color w:val="1F497D" w:themeColor="text2"/>
          <w:lang w:val="en-US"/>
        </w:rPr>
        <w:t>Research Methods in physical activity” Human Kinetics, 4th Edition 2001</w:t>
      </w:r>
    </w:p>
    <w:p w14:paraId="6F115E0A" w14:textId="77777777" w:rsidR="00075E79" w:rsidRPr="00E36534" w:rsidRDefault="00075E79" w:rsidP="00E36534">
      <w:pPr>
        <w:spacing w:line="276" w:lineRule="auto"/>
        <w:rPr>
          <w:rFonts w:cstheme="minorHAnsi"/>
          <w:color w:val="1F497D" w:themeColor="text2"/>
          <w:lang w:val="en-US"/>
        </w:rPr>
      </w:pPr>
    </w:p>
    <w:sectPr w:rsidR="00075E79" w:rsidRPr="00E36534" w:rsidSect="00955D8E">
      <w:footerReference w:type="default" r:id="rId10"/>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FAD4B" w14:textId="77777777" w:rsidR="002170CC" w:rsidRDefault="002170CC" w:rsidP="00D52306">
      <w:r>
        <w:separator/>
      </w:r>
    </w:p>
  </w:endnote>
  <w:endnote w:type="continuationSeparator" w:id="0">
    <w:p w14:paraId="1B89B875" w14:textId="77777777" w:rsidR="002170CC" w:rsidRDefault="002170CC" w:rsidP="00D5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14747"/>
      <w:docPartObj>
        <w:docPartGallery w:val="Page Numbers (Bottom of Page)"/>
        <w:docPartUnique/>
      </w:docPartObj>
    </w:sdtPr>
    <w:sdtEndPr/>
    <w:sdtContent>
      <w:p w14:paraId="6F45FF2A" w14:textId="77777777" w:rsidR="00354C8A" w:rsidRDefault="00354C8A">
        <w:pPr>
          <w:pStyle w:val="Sidefod"/>
        </w:pPr>
        <w:r>
          <w:rPr>
            <w:noProof/>
            <w:lang w:eastAsia="da-DK"/>
          </w:rPr>
          <mc:AlternateContent>
            <mc:Choice Requires="wpg">
              <w:drawing>
                <wp:anchor distT="0" distB="0" distL="114300" distR="114300" simplePos="0" relativeHeight="251659264" behindDoc="0" locked="0" layoutInCell="1" allowOverlap="1" wp14:anchorId="0084E617" wp14:editId="057BBED9">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5510A" w14:textId="77777777" w:rsidR="00354C8A" w:rsidRPr="00354C8A" w:rsidRDefault="00354C8A">
                                <w:pPr>
                                  <w:jc w:val="center"/>
                                </w:pPr>
                                <w:r w:rsidRPr="00354C8A">
                                  <w:fldChar w:fldCharType="begin"/>
                                </w:r>
                                <w:r w:rsidRPr="00354C8A">
                                  <w:instrText>PAGE    \* MERGEFORMAT</w:instrText>
                                </w:r>
                                <w:r w:rsidRPr="00354C8A">
                                  <w:fldChar w:fldCharType="separate"/>
                                </w:r>
                                <w:r w:rsidR="000A1B0E" w:rsidRPr="000A1B0E">
                                  <w:rPr>
                                    <w:noProof/>
                                    <w:color w:val="8C8C8C" w:themeColor="background1" w:themeShade="8C"/>
                                  </w:rPr>
                                  <w:t>1</w:t>
                                </w:r>
                                <w:r w:rsidRPr="00354C8A">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7755510A" w14:textId="77777777" w:rsidR="00354C8A" w:rsidRPr="00354C8A" w:rsidRDefault="00354C8A">
                          <w:pPr>
                            <w:jc w:val="center"/>
                          </w:pPr>
                          <w:r w:rsidRPr="00354C8A">
                            <w:fldChar w:fldCharType="begin"/>
                          </w:r>
                          <w:r w:rsidRPr="00354C8A">
                            <w:instrText>PAGE    \* MERGEFORMAT</w:instrText>
                          </w:r>
                          <w:r w:rsidRPr="00354C8A">
                            <w:fldChar w:fldCharType="separate"/>
                          </w:r>
                          <w:r w:rsidR="000A1B0E" w:rsidRPr="000A1B0E">
                            <w:rPr>
                              <w:noProof/>
                              <w:color w:val="8C8C8C" w:themeColor="background1" w:themeShade="8C"/>
                            </w:rPr>
                            <w:t>1</w:t>
                          </w:r>
                          <w:r w:rsidRPr="00354C8A">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3F5F0" w14:textId="77777777" w:rsidR="002170CC" w:rsidRDefault="002170CC" w:rsidP="00D52306">
      <w:r>
        <w:separator/>
      </w:r>
    </w:p>
  </w:footnote>
  <w:footnote w:type="continuationSeparator" w:id="0">
    <w:p w14:paraId="6A303CE8" w14:textId="77777777" w:rsidR="002170CC" w:rsidRDefault="002170CC" w:rsidP="00D52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8FF"/>
    <w:multiLevelType w:val="hybridMultilevel"/>
    <w:tmpl w:val="CE24C8BA"/>
    <w:lvl w:ilvl="0" w:tplc="AB9CF762">
      <w:start w:val="1"/>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8024D8"/>
    <w:multiLevelType w:val="hybridMultilevel"/>
    <w:tmpl w:val="6F44ED18"/>
    <w:lvl w:ilvl="0" w:tplc="931889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D3815"/>
    <w:multiLevelType w:val="hybridMultilevel"/>
    <w:tmpl w:val="54664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8B04189"/>
    <w:multiLevelType w:val="hybridMultilevel"/>
    <w:tmpl w:val="526A2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DCC36B0"/>
    <w:multiLevelType w:val="hybridMultilevel"/>
    <w:tmpl w:val="95FE9E2A"/>
    <w:lvl w:ilvl="0" w:tplc="4D74C3F2">
      <w:start w:val="1"/>
      <w:numFmt w:val="decimal"/>
      <w:lvlText w:val="%1."/>
      <w:lvlJc w:val="left"/>
      <w:pPr>
        <w:ind w:left="720" w:hanging="360"/>
      </w:pPr>
      <w:rPr>
        <w:rFonts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0514FBE"/>
    <w:multiLevelType w:val="hybridMultilevel"/>
    <w:tmpl w:val="DC94DD7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1FE6BA8"/>
    <w:multiLevelType w:val="hybridMultilevel"/>
    <w:tmpl w:val="994A117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07"/>
    <w:rsid w:val="000029F7"/>
    <w:rsid w:val="00004E88"/>
    <w:rsid w:val="00017F26"/>
    <w:rsid w:val="0003228F"/>
    <w:rsid w:val="000379E4"/>
    <w:rsid w:val="00044C3E"/>
    <w:rsid w:val="000750AF"/>
    <w:rsid w:val="00075E79"/>
    <w:rsid w:val="00092EDD"/>
    <w:rsid w:val="000A1B0E"/>
    <w:rsid w:val="000D027F"/>
    <w:rsid w:val="000D61D4"/>
    <w:rsid w:val="000E4552"/>
    <w:rsid w:val="00105956"/>
    <w:rsid w:val="00107114"/>
    <w:rsid w:val="0013403B"/>
    <w:rsid w:val="0013556D"/>
    <w:rsid w:val="00140009"/>
    <w:rsid w:val="001622C2"/>
    <w:rsid w:val="001705BD"/>
    <w:rsid w:val="00177E81"/>
    <w:rsid w:val="00186FD4"/>
    <w:rsid w:val="001A1FB1"/>
    <w:rsid w:val="001C5563"/>
    <w:rsid w:val="001D7258"/>
    <w:rsid w:val="001F112A"/>
    <w:rsid w:val="001F4F40"/>
    <w:rsid w:val="001F539E"/>
    <w:rsid w:val="001F5CD7"/>
    <w:rsid w:val="00214D84"/>
    <w:rsid w:val="002170CC"/>
    <w:rsid w:val="00221BC4"/>
    <w:rsid w:val="002255D7"/>
    <w:rsid w:val="002366A6"/>
    <w:rsid w:val="00243632"/>
    <w:rsid w:val="0025476A"/>
    <w:rsid w:val="00255117"/>
    <w:rsid w:val="00257142"/>
    <w:rsid w:val="0027379D"/>
    <w:rsid w:val="00276AD1"/>
    <w:rsid w:val="002A7B8D"/>
    <w:rsid w:val="002C7A76"/>
    <w:rsid w:val="002D5322"/>
    <w:rsid w:val="002D76CD"/>
    <w:rsid w:val="002D7DF3"/>
    <w:rsid w:val="002F647E"/>
    <w:rsid w:val="003013C0"/>
    <w:rsid w:val="00316F86"/>
    <w:rsid w:val="00326E5E"/>
    <w:rsid w:val="003302E3"/>
    <w:rsid w:val="003407BF"/>
    <w:rsid w:val="00343160"/>
    <w:rsid w:val="00354C8A"/>
    <w:rsid w:val="00374B38"/>
    <w:rsid w:val="003861C5"/>
    <w:rsid w:val="003900AF"/>
    <w:rsid w:val="003A6BD4"/>
    <w:rsid w:val="003B38C0"/>
    <w:rsid w:val="003B4876"/>
    <w:rsid w:val="003C1316"/>
    <w:rsid w:val="003D1543"/>
    <w:rsid w:val="003D4D19"/>
    <w:rsid w:val="003D6D27"/>
    <w:rsid w:val="00402761"/>
    <w:rsid w:val="00427890"/>
    <w:rsid w:val="00436307"/>
    <w:rsid w:val="00464137"/>
    <w:rsid w:val="00472779"/>
    <w:rsid w:val="00490759"/>
    <w:rsid w:val="004A2E7B"/>
    <w:rsid w:val="004A2E8C"/>
    <w:rsid w:val="004B4AC1"/>
    <w:rsid w:val="004C6F73"/>
    <w:rsid w:val="004E3198"/>
    <w:rsid w:val="004E6873"/>
    <w:rsid w:val="004E706C"/>
    <w:rsid w:val="005038A5"/>
    <w:rsid w:val="0051320B"/>
    <w:rsid w:val="005334A1"/>
    <w:rsid w:val="00555509"/>
    <w:rsid w:val="00561E99"/>
    <w:rsid w:val="00581B72"/>
    <w:rsid w:val="005D1D47"/>
    <w:rsid w:val="005D5228"/>
    <w:rsid w:val="005D6789"/>
    <w:rsid w:val="005E63CC"/>
    <w:rsid w:val="006206F7"/>
    <w:rsid w:val="00631239"/>
    <w:rsid w:val="00631DC0"/>
    <w:rsid w:val="00641334"/>
    <w:rsid w:val="00650625"/>
    <w:rsid w:val="00665491"/>
    <w:rsid w:val="00665809"/>
    <w:rsid w:val="00665F21"/>
    <w:rsid w:val="00666697"/>
    <w:rsid w:val="006675E0"/>
    <w:rsid w:val="00674FC3"/>
    <w:rsid w:val="00682BE7"/>
    <w:rsid w:val="006B3952"/>
    <w:rsid w:val="006B4C3F"/>
    <w:rsid w:val="006B5B34"/>
    <w:rsid w:val="006C1B12"/>
    <w:rsid w:val="006D348A"/>
    <w:rsid w:val="006E0074"/>
    <w:rsid w:val="006E4333"/>
    <w:rsid w:val="006F1294"/>
    <w:rsid w:val="006F2872"/>
    <w:rsid w:val="00700183"/>
    <w:rsid w:val="007074D7"/>
    <w:rsid w:val="007110D5"/>
    <w:rsid w:val="00715D0F"/>
    <w:rsid w:val="007362D0"/>
    <w:rsid w:val="00741BBF"/>
    <w:rsid w:val="007664C1"/>
    <w:rsid w:val="00795BE6"/>
    <w:rsid w:val="007A7120"/>
    <w:rsid w:val="007A743E"/>
    <w:rsid w:val="007B2E5E"/>
    <w:rsid w:val="007B4390"/>
    <w:rsid w:val="007D6D50"/>
    <w:rsid w:val="00804C58"/>
    <w:rsid w:val="00804D51"/>
    <w:rsid w:val="008152DC"/>
    <w:rsid w:val="0082270E"/>
    <w:rsid w:val="00824470"/>
    <w:rsid w:val="008574A9"/>
    <w:rsid w:val="00870541"/>
    <w:rsid w:val="008853B2"/>
    <w:rsid w:val="00892471"/>
    <w:rsid w:val="008D44F2"/>
    <w:rsid w:val="008E53BA"/>
    <w:rsid w:val="008E5E9A"/>
    <w:rsid w:val="008F4662"/>
    <w:rsid w:val="00906F71"/>
    <w:rsid w:val="00914194"/>
    <w:rsid w:val="0091670D"/>
    <w:rsid w:val="00920DD0"/>
    <w:rsid w:val="0092295D"/>
    <w:rsid w:val="0092385C"/>
    <w:rsid w:val="00927DFC"/>
    <w:rsid w:val="0093184E"/>
    <w:rsid w:val="00934EBB"/>
    <w:rsid w:val="009500E0"/>
    <w:rsid w:val="00951AEC"/>
    <w:rsid w:val="0095247D"/>
    <w:rsid w:val="00955D8E"/>
    <w:rsid w:val="0096381E"/>
    <w:rsid w:val="00964960"/>
    <w:rsid w:val="00974C62"/>
    <w:rsid w:val="009845C7"/>
    <w:rsid w:val="00984FC8"/>
    <w:rsid w:val="0099640C"/>
    <w:rsid w:val="009C7F2C"/>
    <w:rsid w:val="009D0B27"/>
    <w:rsid w:val="00A01803"/>
    <w:rsid w:val="00A127C3"/>
    <w:rsid w:val="00A162E3"/>
    <w:rsid w:val="00A2294A"/>
    <w:rsid w:val="00A23544"/>
    <w:rsid w:val="00A239B4"/>
    <w:rsid w:val="00A40A20"/>
    <w:rsid w:val="00A43A9E"/>
    <w:rsid w:val="00A66B5D"/>
    <w:rsid w:val="00A72DCC"/>
    <w:rsid w:val="00A77782"/>
    <w:rsid w:val="00A808F0"/>
    <w:rsid w:val="00AA5F94"/>
    <w:rsid w:val="00AB6323"/>
    <w:rsid w:val="00AC24EC"/>
    <w:rsid w:val="00AD6EC3"/>
    <w:rsid w:val="00AE5552"/>
    <w:rsid w:val="00AF247B"/>
    <w:rsid w:val="00AF4CF0"/>
    <w:rsid w:val="00B1274E"/>
    <w:rsid w:val="00B13FB6"/>
    <w:rsid w:val="00B3321A"/>
    <w:rsid w:val="00B344AF"/>
    <w:rsid w:val="00B50F68"/>
    <w:rsid w:val="00B60A35"/>
    <w:rsid w:val="00B767F7"/>
    <w:rsid w:val="00B9280E"/>
    <w:rsid w:val="00BB7CB7"/>
    <w:rsid w:val="00C032F5"/>
    <w:rsid w:val="00C44981"/>
    <w:rsid w:val="00C44EDA"/>
    <w:rsid w:val="00C47E42"/>
    <w:rsid w:val="00C70061"/>
    <w:rsid w:val="00C873B0"/>
    <w:rsid w:val="00C91700"/>
    <w:rsid w:val="00CA5B1E"/>
    <w:rsid w:val="00CC5621"/>
    <w:rsid w:val="00CD62C9"/>
    <w:rsid w:val="00D00E06"/>
    <w:rsid w:val="00D14B22"/>
    <w:rsid w:val="00D46AD8"/>
    <w:rsid w:val="00D515EA"/>
    <w:rsid w:val="00D52306"/>
    <w:rsid w:val="00D55A67"/>
    <w:rsid w:val="00D737C2"/>
    <w:rsid w:val="00DD3FF9"/>
    <w:rsid w:val="00DE6322"/>
    <w:rsid w:val="00DF230D"/>
    <w:rsid w:val="00DF2D6E"/>
    <w:rsid w:val="00E01CFF"/>
    <w:rsid w:val="00E12114"/>
    <w:rsid w:val="00E150D8"/>
    <w:rsid w:val="00E21726"/>
    <w:rsid w:val="00E26419"/>
    <w:rsid w:val="00E36449"/>
    <w:rsid w:val="00E36534"/>
    <w:rsid w:val="00E41634"/>
    <w:rsid w:val="00E55E63"/>
    <w:rsid w:val="00E63D09"/>
    <w:rsid w:val="00EA1F69"/>
    <w:rsid w:val="00EB3465"/>
    <w:rsid w:val="00EE1999"/>
    <w:rsid w:val="00EE1F3F"/>
    <w:rsid w:val="00EE5DA4"/>
    <w:rsid w:val="00F102CF"/>
    <w:rsid w:val="00F139A4"/>
    <w:rsid w:val="00F169A7"/>
    <w:rsid w:val="00F21D86"/>
    <w:rsid w:val="00F25457"/>
    <w:rsid w:val="00F40253"/>
    <w:rsid w:val="00F407D1"/>
    <w:rsid w:val="00F55E2F"/>
    <w:rsid w:val="00F74830"/>
    <w:rsid w:val="00F75E0A"/>
    <w:rsid w:val="00F76919"/>
    <w:rsid w:val="00F878D9"/>
    <w:rsid w:val="00FA1C81"/>
    <w:rsid w:val="00FC21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3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8F"/>
  </w:style>
  <w:style w:type="paragraph" w:styleId="Overskrift1">
    <w:name w:val="heading 1"/>
    <w:basedOn w:val="Normal"/>
    <w:next w:val="Normal"/>
    <w:link w:val="Overskrift1Tegn"/>
    <w:uiPriority w:val="9"/>
    <w:qFormat/>
    <w:rsid w:val="00AF4C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semiHidden/>
    <w:unhideWhenUsed/>
    <w:rsid w:val="00436307"/>
    <w:rPr>
      <w:sz w:val="20"/>
      <w:szCs w:val="20"/>
    </w:rPr>
  </w:style>
  <w:style w:type="character" w:customStyle="1" w:styleId="KommentartekstTegn">
    <w:name w:val="Kommentartekst Tegn"/>
    <w:basedOn w:val="Standardskrifttypeiafsnit"/>
    <w:link w:val="Kommentartekst"/>
    <w:uiPriority w:val="99"/>
    <w:semiHidden/>
    <w:rsid w:val="00436307"/>
    <w:rPr>
      <w:sz w:val="20"/>
      <w:szCs w:val="20"/>
    </w:rPr>
  </w:style>
  <w:style w:type="character" w:styleId="Kommentarhenvisning">
    <w:name w:val="annotation reference"/>
    <w:uiPriority w:val="99"/>
    <w:semiHidden/>
    <w:unhideWhenUsed/>
    <w:rsid w:val="00436307"/>
    <w:rPr>
      <w:sz w:val="18"/>
      <w:szCs w:val="18"/>
    </w:rPr>
  </w:style>
  <w:style w:type="paragraph" w:styleId="Markeringsbobletekst">
    <w:name w:val="Balloon Text"/>
    <w:basedOn w:val="Normal"/>
    <w:link w:val="MarkeringsbobletekstTegn"/>
    <w:uiPriority w:val="99"/>
    <w:semiHidden/>
    <w:unhideWhenUsed/>
    <w:rsid w:val="0043630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6307"/>
    <w:rPr>
      <w:rFonts w:ascii="Tahoma" w:hAnsi="Tahoma" w:cs="Tahoma"/>
      <w:sz w:val="16"/>
      <w:szCs w:val="16"/>
    </w:rPr>
  </w:style>
  <w:style w:type="paragraph" w:styleId="Listeafsnit">
    <w:name w:val="List Paragraph"/>
    <w:basedOn w:val="Normal"/>
    <w:uiPriority w:val="34"/>
    <w:qFormat/>
    <w:rsid w:val="00700183"/>
    <w:pPr>
      <w:ind w:left="720"/>
      <w:contextualSpacing/>
    </w:pPr>
  </w:style>
  <w:style w:type="character" w:styleId="Hyperlink">
    <w:name w:val="Hyperlink"/>
    <w:basedOn w:val="Standardskrifttypeiafsnit"/>
    <w:uiPriority w:val="99"/>
    <w:unhideWhenUsed/>
    <w:rsid w:val="00C44981"/>
    <w:rPr>
      <w:color w:val="0000FF" w:themeColor="hyperlink"/>
      <w:u w:val="single"/>
    </w:rPr>
  </w:style>
  <w:style w:type="character" w:styleId="BesgtHyperlink">
    <w:name w:val="FollowedHyperlink"/>
    <w:basedOn w:val="Standardskrifttypeiafsnit"/>
    <w:uiPriority w:val="99"/>
    <w:semiHidden/>
    <w:unhideWhenUsed/>
    <w:rsid w:val="009500E0"/>
    <w:rPr>
      <w:color w:val="800080" w:themeColor="followedHyperlink"/>
      <w:u w:val="single"/>
    </w:rPr>
  </w:style>
  <w:style w:type="character" w:customStyle="1" w:styleId="apple-converted-space">
    <w:name w:val="apple-converted-space"/>
    <w:basedOn w:val="Standardskrifttypeiafsnit"/>
    <w:rsid w:val="004B4AC1"/>
  </w:style>
  <w:style w:type="paragraph" w:styleId="Kommentaremne">
    <w:name w:val="annotation subject"/>
    <w:basedOn w:val="Kommentartekst"/>
    <w:next w:val="Kommentartekst"/>
    <w:link w:val="KommentaremneTegn"/>
    <w:uiPriority w:val="99"/>
    <w:semiHidden/>
    <w:unhideWhenUsed/>
    <w:rsid w:val="006F1294"/>
    <w:rPr>
      <w:b/>
      <w:bCs/>
    </w:rPr>
  </w:style>
  <w:style w:type="character" w:customStyle="1" w:styleId="KommentaremneTegn">
    <w:name w:val="Kommentaremne Tegn"/>
    <w:basedOn w:val="KommentartekstTegn"/>
    <w:link w:val="Kommentaremne"/>
    <w:uiPriority w:val="99"/>
    <w:semiHidden/>
    <w:rsid w:val="006F1294"/>
    <w:rPr>
      <w:b/>
      <w:bCs/>
      <w:sz w:val="20"/>
      <w:szCs w:val="20"/>
    </w:rPr>
  </w:style>
  <w:style w:type="paragraph" w:customStyle="1" w:styleId="xxmsonormal">
    <w:name w:val="x_x_msonormal"/>
    <w:basedOn w:val="Normal"/>
    <w:rsid w:val="00804D51"/>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xxapple-style-span">
    <w:name w:val="x_x_apple-style-span"/>
    <w:basedOn w:val="Standardskrifttypeiafsnit"/>
    <w:rsid w:val="00804D51"/>
  </w:style>
  <w:style w:type="character" w:customStyle="1" w:styleId="Overskrift1Tegn">
    <w:name w:val="Overskrift 1 Tegn"/>
    <w:basedOn w:val="Standardskrifttypeiafsnit"/>
    <w:link w:val="Overskrift1"/>
    <w:uiPriority w:val="9"/>
    <w:rsid w:val="00AF4CF0"/>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AF4CF0"/>
    <w:pPr>
      <w:spacing w:line="276" w:lineRule="auto"/>
      <w:outlineLvl w:val="9"/>
    </w:pPr>
    <w:rPr>
      <w:lang w:eastAsia="da-DK"/>
    </w:rPr>
  </w:style>
  <w:style w:type="paragraph" w:styleId="Indholdsfortegnelse1">
    <w:name w:val="toc 1"/>
    <w:basedOn w:val="Normal"/>
    <w:next w:val="Normal"/>
    <w:autoRedefine/>
    <w:uiPriority w:val="39"/>
    <w:unhideWhenUsed/>
    <w:qFormat/>
    <w:rsid w:val="00741BBF"/>
    <w:pPr>
      <w:tabs>
        <w:tab w:val="left" w:pos="7513"/>
        <w:tab w:val="right" w:leader="dot" w:pos="9628"/>
      </w:tabs>
      <w:spacing w:before="120"/>
    </w:pPr>
    <w:rPr>
      <w:b/>
    </w:rPr>
  </w:style>
  <w:style w:type="paragraph" w:customStyle="1" w:styleId="Sidefod1">
    <w:name w:val="Sidefod1"/>
    <w:rsid w:val="00D52306"/>
    <w:pPr>
      <w:tabs>
        <w:tab w:val="center" w:pos="4819"/>
        <w:tab w:val="right" w:pos="9638"/>
      </w:tabs>
    </w:pPr>
    <w:rPr>
      <w:rFonts w:ascii="Times New Roman" w:eastAsia="ヒラギノ角ゴ Pro W3" w:hAnsi="Times New Roman" w:cs="Times New Roman"/>
      <w:color w:val="000000"/>
      <w:sz w:val="24"/>
      <w:szCs w:val="20"/>
      <w:lang w:val="en-US" w:eastAsia="sv-SE"/>
    </w:rPr>
  </w:style>
  <w:style w:type="paragraph" w:styleId="Sidehoved">
    <w:name w:val="header"/>
    <w:basedOn w:val="Normal"/>
    <w:link w:val="SidehovedTegn"/>
    <w:uiPriority w:val="99"/>
    <w:unhideWhenUsed/>
    <w:rsid w:val="00D52306"/>
    <w:pPr>
      <w:tabs>
        <w:tab w:val="center" w:pos="4819"/>
        <w:tab w:val="right" w:pos="9638"/>
      </w:tabs>
    </w:pPr>
  </w:style>
  <w:style w:type="character" w:customStyle="1" w:styleId="SidehovedTegn">
    <w:name w:val="Sidehoved Tegn"/>
    <w:basedOn w:val="Standardskrifttypeiafsnit"/>
    <w:link w:val="Sidehoved"/>
    <w:uiPriority w:val="99"/>
    <w:rsid w:val="00D52306"/>
  </w:style>
  <w:style w:type="paragraph" w:styleId="Sidefod">
    <w:name w:val="footer"/>
    <w:basedOn w:val="Normal"/>
    <w:link w:val="SidefodTegn"/>
    <w:uiPriority w:val="99"/>
    <w:unhideWhenUsed/>
    <w:rsid w:val="00D52306"/>
    <w:pPr>
      <w:tabs>
        <w:tab w:val="center" w:pos="4819"/>
        <w:tab w:val="right" w:pos="9638"/>
      </w:tabs>
    </w:pPr>
  </w:style>
  <w:style w:type="character" w:customStyle="1" w:styleId="SidefodTegn">
    <w:name w:val="Sidefod Tegn"/>
    <w:basedOn w:val="Standardskrifttypeiafsnit"/>
    <w:link w:val="Sidefod"/>
    <w:uiPriority w:val="99"/>
    <w:rsid w:val="00D52306"/>
  </w:style>
  <w:style w:type="paragraph" w:customStyle="1" w:styleId="Speciel">
    <w:name w:val="Speciel"/>
    <w:rsid w:val="0095247D"/>
    <w:rPr>
      <w:rFonts w:ascii="Times New Roman" w:eastAsia="ヒラギノ角ゴ Pro W3" w:hAnsi="Times New Roman" w:cs="Times New Roman"/>
      <w:color w:val="000000"/>
      <w:sz w:val="20"/>
      <w:szCs w:val="20"/>
      <w:lang w:eastAsia="sv-SE"/>
    </w:rPr>
  </w:style>
  <w:style w:type="paragraph" w:styleId="Indholdsfortegnelse2">
    <w:name w:val="toc 2"/>
    <w:basedOn w:val="Normal"/>
    <w:next w:val="Normal"/>
    <w:autoRedefine/>
    <w:uiPriority w:val="39"/>
    <w:unhideWhenUsed/>
    <w:qFormat/>
    <w:rsid w:val="007D6D50"/>
    <w:pPr>
      <w:ind w:left="220"/>
    </w:pPr>
    <w:rPr>
      <w:i/>
    </w:rPr>
  </w:style>
  <w:style w:type="paragraph" w:styleId="Indholdsfortegnelse3">
    <w:name w:val="toc 3"/>
    <w:basedOn w:val="Normal"/>
    <w:next w:val="Normal"/>
    <w:autoRedefine/>
    <w:uiPriority w:val="39"/>
    <w:unhideWhenUsed/>
    <w:qFormat/>
    <w:rsid w:val="007D6D50"/>
    <w:pPr>
      <w:ind w:left="440"/>
    </w:pPr>
  </w:style>
  <w:style w:type="paragraph" w:styleId="Indholdsfortegnelse4">
    <w:name w:val="toc 4"/>
    <w:basedOn w:val="Normal"/>
    <w:next w:val="Normal"/>
    <w:autoRedefine/>
    <w:uiPriority w:val="39"/>
    <w:unhideWhenUsed/>
    <w:rsid w:val="007D6D50"/>
    <w:pPr>
      <w:ind w:left="660"/>
    </w:pPr>
    <w:rPr>
      <w:sz w:val="20"/>
      <w:szCs w:val="20"/>
    </w:rPr>
  </w:style>
  <w:style w:type="paragraph" w:styleId="Indholdsfortegnelse5">
    <w:name w:val="toc 5"/>
    <w:basedOn w:val="Normal"/>
    <w:next w:val="Normal"/>
    <w:autoRedefine/>
    <w:uiPriority w:val="39"/>
    <w:unhideWhenUsed/>
    <w:rsid w:val="007D6D50"/>
    <w:pPr>
      <w:ind w:left="880"/>
    </w:pPr>
    <w:rPr>
      <w:sz w:val="20"/>
      <w:szCs w:val="20"/>
    </w:rPr>
  </w:style>
  <w:style w:type="paragraph" w:styleId="Indholdsfortegnelse6">
    <w:name w:val="toc 6"/>
    <w:basedOn w:val="Normal"/>
    <w:next w:val="Normal"/>
    <w:autoRedefine/>
    <w:uiPriority w:val="39"/>
    <w:unhideWhenUsed/>
    <w:rsid w:val="007D6D50"/>
    <w:pPr>
      <w:ind w:left="1100"/>
    </w:pPr>
    <w:rPr>
      <w:sz w:val="20"/>
      <w:szCs w:val="20"/>
    </w:rPr>
  </w:style>
  <w:style w:type="paragraph" w:styleId="Indholdsfortegnelse7">
    <w:name w:val="toc 7"/>
    <w:basedOn w:val="Normal"/>
    <w:next w:val="Normal"/>
    <w:autoRedefine/>
    <w:uiPriority w:val="39"/>
    <w:unhideWhenUsed/>
    <w:rsid w:val="007D6D50"/>
    <w:pPr>
      <w:ind w:left="1320"/>
    </w:pPr>
    <w:rPr>
      <w:sz w:val="20"/>
      <w:szCs w:val="20"/>
    </w:rPr>
  </w:style>
  <w:style w:type="paragraph" w:styleId="Indholdsfortegnelse8">
    <w:name w:val="toc 8"/>
    <w:basedOn w:val="Normal"/>
    <w:next w:val="Normal"/>
    <w:autoRedefine/>
    <w:uiPriority w:val="39"/>
    <w:unhideWhenUsed/>
    <w:rsid w:val="007D6D50"/>
    <w:pPr>
      <w:ind w:left="1540"/>
    </w:pPr>
    <w:rPr>
      <w:sz w:val="20"/>
      <w:szCs w:val="20"/>
    </w:rPr>
  </w:style>
  <w:style w:type="paragraph" w:styleId="Indholdsfortegnelse9">
    <w:name w:val="toc 9"/>
    <w:basedOn w:val="Normal"/>
    <w:next w:val="Normal"/>
    <w:autoRedefine/>
    <w:uiPriority w:val="39"/>
    <w:unhideWhenUsed/>
    <w:rsid w:val="007D6D50"/>
    <w:pPr>
      <w:ind w:left="1760"/>
    </w:pPr>
    <w:rPr>
      <w:sz w:val="20"/>
      <w:szCs w:val="20"/>
    </w:rPr>
  </w:style>
  <w:style w:type="paragraph" w:styleId="Ingenafstand">
    <w:name w:val="No Spacing"/>
    <w:uiPriority w:val="1"/>
    <w:qFormat/>
    <w:rsid w:val="002D76CD"/>
    <w:rPr>
      <w:rFonts w:ascii="Calibri" w:eastAsia="Calibri" w:hAnsi="Calibri" w:cs="Times New Roman"/>
    </w:rPr>
  </w:style>
  <w:style w:type="paragraph" w:customStyle="1" w:styleId="listparagraph">
    <w:name w:val="listparagraph"/>
    <w:basedOn w:val="Normal"/>
    <w:rsid w:val="00A72DCC"/>
    <w:pPr>
      <w:ind w:left="720"/>
    </w:pPr>
    <w:rPr>
      <w:rFonts w:ascii="Calibri" w:hAnsi="Calibri" w:cs="Times New Roman"/>
      <w:lang w:eastAsia="da-DK"/>
    </w:rPr>
  </w:style>
  <w:style w:type="paragraph" w:customStyle="1" w:styleId="Listeafsnit1">
    <w:name w:val="Listeafsnit1"/>
    <w:basedOn w:val="Normal"/>
    <w:rsid w:val="003B38C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8F"/>
  </w:style>
  <w:style w:type="paragraph" w:styleId="Overskrift1">
    <w:name w:val="heading 1"/>
    <w:basedOn w:val="Normal"/>
    <w:next w:val="Normal"/>
    <w:link w:val="Overskrift1Tegn"/>
    <w:uiPriority w:val="9"/>
    <w:qFormat/>
    <w:rsid w:val="00AF4C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semiHidden/>
    <w:unhideWhenUsed/>
    <w:rsid w:val="00436307"/>
    <w:rPr>
      <w:sz w:val="20"/>
      <w:szCs w:val="20"/>
    </w:rPr>
  </w:style>
  <w:style w:type="character" w:customStyle="1" w:styleId="KommentartekstTegn">
    <w:name w:val="Kommentartekst Tegn"/>
    <w:basedOn w:val="Standardskrifttypeiafsnit"/>
    <w:link w:val="Kommentartekst"/>
    <w:uiPriority w:val="99"/>
    <w:semiHidden/>
    <w:rsid w:val="00436307"/>
    <w:rPr>
      <w:sz w:val="20"/>
      <w:szCs w:val="20"/>
    </w:rPr>
  </w:style>
  <w:style w:type="character" w:styleId="Kommentarhenvisning">
    <w:name w:val="annotation reference"/>
    <w:uiPriority w:val="99"/>
    <w:semiHidden/>
    <w:unhideWhenUsed/>
    <w:rsid w:val="00436307"/>
    <w:rPr>
      <w:sz w:val="18"/>
      <w:szCs w:val="18"/>
    </w:rPr>
  </w:style>
  <w:style w:type="paragraph" w:styleId="Markeringsbobletekst">
    <w:name w:val="Balloon Text"/>
    <w:basedOn w:val="Normal"/>
    <w:link w:val="MarkeringsbobletekstTegn"/>
    <w:uiPriority w:val="99"/>
    <w:semiHidden/>
    <w:unhideWhenUsed/>
    <w:rsid w:val="0043630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6307"/>
    <w:rPr>
      <w:rFonts w:ascii="Tahoma" w:hAnsi="Tahoma" w:cs="Tahoma"/>
      <w:sz w:val="16"/>
      <w:szCs w:val="16"/>
    </w:rPr>
  </w:style>
  <w:style w:type="paragraph" w:styleId="Listeafsnit">
    <w:name w:val="List Paragraph"/>
    <w:basedOn w:val="Normal"/>
    <w:uiPriority w:val="34"/>
    <w:qFormat/>
    <w:rsid w:val="00700183"/>
    <w:pPr>
      <w:ind w:left="720"/>
      <w:contextualSpacing/>
    </w:pPr>
  </w:style>
  <w:style w:type="character" w:styleId="Hyperlink">
    <w:name w:val="Hyperlink"/>
    <w:basedOn w:val="Standardskrifttypeiafsnit"/>
    <w:uiPriority w:val="99"/>
    <w:unhideWhenUsed/>
    <w:rsid w:val="00C44981"/>
    <w:rPr>
      <w:color w:val="0000FF" w:themeColor="hyperlink"/>
      <w:u w:val="single"/>
    </w:rPr>
  </w:style>
  <w:style w:type="character" w:styleId="BesgtHyperlink">
    <w:name w:val="FollowedHyperlink"/>
    <w:basedOn w:val="Standardskrifttypeiafsnit"/>
    <w:uiPriority w:val="99"/>
    <w:semiHidden/>
    <w:unhideWhenUsed/>
    <w:rsid w:val="009500E0"/>
    <w:rPr>
      <w:color w:val="800080" w:themeColor="followedHyperlink"/>
      <w:u w:val="single"/>
    </w:rPr>
  </w:style>
  <w:style w:type="character" w:customStyle="1" w:styleId="apple-converted-space">
    <w:name w:val="apple-converted-space"/>
    <w:basedOn w:val="Standardskrifttypeiafsnit"/>
    <w:rsid w:val="004B4AC1"/>
  </w:style>
  <w:style w:type="paragraph" w:styleId="Kommentaremne">
    <w:name w:val="annotation subject"/>
    <w:basedOn w:val="Kommentartekst"/>
    <w:next w:val="Kommentartekst"/>
    <w:link w:val="KommentaremneTegn"/>
    <w:uiPriority w:val="99"/>
    <w:semiHidden/>
    <w:unhideWhenUsed/>
    <w:rsid w:val="006F1294"/>
    <w:rPr>
      <w:b/>
      <w:bCs/>
    </w:rPr>
  </w:style>
  <w:style w:type="character" w:customStyle="1" w:styleId="KommentaremneTegn">
    <w:name w:val="Kommentaremne Tegn"/>
    <w:basedOn w:val="KommentartekstTegn"/>
    <w:link w:val="Kommentaremne"/>
    <w:uiPriority w:val="99"/>
    <w:semiHidden/>
    <w:rsid w:val="006F1294"/>
    <w:rPr>
      <w:b/>
      <w:bCs/>
      <w:sz w:val="20"/>
      <w:szCs w:val="20"/>
    </w:rPr>
  </w:style>
  <w:style w:type="paragraph" w:customStyle="1" w:styleId="xxmsonormal">
    <w:name w:val="x_x_msonormal"/>
    <w:basedOn w:val="Normal"/>
    <w:rsid w:val="00804D51"/>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xxapple-style-span">
    <w:name w:val="x_x_apple-style-span"/>
    <w:basedOn w:val="Standardskrifttypeiafsnit"/>
    <w:rsid w:val="00804D51"/>
  </w:style>
  <w:style w:type="character" w:customStyle="1" w:styleId="Overskrift1Tegn">
    <w:name w:val="Overskrift 1 Tegn"/>
    <w:basedOn w:val="Standardskrifttypeiafsnit"/>
    <w:link w:val="Overskrift1"/>
    <w:uiPriority w:val="9"/>
    <w:rsid w:val="00AF4CF0"/>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AF4CF0"/>
    <w:pPr>
      <w:spacing w:line="276" w:lineRule="auto"/>
      <w:outlineLvl w:val="9"/>
    </w:pPr>
    <w:rPr>
      <w:lang w:eastAsia="da-DK"/>
    </w:rPr>
  </w:style>
  <w:style w:type="paragraph" w:styleId="Indholdsfortegnelse1">
    <w:name w:val="toc 1"/>
    <w:basedOn w:val="Normal"/>
    <w:next w:val="Normal"/>
    <w:autoRedefine/>
    <w:uiPriority w:val="39"/>
    <w:unhideWhenUsed/>
    <w:qFormat/>
    <w:rsid w:val="00741BBF"/>
    <w:pPr>
      <w:tabs>
        <w:tab w:val="left" w:pos="7513"/>
        <w:tab w:val="right" w:leader="dot" w:pos="9628"/>
      </w:tabs>
      <w:spacing w:before="120"/>
    </w:pPr>
    <w:rPr>
      <w:b/>
    </w:rPr>
  </w:style>
  <w:style w:type="paragraph" w:customStyle="1" w:styleId="Sidefod1">
    <w:name w:val="Sidefod1"/>
    <w:rsid w:val="00D52306"/>
    <w:pPr>
      <w:tabs>
        <w:tab w:val="center" w:pos="4819"/>
        <w:tab w:val="right" w:pos="9638"/>
      </w:tabs>
    </w:pPr>
    <w:rPr>
      <w:rFonts w:ascii="Times New Roman" w:eastAsia="ヒラギノ角ゴ Pro W3" w:hAnsi="Times New Roman" w:cs="Times New Roman"/>
      <w:color w:val="000000"/>
      <w:sz w:val="24"/>
      <w:szCs w:val="20"/>
      <w:lang w:val="en-US" w:eastAsia="sv-SE"/>
    </w:rPr>
  </w:style>
  <w:style w:type="paragraph" w:styleId="Sidehoved">
    <w:name w:val="header"/>
    <w:basedOn w:val="Normal"/>
    <w:link w:val="SidehovedTegn"/>
    <w:uiPriority w:val="99"/>
    <w:unhideWhenUsed/>
    <w:rsid w:val="00D52306"/>
    <w:pPr>
      <w:tabs>
        <w:tab w:val="center" w:pos="4819"/>
        <w:tab w:val="right" w:pos="9638"/>
      </w:tabs>
    </w:pPr>
  </w:style>
  <w:style w:type="character" w:customStyle="1" w:styleId="SidehovedTegn">
    <w:name w:val="Sidehoved Tegn"/>
    <w:basedOn w:val="Standardskrifttypeiafsnit"/>
    <w:link w:val="Sidehoved"/>
    <w:uiPriority w:val="99"/>
    <w:rsid w:val="00D52306"/>
  </w:style>
  <w:style w:type="paragraph" w:styleId="Sidefod">
    <w:name w:val="footer"/>
    <w:basedOn w:val="Normal"/>
    <w:link w:val="SidefodTegn"/>
    <w:uiPriority w:val="99"/>
    <w:unhideWhenUsed/>
    <w:rsid w:val="00D52306"/>
    <w:pPr>
      <w:tabs>
        <w:tab w:val="center" w:pos="4819"/>
        <w:tab w:val="right" w:pos="9638"/>
      </w:tabs>
    </w:pPr>
  </w:style>
  <w:style w:type="character" w:customStyle="1" w:styleId="SidefodTegn">
    <w:name w:val="Sidefod Tegn"/>
    <w:basedOn w:val="Standardskrifttypeiafsnit"/>
    <w:link w:val="Sidefod"/>
    <w:uiPriority w:val="99"/>
    <w:rsid w:val="00D52306"/>
  </w:style>
  <w:style w:type="paragraph" w:customStyle="1" w:styleId="Speciel">
    <w:name w:val="Speciel"/>
    <w:rsid w:val="0095247D"/>
    <w:rPr>
      <w:rFonts w:ascii="Times New Roman" w:eastAsia="ヒラギノ角ゴ Pro W3" w:hAnsi="Times New Roman" w:cs="Times New Roman"/>
      <w:color w:val="000000"/>
      <w:sz w:val="20"/>
      <w:szCs w:val="20"/>
      <w:lang w:eastAsia="sv-SE"/>
    </w:rPr>
  </w:style>
  <w:style w:type="paragraph" w:styleId="Indholdsfortegnelse2">
    <w:name w:val="toc 2"/>
    <w:basedOn w:val="Normal"/>
    <w:next w:val="Normal"/>
    <w:autoRedefine/>
    <w:uiPriority w:val="39"/>
    <w:unhideWhenUsed/>
    <w:qFormat/>
    <w:rsid w:val="007D6D50"/>
    <w:pPr>
      <w:ind w:left="220"/>
    </w:pPr>
    <w:rPr>
      <w:i/>
    </w:rPr>
  </w:style>
  <w:style w:type="paragraph" w:styleId="Indholdsfortegnelse3">
    <w:name w:val="toc 3"/>
    <w:basedOn w:val="Normal"/>
    <w:next w:val="Normal"/>
    <w:autoRedefine/>
    <w:uiPriority w:val="39"/>
    <w:unhideWhenUsed/>
    <w:qFormat/>
    <w:rsid w:val="007D6D50"/>
    <w:pPr>
      <w:ind w:left="440"/>
    </w:pPr>
  </w:style>
  <w:style w:type="paragraph" w:styleId="Indholdsfortegnelse4">
    <w:name w:val="toc 4"/>
    <w:basedOn w:val="Normal"/>
    <w:next w:val="Normal"/>
    <w:autoRedefine/>
    <w:uiPriority w:val="39"/>
    <w:unhideWhenUsed/>
    <w:rsid w:val="007D6D50"/>
    <w:pPr>
      <w:ind w:left="660"/>
    </w:pPr>
    <w:rPr>
      <w:sz w:val="20"/>
      <w:szCs w:val="20"/>
    </w:rPr>
  </w:style>
  <w:style w:type="paragraph" w:styleId="Indholdsfortegnelse5">
    <w:name w:val="toc 5"/>
    <w:basedOn w:val="Normal"/>
    <w:next w:val="Normal"/>
    <w:autoRedefine/>
    <w:uiPriority w:val="39"/>
    <w:unhideWhenUsed/>
    <w:rsid w:val="007D6D50"/>
    <w:pPr>
      <w:ind w:left="880"/>
    </w:pPr>
    <w:rPr>
      <w:sz w:val="20"/>
      <w:szCs w:val="20"/>
    </w:rPr>
  </w:style>
  <w:style w:type="paragraph" w:styleId="Indholdsfortegnelse6">
    <w:name w:val="toc 6"/>
    <w:basedOn w:val="Normal"/>
    <w:next w:val="Normal"/>
    <w:autoRedefine/>
    <w:uiPriority w:val="39"/>
    <w:unhideWhenUsed/>
    <w:rsid w:val="007D6D50"/>
    <w:pPr>
      <w:ind w:left="1100"/>
    </w:pPr>
    <w:rPr>
      <w:sz w:val="20"/>
      <w:szCs w:val="20"/>
    </w:rPr>
  </w:style>
  <w:style w:type="paragraph" w:styleId="Indholdsfortegnelse7">
    <w:name w:val="toc 7"/>
    <w:basedOn w:val="Normal"/>
    <w:next w:val="Normal"/>
    <w:autoRedefine/>
    <w:uiPriority w:val="39"/>
    <w:unhideWhenUsed/>
    <w:rsid w:val="007D6D50"/>
    <w:pPr>
      <w:ind w:left="1320"/>
    </w:pPr>
    <w:rPr>
      <w:sz w:val="20"/>
      <w:szCs w:val="20"/>
    </w:rPr>
  </w:style>
  <w:style w:type="paragraph" w:styleId="Indholdsfortegnelse8">
    <w:name w:val="toc 8"/>
    <w:basedOn w:val="Normal"/>
    <w:next w:val="Normal"/>
    <w:autoRedefine/>
    <w:uiPriority w:val="39"/>
    <w:unhideWhenUsed/>
    <w:rsid w:val="007D6D50"/>
    <w:pPr>
      <w:ind w:left="1540"/>
    </w:pPr>
    <w:rPr>
      <w:sz w:val="20"/>
      <w:szCs w:val="20"/>
    </w:rPr>
  </w:style>
  <w:style w:type="paragraph" w:styleId="Indholdsfortegnelse9">
    <w:name w:val="toc 9"/>
    <w:basedOn w:val="Normal"/>
    <w:next w:val="Normal"/>
    <w:autoRedefine/>
    <w:uiPriority w:val="39"/>
    <w:unhideWhenUsed/>
    <w:rsid w:val="007D6D50"/>
    <w:pPr>
      <w:ind w:left="1760"/>
    </w:pPr>
    <w:rPr>
      <w:sz w:val="20"/>
      <w:szCs w:val="20"/>
    </w:rPr>
  </w:style>
  <w:style w:type="paragraph" w:styleId="Ingenafstand">
    <w:name w:val="No Spacing"/>
    <w:uiPriority w:val="1"/>
    <w:qFormat/>
    <w:rsid w:val="002D76CD"/>
    <w:rPr>
      <w:rFonts w:ascii="Calibri" w:eastAsia="Calibri" w:hAnsi="Calibri" w:cs="Times New Roman"/>
    </w:rPr>
  </w:style>
  <w:style w:type="paragraph" w:customStyle="1" w:styleId="listparagraph">
    <w:name w:val="listparagraph"/>
    <w:basedOn w:val="Normal"/>
    <w:rsid w:val="00A72DCC"/>
    <w:pPr>
      <w:ind w:left="720"/>
    </w:pPr>
    <w:rPr>
      <w:rFonts w:ascii="Calibri" w:hAnsi="Calibri" w:cs="Times New Roman"/>
      <w:lang w:eastAsia="da-DK"/>
    </w:rPr>
  </w:style>
  <w:style w:type="paragraph" w:customStyle="1" w:styleId="Listeafsnit1">
    <w:name w:val="Listeafsnit1"/>
    <w:basedOn w:val="Normal"/>
    <w:rsid w:val="003B38C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5701">
      <w:bodyDiv w:val="1"/>
      <w:marLeft w:val="0"/>
      <w:marRight w:val="0"/>
      <w:marTop w:val="0"/>
      <w:marBottom w:val="0"/>
      <w:divBdr>
        <w:top w:val="none" w:sz="0" w:space="0" w:color="auto"/>
        <w:left w:val="none" w:sz="0" w:space="0" w:color="auto"/>
        <w:bottom w:val="none" w:sz="0" w:space="0" w:color="auto"/>
        <w:right w:val="none" w:sz="0" w:space="0" w:color="auto"/>
      </w:divBdr>
    </w:div>
    <w:div w:id="576062033">
      <w:bodyDiv w:val="1"/>
      <w:marLeft w:val="0"/>
      <w:marRight w:val="0"/>
      <w:marTop w:val="0"/>
      <w:marBottom w:val="0"/>
      <w:divBdr>
        <w:top w:val="none" w:sz="0" w:space="0" w:color="auto"/>
        <w:left w:val="none" w:sz="0" w:space="0" w:color="auto"/>
        <w:bottom w:val="none" w:sz="0" w:space="0" w:color="auto"/>
        <w:right w:val="none" w:sz="0" w:space="0" w:color="auto"/>
      </w:divBdr>
      <w:divsChild>
        <w:div w:id="239099582">
          <w:marLeft w:val="0"/>
          <w:marRight w:val="0"/>
          <w:marTop w:val="0"/>
          <w:marBottom w:val="0"/>
          <w:divBdr>
            <w:top w:val="none" w:sz="0" w:space="0" w:color="auto"/>
            <w:left w:val="none" w:sz="0" w:space="0" w:color="auto"/>
            <w:bottom w:val="none" w:sz="0" w:space="0" w:color="auto"/>
            <w:right w:val="none" w:sz="0" w:space="0" w:color="auto"/>
          </w:divBdr>
        </w:div>
        <w:div w:id="1199010525">
          <w:marLeft w:val="0"/>
          <w:marRight w:val="0"/>
          <w:marTop w:val="0"/>
          <w:marBottom w:val="0"/>
          <w:divBdr>
            <w:top w:val="none" w:sz="0" w:space="0" w:color="auto"/>
            <w:left w:val="none" w:sz="0" w:space="0" w:color="auto"/>
            <w:bottom w:val="none" w:sz="0" w:space="0" w:color="auto"/>
            <w:right w:val="none" w:sz="0" w:space="0" w:color="auto"/>
          </w:divBdr>
          <w:divsChild>
            <w:div w:id="834613316">
              <w:marLeft w:val="0"/>
              <w:marRight w:val="0"/>
              <w:marTop w:val="0"/>
              <w:marBottom w:val="0"/>
              <w:divBdr>
                <w:top w:val="none" w:sz="0" w:space="0" w:color="auto"/>
                <w:left w:val="none" w:sz="0" w:space="0" w:color="auto"/>
                <w:bottom w:val="none" w:sz="0" w:space="0" w:color="auto"/>
                <w:right w:val="none" w:sz="0" w:space="0" w:color="auto"/>
              </w:divBdr>
            </w:div>
            <w:div w:id="944963961">
              <w:marLeft w:val="0"/>
              <w:marRight w:val="0"/>
              <w:marTop w:val="0"/>
              <w:marBottom w:val="0"/>
              <w:divBdr>
                <w:top w:val="none" w:sz="0" w:space="0" w:color="auto"/>
                <w:left w:val="none" w:sz="0" w:space="0" w:color="auto"/>
                <w:bottom w:val="none" w:sz="0" w:space="0" w:color="auto"/>
                <w:right w:val="none" w:sz="0" w:space="0" w:color="auto"/>
              </w:divBdr>
            </w:div>
            <w:div w:id="387998573">
              <w:marLeft w:val="0"/>
              <w:marRight w:val="0"/>
              <w:marTop w:val="0"/>
              <w:marBottom w:val="0"/>
              <w:divBdr>
                <w:top w:val="none" w:sz="0" w:space="0" w:color="auto"/>
                <w:left w:val="none" w:sz="0" w:space="0" w:color="auto"/>
                <w:bottom w:val="none" w:sz="0" w:space="0" w:color="auto"/>
                <w:right w:val="none" w:sz="0" w:space="0" w:color="auto"/>
              </w:divBdr>
            </w:div>
            <w:div w:id="16610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1526">
      <w:bodyDiv w:val="1"/>
      <w:marLeft w:val="0"/>
      <w:marRight w:val="0"/>
      <w:marTop w:val="0"/>
      <w:marBottom w:val="0"/>
      <w:divBdr>
        <w:top w:val="none" w:sz="0" w:space="0" w:color="auto"/>
        <w:left w:val="none" w:sz="0" w:space="0" w:color="auto"/>
        <w:bottom w:val="none" w:sz="0" w:space="0" w:color="auto"/>
        <w:right w:val="none" w:sz="0" w:space="0" w:color="auto"/>
      </w:divBdr>
    </w:div>
    <w:div w:id="941718470">
      <w:bodyDiv w:val="1"/>
      <w:marLeft w:val="0"/>
      <w:marRight w:val="0"/>
      <w:marTop w:val="0"/>
      <w:marBottom w:val="0"/>
      <w:divBdr>
        <w:top w:val="none" w:sz="0" w:space="0" w:color="auto"/>
        <w:left w:val="none" w:sz="0" w:space="0" w:color="auto"/>
        <w:bottom w:val="none" w:sz="0" w:space="0" w:color="auto"/>
        <w:right w:val="none" w:sz="0" w:space="0" w:color="auto"/>
      </w:divBdr>
      <w:divsChild>
        <w:div w:id="1011759605">
          <w:marLeft w:val="0"/>
          <w:marRight w:val="0"/>
          <w:marTop w:val="0"/>
          <w:marBottom w:val="0"/>
          <w:divBdr>
            <w:top w:val="none" w:sz="0" w:space="0" w:color="auto"/>
            <w:left w:val="none" w:sz="0" w:space="0" w:color="auto"/>
            <w:bottom w:val="none" w:sz="0" w:space="0" w:color="auto"/>
            <w:right w:val="none" w:sz="0" w:space="0" w:color="auto"/>
          </w:divBdr>
        </w:div>
        <w:div w:id="275722040">
          <w:marLeft w:val="0"/>
          <w:marRight w:val="0"/>
          <w:marTop w:val="0"/>
          <w:marBottom w:val="0"/>
          <w:divBdr>
            <w:top w:val="none" w:sz="0" w:space="0" w:color="auto"/>
            <w:left w:val="none" w:sz="0" w:space="0" w:color="auto"/>
            <w:bottom w:val="none" w:sz="0" w:space="0" w:color="auto"/>
            <w:right w:val="none" w:sz="0" w:space="0" w:color="auto"/>
          </w:divBdr>
        </w:div>
        <w:div w:id="1899441013">
          <w:marLeft w:val="0"/>
          <w:marRight w:val="0"/>
          <w:marTop w:val="0"/>
          <w:marBottom w:val="0"/>
          <w:divBdr>
            <w:top w:val="none" w:sz="0" w:space="0" w:color="auto"/>
            <w:left w:val="none" w:sz="0" w:space="0" w:color="auto"/>
            <w:bottom w:val="none" w:sz="0" w:space="0" w:color="auto"/>
            <w:right w:val="none" w:sz="0" w:space="0" w:color="auto"/>
          </w:divBdr>
          <w:divsChild>
            <w:div w:id="534119011">
              <w:marLeft w:val="0"/>
              <w:marRight w:val="0"/>
              <w:marTop w:val="0"/>
              <w:marBottom w:val="0"/>
              <w:divBdr>
                <w:top w:val="none" w:sz="0" w:space="0" w:color="auto"/>
                <w:left w:val="none" w:sz="0" w:space="0" w:color="auto"/>
                <w:bottom w:val="none" w:sz="0" w:space="0" w:color="auto"/>
                <w:right w:val="none" w:sz="0" w:space="0" w:color="auto"/>
              </w:divBdr>
            </w:div>
            <w:div w:id="561716222">
              <w:marLeft w:val="0"/>
              <w:marRight w:val="0"/>
              <w:marTop w:val="0"/>
              <w:marBottom w:val="0"/>
              <w:divBdr>
                <w:top w:val="none" w:sz="0" w:space="0" w:color="auto"/>
                <w:left w:val="none" w:sz="0" w:space="0" w:color="auto"/>
                <w:bottom w:val="none" w:sz="0" w:space="0" w:color="auto"/>
                <w:right w:val="none" w:sz="0" w:space="0" w:color="auto"/>
              </w:divBdr>
            </w:div>
            <w:div w:id="18501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5760">
      <w:bodyDiv w:val="1"/>
      <w:marLeft w:val="0"/>
      <w:marRight w:val="0"/>
      <w:marTop w:val="0"/>
      <w:marBottom w:val="0"/>
      <w:divBdr>
        <w:top w:val="none" w:sz="0" w:space="0" w:color="auto"/>
        <w:left w:val="none" w:sz="0" w:space="0" w:color="auto"/>
        <w:bottom w:val="none" w:sz="0" w:space="0" w:color="auto"/>
        <w:right w:val="none" w:sz="0" w:space="0" w:color="auto"/>
      </w:divBdr>
    </w:div>
    <w:div w:id="1140071182">
      <w:bodyDiv w:val="1"/>
      <w:marLeft w:val="0"/>
      <w:marRight w:val="0"/>
      <w:marTop w:val="0"/>
      <w:marBottom w:val="0"/>
      <w:divBdr>
        <w:top w:val="none" w:sz="0" w:space="0" w:color="auto"/>
        <w:left w:val="none" w:sz="0" w:space="0" w:color="auto"/>
        <w:bottom w:val="none" w:sz="0" w:space="0" w:color="auto"/>
        <w:right w:val="none" w:sz="0" w:space="0" w:color="auto"/>
      </w:divBdr>
    </w:div>
    <w:div w:id="1380283989">
      <w:bodyDiv w:val="1"/>
      <w:marLeft w:val="120"/>
      <w:marRight w:val="120"/>
      <w:marTop w:val="120"/>
      <w:marBottom w:val="120"/>
      <w:divBdr>
        <w:top w:val="none" w:sz="0" w:space="0" w:color="auto"/>
        <w:left w:val="none" w:sz="0" w:space="0" w:color="auto"/>
        <w:bottom w:val="none" w:sz="0" w:space="0" w:color="auto"/>
        <w:right w:val="none" w:sz="0" w:space="0" w:color="auto"/>
      </w:divBdr>
    </w:div>
    <w:div w:id="1411923673">
      <w:bodyDiv w:val="1"/>
      <w:marLeft w:val="0"/>
      <w:marRight w:val="0"/>
      <w:marTop w:val="0"/>
      <w:marBottom w:val="0"/>
      <w:divBdr>
        <w:top w:val="none" w:sz="0" w:space="0" w:color="auto"/>
        <w:left w:val="none" w:sz="0" w:space="0" w:color="auto"/>
        <w:bottom w:val="none" w:sz="0" w:space="0" w:color="auto"/>
        <w:right w:val="none" w:sz="0" w:space="0" w:color="auto"/>
      </w:divBdr>
    </w:div>
    <w:div w:id="1639219100">
      <w:bodyDiv w:val="1"/>
      <w:marLeft w:val="0"/>
      <w:marRight w:val="0"/>
      <w:marTop w:val="0"/>
      <w:marBottom w:val="0"/>
      <w:divBdr>
        <w:top w:val="none" w:sz="0" w:space="0" w:color="auto"/>
        <w:left w:val="none" w:sz="0" w:space="0" w:color="auto"/>
        <w:bottom w:val="none" w:sz="0" w:space="0" w:color="auto"/>
        <w:right w:val="none" w:sz="0" w:space="0" w:color="auto"/>
      </w:divBdr>
    </w:div>
    <w:div w:id="1730684116">
      <w:bodyDiv w:val="1"/>
      <w:marLeft w:val="0"/>
      <w:marRight w:val="0"/>
      <w:marTop w:val="0"/>
      <w:marBottom w:val="0"/>
      <w:divBdr>
        <w:top w:val="none" w:sz="0" w:space="0" w:color="auto"/>
        <w:left w:val="none" w:sz="0" w:space="0" w:color="auto"/>
        <w:bottom w:val="none" w:sz="0" w:space="0" w:color="auto"/>
        <w:right w:val="none" w:sz="0" w:space="0" w:color="auto"/>
      </w:divBdr>
    </w:div>
    <w:div w:id="1826239708">
      <w:bodyDiv w:val="1"/>
      <w:marLeft w:val="0"/>
      <w:marRight w:val="0"/>
      <w:marTop w:val="0"/>
      <w:marBottom w:val="0"/>
      <w:divBdr>
        <w:top w:val="none" w:sz="0" w:space="0" w:color="auto"/>
        <w:left w:val="none" w:sz="0" w:space="0" w:color="auto"/>
        <w:bottom w:val="none" w:sz="0" w:space="0" w:color="auto"/>
        <w:right w:val="none" w:sz="0" w:space="0" w:color="auto"/>
      </w:divBdr>
    </w:div>
    <w:div w:id="1950428827">
      <w:bodyDiv w:val="1"/>
      <w:marLeft w:val="0"/>
      <w:marRight w:val="0"/>
      <w:marTop w:val="0"/>
      <w:marBottom w:val="0"/>
      <w:divBdr>
        <w:top w:val="none" w:sz="0" w:space="0" w:color="auto"/>
        <w:left w:val="none" w:sz="0" w:space="0" w:color="auto"/>
        <w:bottom w:val="none" w:sz="0" w:space="0" w:color="auto"/>
        <w:right w:val="none" w:sz="0" w:space="0" w:color="auto"/>
      </w:divBdr>
    </w:div>
    <w:div w:id="21027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02CE-494B-47C9-99D9-8D121B38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1396</Words>
  <Characters>8521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Bjerregaard</dc:creator>
  <cp:lastModifiedBy>Mette Søberg Kristiansen</cp:lastModifiedBy>
  <cp:revision>20</cp:revision>
  <cp:lastPrinted>2014-04-28T13:45:00Z</cp:lastPrinted>
  <dcterms:created xsi:type="dcterms:W3CDTF">2015-04-23T09:41:00Z</dcterms:created>
  <dcterms:modified xsi:type="dcterms:W3CDTF">2015-06-23T06:54:00Z</dcterms:modified>
</cp:coreProperties>
</file>